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258" w:rsidRPr="00714DC6" w:rsidRDefault="00F20018" w:rsidP="00714DC6">
      <w:pPr>
        <w:jc w:val="center"/>
        <w:rPr>
          <w:sz w:val="28"/>
        </w:rPr>
      </w:pPr>
      <w:r>
        <w:rPr>
          <w:rFonts w:hint="eastAsia"/>
          <w:sz w:val="28"/>
        </w:rPr>
        <w:t>와인</w:t>
      </w:r>
      <w:bookmarkStart w:id="0" w:name="_GoBack"/>
      <w:bookmarkEnd w:id="0"/>
      <w:r>
        <w:rPr>
          <w:rFonts w:hint="eastAsia"/>
          <w:sz w:val="28"/>
        </w:rPr>
        <w:t xml:space="preserve"> 데이터</w:t>
      </w:r>
    </w:p>
    <w:p w:rsidR="00714DC6" w:rsidRDefault="00714DC6">
      <w:r>
        <w:rPr>
          <w:rFonts w:hint="eastAsia"/>
        </w:rPr>
        <w:t>1. 데이터 소개</w:t>
      </w:r>
    </w:p>
    <w:p w:rsidR="00714DC6" w:rsidRDefault="00714DC6" w:rsidP="00714DC6">
      <w:r>
        <w:rPr>
          <w:noProof/>
        </w:rPr>
        <w:drawing>
          <wp:inline distT="0" distB="0" distL="0" distR="0" wp14:anchorId="4F4975AA" wp14:editId="1A5F36DE">
            <wp:extent cx="5731510" cy="23475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C6" w:rsidRDefault="00714DC6" w:rsidP="00714DC6">
      <w:r>
        <w:rPr>
          <w:rFonts w:hint="eastAsia"/>
        </w:rPr>
        <w:t>화이트 와인의 품질 분류에 관한 데이터로 다른 변수들이 품질에 대해 어떠한 영향을 미치는 지에 대한 데이터</w:t>
      </w:r>
    </w:p>
    <w:p w:rsidR="00714DC6" w:rsidRDefault="00714DC6" w:rsidP="00714DC6">
      <w:r>
        <w:rPr>
          <w:rFonts w:hint="eastAsia"/>
        </w:rPr>
        <w:t>2. 변수 소개</w:t>
      </w:r>
    </w:p>
    <w:tbl>
      <w:tblPr>
        <w:tblW w:w="63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217"/>
        <w:gridCol w:w="3163"/>
      </w:tblGrid>
      <w:tr w:rsidR="00714DC6" w:rsidRPr="00714DC6" w:rsidTr="00714DC6">
        <w:trPr>
          <w:trHeight w:val="206"/>
        </w:trPr>
        <w:tc>
          <w:tcPr>
            <w:tcW w:w="3217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FFFFF"/>
            <w:vAlign w:val="bottom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kern w:val="0"/>
                <w:szCs w:val="16"/>
              </w:rPr>
            </w:pPr>
            <w:r w:rsidRPr="00714DC6">
              <w:rPr>
                <w:rFonts w:eastAsiaTheme="minorHAnsi" w:cs="굴림"/>
                <w:b/>
                <w:bCs/>
                <w:kern w:val="0"/>
                <w:szCs w:val="16"/>
              </w:rPr>
              <w:t>변수명</w:t>
            </w:r>
          </w:p>
        </w:tc>
        <w:tc>
          <w:tcPr>
            <w:tcW w:w="3163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FFFFF"/>
            <w:vAlign w:val="bottom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kern w:val="0"/>
                <w:szCs w:val="16"/>
              </w:rPr>
            </w:pPr>
            <w:r w:rsidRPr="00714DC6">
              <w:rPr>
                <w:rFonts w:eastAsiaTheme="minorHAnsi" w:cs="굴림"/>
                <w:b/>
                <w:bCs/>
                <w:kern w:val="0"/>
                <w:szCs w:val="16"/>
              </w:rPr>
              <w:t>변수 설명</w:t>
            </w:r>
          </w:p>
        </w:tc>
      </w:tr>
      <w:tr w:rsidR="00714DC6" w:rsidRPr="00714DC6" w:rsidTr="00714DC6">
        <w:trPr>
          <w:trHeight w:val="206"/>
        </w:trPr>
        <w:tc>
          <w:tcPr>
            <w:tcW w:w="32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F20018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F20018">
              <w:rPr>
                <w:rFonts w:eastAsiaTheme="minorHAnsi" w:cs="굴림"/>
                <w:kern w:val="0"/>
                <w:szCs w:val="16"/>
              </w:rPr>
              <w:t>fixed acidity</w:t>
            </w:r>
          </w:p>
        </w:tc>
        <w:tc>
          <w:tcPr>
            <w:tcW w:w="316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비휘발성 산</w:t>
            </w:r>
          </w:p>
        </w:tc>
      </w:tr>
      <w:tr w:rsidR="00714DC6" w:rsidRPr="00714DC6" w:rsidTr="00714DC6">
        <w:trPr>
          <w:trHeight w:val="241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F20018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F20018">
              <w:rPr>
                <w:rFonts w:eastAsiaTheme="minorHAnsi" w:cs="굴림"/>
                <w:kern w:val="0"/>
                <w:szCs w:val="16"/>
              </w:rPr>
              <w:t>volatile acidity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휘발성 산</w:t>
            </w:r>
          </w:p>
        </w:tc>
      </w:tr>
      <w:tr w:rsidR="00714DC6" w:rsidRPr="00714DC6" w:rsidTr="00714DC6">
        <w:trPr>
          <w:trHeight w:val="241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F20018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F20018">
              <w:rPr>
                <w:rFonts w:eastAsiaTheme="minorHAnsi" w:cs="굴림"/>
                <w:kern w:val="0"/>
                <w:szCs w:val="16"/>
              </w:rPr>
              <w:t>citric acid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구연산(시트르산)</w:t>
            </w:r>
          </w:p>
        </w:tc>
      </w:tr>
      <w:tr w:rsidR="00714DC6" w:rsidRPr="00714DC6" w:rsidTr="00714DC6">
        <w:trPr>
          <w:trHeight w:val="241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F20018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F20018">
              <w:rPr>
                <w:rFonts w:eastAsiaTheme="minorHAnsi" w:cs="굴림"/>
                <w:kern w:val="0"/>
                <w:szCs w:val="16"/>
              </w:rPr>
              <w:t>residual sugar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잔당</w:t>
            </w:r>
          </w:p>
        </w:tc>
      </w:tr>
      <w:tr w:rsidR="00714DC6" w:rsidRPr="00714DC6" w:rsidTr="00714DC6">
        <w:trPr>
          <w:trHeight w:val="206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F20018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F20018">
              <w:rPr>
                <w:rFonts w:eastAsiaTheme="minorHAnsi" w:cs="굴림"/>
                <w:kern w:val="0"/>
                <w:szCs w:val="16"/>
              </w:rPr>
              <w:t>chlorides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염화물</w:t>
            </w:r>
          </w:p>
        </w:tc>
      </w:tr>
      <w:tr w:rsidR="00714DC6" w:rsidRPr="00714DC6" w:rsidTr="00714DC6">
        <w:trPr>
          <w:trHeight w:val="241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F20018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F20018">
              <w:rPr>
                <w:rFonts w:eastAsiaTheme="minorHAnsi" w:cs="굴림"/>
                <w:kern w:val="0"/>
                <w:szCs w:val="16"/>
              </w:rPr>
              <w:t>free sulfur dioxide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유리 이산화황</w:t>
            </w:r>
          </w:p>
        </w:tc>
      </w:tr>
      <w:tr w:rsidR="00714DC6" w:rsidRPr="00714DC6" w:rsidTr="00714DC6">
        <w:trPr>
          <w:trHeight w:val="241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F20018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F20018">
              <w:rPr>
                <w:rFonts w:eastAsiaTheme="minorHAnsi" w:cs="굴림"/>
                <w:kern w:val="0"/>
                <w:szCs w:val="16"/>
              </w:rPr>
              <w:t>total sulfur dioxide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총 이산화황</w:t>
            </w:r>
          </w:p>
        </w:tc>
      </w:tr>
      <w:tr w:rsidR="00714DC6" w:rsidRPr="00714DC6" w:rsidTr="00714DC6">
        <w:trPr>
          <w:trHeight w:val="206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F20018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F20018">
              <w:rPr>
                <w:rFonts w:eastAsiaTheme="minorHAnsi" w:cs="굴림"/>
                <w:kern w:val="0"/>
                <w:szCs w:val="16"/>
              </w:rPr>
              <w:t>density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밀도</w:t>
            </w:r>
          </w:p>
        </w:tc>
      </w:tr>
      <w:tr w:rsidR="00714DC6" w:rsidRPr="00714DC6" w:rsidTr="00714DC6">
        <w:trPr>
          <w:trHeight w:val="241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F20018" w:rsidRDefault="00C4786D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F20018">
              <w:rPr>
                <w:rFonts w:eastAsiaTheme="minorHAnsi" w:cs="굴림"/>
                <w:kern w:val="0"/>
                <w:szCs w:val="16"/>
              </w:rPr>
              <w:t>Ph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산도(수소 이온 농도)</w:t>
            </w:r>
          </w:p>
        </w:tc>
      </w:tr>
      <w:tr w:rsidR="00714DC6" w:rsidRPr="00714DC6" w:rsidTr="00714DC6">
        <w:trPr>
          <w:trHeight w:val="206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F20018" w:rsidRDefault="00C4786D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F20018">
              <w:rPr>
                <w:rFonts w:eastAsiaTheme="minorHAnsi" w:cs="굴림"/>
                <w:kern w:val="0"/>
                <w:szCs w:val="16"/>
              </w:rPr>
              <w:t>S</w:t>
            </w:r>
            <w:r w:rsidR="00714DC6" w:rsidRPr="00F20018">
              <w:rPr>
                <w:rFonts w:eastAsiaTheme="minorHAnsi" w:cs="굴림"/>
                <w:kern w:val="0"/>
                <w:szCs w:val="16"/>
              </w:rPr>
              <w:t>ulphates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황산염</w:t>
            </w:r>
          </w:p>
        </w:tc>
      </w:tr>
      <w:tr w:rsidR="00714DC6" w:rsidRPr="00714DC6" w:rsidTr="00714DC6">
        <w:trPr>
          <w:trHeight w:val="206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F20018" w:rsidRDefault="00C4786D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F20018">
              <w:rPr>
                <w:rFonts w:eastAsiaTheme="minorHAnsi" w:cs="굴림"/>
                <w:kern w:val="0"/>
                <w:szCs w:val="16"/>
              </w:rPr>
              <w:t>A</w:t>
            </w:r>
            <w:r w:rsidR="00714DC6" w:rsidRPr="00F20018">
              <w:rPr>
                <w:rFonts w:eastAsiaTheme="minorHAnsi" w:cs="굴림"/>
                <w:kern w:val="0"/>
                <w:szCs w:val="16"/>
              </w:rPr>
              <w:t>lcohol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알코올</w:t>
            </w:r>
          </w:p>
        </w:tc>
      </w:tr>
      <w:tr w:rsidR="00714DC6" w:rsidRPr="00714DC6" w:rsidTr="00714DC6">
        <w:trPr>
          <w:trHeight w:val="353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F20018" w:rsidRDefault="00C4786D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F20018">
              <w:rPr>
                <w:rFonts w:eastAsiaTheme="minorHAnsi" w:cs="굴림"/>
                <w:kern w:val="0"/>
                <w:szCs w:val="16"/>
              </w:rPr>
              <w:t>Q</w:t>
            </w:r>
            <w:r w:rsidR="00714DC6" w:rsidRPr="00F20018">
              <w:rPr>
                <w:rFonts w:eastAsiaTheme="minorHAnsi" w:cs="굴림"/>
                <w:kern w:val="0"/>
                <w:szCs w:val="16"/>
              </w:rPr>
              <w:t>uality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714DC6" w:rsidRPr="00714DC6" w:rsidRDefault="00714DC6" w:rsidP="00714D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와인 품질(나쁨 : 0 ~ 좋음 : 10)</w:t>
            </w:r>
          </w:p>
        </w:tc>
      </w:tr>
    </w:tbl>
    <w:p w:rsidR="00714DC6" w:rsidRPr="00B85DFE" w:rsidRDefault="00714DC6" w:rsidP="00714DC6"/>
    <w:p w:rsidR="00714DC6" w:rsidRDefault="00714DC6" w:rsidP="00714DC6">
      <w:r>
        <w:rPr>
          <w:rFonts w:hint="eastAsia"/>
        </w:rPr>
        <w:t>이 중 반응변수를 품질이 아닌 alcohol로 설정하여 다른 변수들이 알코올 농도에 미치는 영향을 알아보기 위해 회귀분석 실행</w:t>
      </w:r>
    </w:p>
    <w:p w:rsidR="00714DC6" w:rsidRPr="00B85DFE" w:rsidRDefault="00714DC6" w:rsidP="00714DC6"/>
    <w:p w:rsidR="00714DC6" w:rsidRDefault="00714DC6" w:rsidP="00714DC6"/>
    <w:p w:rsidR="00F20018" w:rsidRDefault="00CB73BB" w:rsidP="00714DC6">
      <w:r>
        <w:rPr>
          <w:rFonts w:eastAsiaTheme="minorHAnsi"/>
        </w:rPr>
        <w:lastRenderedPageBreak/>
        <w:t>■</w:t>
      </w:r>
      <w:r w:rsidR="00F20018">
        <w:rPr>
          <w:rFonts w:hint="eastAsia"/>
        </w:rPr>
        <w:t xml:space="preserve"> 다중회귀분석</w:t>
      </w:r>
    </w:p>
    <w:p w:rsidR="00714DC6" w:rsidRPr="00714DC6" w:rsidRDefault="008B2FE1" w:rsidP="00714DC6">
      <w:r>
        <w:rPr>
          <w:noProof/>
        </w:rPr>
        <w:drawing>
          <wp:inline distT="0" distB="0" distL="0" distR="0" wp14:anchorId="1A5E6EC7" wp14:editId="481EC587">
            <wp:extent cx="4622800" cy="3463258"/>
            <wp:effectExtent l="0" t="0" r="635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374" cy="34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C6" w:rsidRDefault="00F20018">
      <w:r>
        <w:rPr>
          <w:rFonts w:hint="eastAsia"/>
        </w:rPr>
        <w:t>&lt;</w:t>
      </w:r>
      <w:r w:rsidR="00233CB5">
        <w:rPr>
          <w:rFonts w:hint="eastAsia"/>
        </w:rPr>
        <w:t>회귀</w:t>
      </w:r>
      <w:r w:rsidR="00C4786D">
        <w:rPr>
          <w:rFonts w:hint="eastAsia"/>
        </w:rPr>
        <w:t>분석 결과</w:t>
      </w:r>
      <w:r>
        <w:rPr>
          <w:rFonts w:hint="eastAsia"/>
        </w:rPr>
        <w:t>&gt;</w:t>
      </w:r>
    </w:p>
    <w:p w:rsidR="00E00258" w:rsidRPr="00D13F0F" w:rsidRDefault="00C4786D">
      <m:oMath>
        <m:r>
          <m:rPr>
            <m:sty m:val="p"/>
          </m:rPr>
          <w:rPr>
            <w:rFonts w:ascii="Cambria Math" w:hAnsi="Cambria Math"/>
          </w:rPr>
          <m:t>Y(alcohol)=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rPr>
          <w:rFonts w:hint="eastAsia"/>
        </w:rPr>
        <w:t xml:space="preserve"> 라는 </w:t>
      </w:r>
      <w:r w:rsidR="00D13F0F">
        <w:rPr>
          <w:rFonts w:hint="eastAsia"/>
        </w:rPr>
        <w:t>회귀식을 만들 수 있었고,</w:t>
      </w:r>
      <w:r w:rsidR="00D13F0F">
        <w:t xml:space="preserve"> </w:t>
      </w:r>
    </w:p>
    <w:p w:rsidR="00FE00CB" w:rsidRDefault="00C4786D" w:rsidP="000C3EE6">
      <w:pPr>
        <w:ind w:left="200" w:hangingChars="100" w:hanging="200"/>
        <w:rPr>
          <w:rFonts w:eastAsiaTheme="minorHAnsi" w:cs="굴림"/>
          <w:kern w:val="0"/>
          <w:szCs w:val="16"/>
        </w:rPr>
      </w:pPr>
      <w:r>
        <w:rPr>
          <w:rFonts w:hint="eastAsia"/>
        </w:rPr>
        <w:t>잔차의 기술통계량은</w:t>
      </w:r>
      <w:r w:rsidR="004D3DE5">
        <w:t xml:space="preserve"> </w:t>
      </w:r>
      <w:r w:rsidR="004D3DE5">
        <w:rPr>
          <w:rFonts w:hint="eastAsia"/>
        </w:rPr>
        <w:t xml:space="preserve">평균 </w:t>
      </w:r>
      <w:r w:rsidR="004D3DE5">
        <w:t xml:space="preserve">-2.5744, </w:t>
      </w:r>
      <w:r w:rsidR="004D3DE5">
        <w:rPr>
          <w:rFonts w:hint="eastAsia"/>
        </w:rPr>
        <w:t xml:space="preserve">중앙값은 </w:t>
      </w:r>
      <w:r w:rsidR="004D3DE5">
        <w:t>-0.1391</w:t>
      </w:r>
      <w:r w:rsidR="00D13F0F">
        <w:rPr>
          <w:rFonts w:hint="eastAsia"/>
        </w:rPr>
        <w:t>이 나오고,</w:t>
      </w:r>
      <w:r w:rsidR="00D13F0F">
        <w:t xml:space="preserve"> </w:t>
      </w:r>
      <w:r w:rsidR="000C3EE6">
        <w:rPr>
          <w:rFonts w:hint="eastAsia"/>
        </w:rPr>
        <w:t xml:space="preserve">결과 아랫쪽의 </w:t>
      </w:r>
      <w:r w:rsidR="000C3EE6">
        <w:t xml:space="preserve">F-statistic </w:t>
      </w:r>
      <w:r w:rsidR="000C3EE6">
        <w:rPr>
          <w:rFonts w:hint="eastAsia"/>
        </w:rPr>
        <w:t>결과의</w:t>
      </w:r>
      <w:r w:rsidR="00D13F0F">
        <w:t>p-value</w:t>
      </w:r>
      <w:r w:rsidR="000C3EE6">
        <w:rPr>
          <w:rFonts w:hint="eastAsia"/>
        </w:rPr>
        <w:t>를 보면</w:t>
      </w:r>
      <w:r w:rsidR="00D13F0F">
        <w:rPr>
          <w:rFonts w:hint="eastAsia"/>
        </w:rPr>
        <w:t xml:space="preserve"> &lt;2.2</w:t>
      </w:r>
      <w:r w:rsidR="00D13F0F">
        <w:t>e-16</w:t>
      </w:r>
      <w:r w:rsidR="00D13F0F">
        <w:rPr>
          <w:rFonts w:hint="eastAsia"/>
        </w:rPr>
        <w:t>으로</w:t>
      </w:r>
      <w:r w:rsidR="000C3EE6">
        <w:rPr>
          <w:rFonts w:hint="eastAsia"/>
        </w:rPr>
        <w:t xml:space="preserve"> 유의수준 </w:t>
      </w:r>
      <w:r w:rsidR="000C3EE6">
        <w:t>0.05</w:t>
      </w:r>
      <w:r w:rsidR="000C3EE6">
        <w:rPr>
          <w:rFonts w:hint="eastAsia"/>
        </w:rPr>
        <w:t>보다 작아 이 모델은 유의하다는 판단을 내릴 수 있었고,</w:t>
      </w:r>
      <w:r w:rsidR="000C3EE6">
        <w:t xml:space="preserve"> </w:t>
      </w:r>
      <w:r w:rsidR="000C3EE6">
        <w:rPr>
          <w:rFonts w:hint="eastAsia"/>
        </w:rPr>
        <w:t xml:space="preserve">두 번째로는 </w:t>
      </w:r>
      <w:r w:rsidR="000C3EE6">
        <w:t xml:space="preserve">coefficients </w:t>
      </w:r>
      <w:r w:rsidR="000C3EE6">
        <w:rPr>
          <w:rFonts w:hint="eastAsia"/>
        </w:rPr>
        <w:t>항목인데,</w:t>
      </w:r>
      <w:r w:rsidR="000C3EE6">
        <w:t xml:space="preserve"> </w:t>
      </w:r>
      <w:r w:rsidR="000C3EE6">
        <w:rPr>
          <w:rFonts w:hint="eastAsia"/>
        </w:rPr>
        <w:t xml:space="preserve">여러 변수들의 </w:t>
      </w:r>
      <w:r w:rsidR="000C3EE6">
        <w:t>p-value</w:t>
      </w:r>
      <w:r w:rsidR="000C3EE6">
        <w:rPr>
          <w:rFonts w:hint="eastAsia"/>
        </w:rPr>
        <w:t>를 확인한 결과, 휘발성 산(volatile.</w:t>
      </w:r>
      <w:r w:rsidR="000C3EE6">
        <w:t>acidity)</w:t>
      </w:r>
      <w:r w:rsidR="000C3EE6">
        <w:rPr>
          <w:rFonts w:hint="eastAsia"/>
        </w:rPr>
        <w:t>를 제외한 모든 변수들이 유의한 관계가 있는 것을 판단할 수 있었으며,</w:t>
      </w:r>
      <w:r w:rsidR="000C3EE6">
        <w:t xml:space="preserve"> </w:t>
      </w:r>
      <w:r w:rsidR="00D13F0F">
        <w:rPr>
          <w:rFonts w:hint="eastAsia"/>
        </w:rPr>
        <w:t>다중 회귀식이 선형을 만족한다는 것을 알 수</w:t>
      </w:r>
      <w:r w:rsidR="000C3EE6">
        <w:rPr>
          <w:rFonts w:hint="eastAsia"/>
        </w:rPr>
        <w:t xml:space="preserve"> </w:t>
      </w:r>
      <w:r w:rsidR="00D13F0F">
        <w:rPr>
          <w:rFonts w:hint="eastAsia"/>
        </w:rPr>
        <w:t>있었고.</w:t>
      </w:r>
      <w:r w:rsidR="00D13F0F">
        <w:t xml:space="preserve"> Coefficients </w:t>
      </w:r>
      <w:r w:rsidR="00D13F0F">
        <w:rPr>
          <w:rFonts w:hint="eastAsia"/>
        </w:rPr>
        <w:t xml:space="preserve">결과를 보았을 </w:t>
      </w:r>
      <w:r w:rsidR="000C3EE6">
        <w:rPr>
          <w:rFonts w:hint="eastAsia"/>
        </w:rPr>
        <w:t>때</w:t>
      </w:r>
      <w:r w:rsidR="00D13F0F">
        <w:rPr>
          <w:rFonts w:hint="eastAsia"/>
        </w:rPr>
        <w:t>,</w:t>
      </w:r>
      <w:r w:rsidR="00D13F0F">
        <w:t xml:space="preserve"> </w:t>
      </w:r>
      <w:r w:rsidR="00FE00CB">
        <w:rPr>
          <w:rFonts w:hint="eastAsia"/>
        </w:rPr>
        <w:t xml:space="preserve">각 변수가 통계적으로 유의한 경우 </w:t>
      </w:r>
      <w:r w:rsidR="00FE00CB">
        <w:t>p-value</w:t>
      </w:r>
      <w:r w:rsidR="00FE00CB">
        <w:rPr>
          <w:rFonts w:hint="eastAsia"/>
        </w:rPr>
        <w:t xml:space="preserve"> 뒤에 </w:t>
      </w:r>
      <w:r w:rsidR="00FE00CB">
        <w:t xml:space="preserve">* </w:t>
      </w:r>
      <w:r w:rsidR="00FE00CB">
        <w:rPr>
          <w:rFonts w:hint="eastAsia"/>
        </w:rPr>
        <w:t>마크가 붙으며,</w:t>
      </w:r>
      <w:r w:rsidR="00FE00CB">
        <w:t xml:space="preserve"> </w:t>
      </w:r>
      <w:r w:rsidR="00D13F0F">
        <w:rPr>
          <w:rFonts w:hint="eastAsia"/>
        </w:rPr>
        <w:t>*</w:t>
      </w:r>
      <w:r w:rsidR="00FE00CB">
        <w:rPr>
          <w:rFonts w:hint="eastAsia"/>
        </w:rPr>
        <w:t>의</w:t>
      </w:r>
      <w:r w:rsidR="00D13F0F">
        <w:rPr>
          <w:rFonts w:hint="eastAsia"/>
        </w:rPr>
        <w:t xml:space="preserve"> </w:t>
      </w:r>
      <w:r w:rsidR="00FE00CB">
        <w:rPr>
          <w:rFonts w:hint="eastAsia"/>
        </w:rPr>
        <w:t>개</w:t>
      </w:r>
      <w:r w:rsidR="00D13F0F">
        <w:rPr>
          <w:rFonts w:hint="eastAsia"/>
        </w:rPr>
        <w:t>수</w:t>
      </w:r>
      <w:r w:rsidR="00FE00CB">
        <w:rPr>
          <w:rFonts w:hint="eastAsia"/>
        </w:rPr>
        <w:t>가 늘어날수록 통계적으로 유의할 확률이 커지는데,</w:t>
      </w:r>
      <w:r w:rsidR="00FE00CB">
        <w:t xml:space="preserve"> </w:t>
      </w:r>
      <w:r w:rsidR="00FE00CB">
        <w:rPr>
          <w:rFonts w:hint="eastAsia"/>
        </w:rPr>
        <w:t>유리 이산화황(</w:t>
      </w:r>
      <w:r w:rsidR="00FE00CB" w:rsidRPr="00714DC6">
        <w:rPr>
          <w:rFonts w:eastAsiaTheme="minorHAnsi" w:cs="굴림"/>
          <w:kern w:val="0"/>
          <w:szCs w:val="16"/>
        </w:rPr>
        <w:t>free sulfur dioxide</w:t>
      </w:r>
      <w:r w:rsidR="00FE00CB">
        <w:rPr>
          <w:rFonts w:eastAsiaTheme="minorHAnsi" w:cs="굴림"/>
          <w:kern w:val="0"/>
          <w:szCs w:val="16"/>
        </w:rPr>
        <w:t>)</w:t>
      </w:r>
      <w:r w:rsidR="00FE00CB">
        <w:rPr>
          <w:rFonts w:eastAsiaTheme="minorHAnsi" w:cs="굴림" w:hint="eastAsia"/>
          <w:kern w:val="0"/>
          <w:szCs w:val="16"/>
        </w:rPr>
        <w:t>을 제외한 나머지 변수들은 모두 비슷한 정도로 유의하다는 것을 알 수 있었습니다.</w:t>
      </w:r>
      <w:r w:rsidR="00FE00CB">
        <w:rPr>
          <w:rFonts w:eastAsiaTheme="minorHAnsi" w:cs="굴림"/>
          <w:kern w:val="0"/>
          <w:szCs w:val="16"/>
        </w:rPr>
        <w:t xml:space="preserve"> </w:t>
      </w:r>
      <w:r w:rsidR="00FE00CB">
        <w:rPr>
          <w:rFonts w:eastAsiaTheme="minorHAnsi" w:cs="굴림" w:hint="eastAsia"/>
          <w:kern w:val="0"/>
          <w:szCs w:val="16"/>
        </w:rPr>
        <w:t xml:space="preserve">그 결과로 이를 더 정확히 알아보기 위하여 변수 선택법 중 </w:t>
      </w:r>
      <w:r w:rsidR="00FE00CB">
        <w:rPr>
          <w:rFonts w:eastAsiaTheme="minorHAnsi" w:cs="굴림"/>
          <w:kern w:val="0"/>
          <w:szCs w:val="16"/>
        </w:rPr>
        <w:t xml:space="preserve">stepwise </w:t>
      </w:r>
      <w:r w:rsidR="00FE00CB">
        <w:rPr>
          <w:rFonts w:eastAsiaTheme="minorHAnsi" w:cs="굴림" w:hint="eastAsia"/>
          <w:kern w:val="0"/>
          <w:szCs w:val="16"/>
        </w:rPr>
        <w:t>방법을 이용하여 새로운 회귀 모델을 만들었는데,</w:t>
      </w:r>
      <w:r w:rsidR="00FE00CB">
        <w:rPr>
          <w:rFonts w:eastAsiaTheme="minorHAnsi" w:cs="굴림"/>
          <w:kern w:val="0"/>
          <w:szCs w:val="16"/>
        </w:rPr>
        <w:t xml:space="preserve"> </w:t>
      </w:r>
      <w:r w:rsidR="00FE00CB">
        <w:rPr>
          <w:rFonts w:eastAsiaTheme="minorHAnsi" w:cs="굴림" w:hint="eastAsia"/>
          <w:kern w:val="0"/>
          <w:szCs w:val="16"/>
        </w:rPr>
        <w:t>휘발성 산을 제외한 다른 변수들로 구성되어있는 새로운 회귀 모델이 생성 되었습니다.</w:t>
      </w:r>
    </w:p>
    <w:p w:rsidR="00FE00CB" w:rsidRDefault="00FE00CB" w:rsidP="000C3EE6">
      <w:pPr>
        <w:ind w:left="200" w:hangingChars="100" w:hanging="200"/>
        <w:rPr>
          <w:rFonts w:eastAsiaTheme="minorHAnsi" w:cs="굴림"/>
          <w:kern w:val="0"/>
          <w:szCs w:val="16"/>
        </w:rPr>
      </w:pPr>
      <w:r>
        <w:rPr>
          <w:noProof/>
        </w:rPr>
        <w:lastRenderedPageBreak/>
        <w:drawing>
          <wp:inline distT="0" distB="0" distL="0" distR="0" wp14:anchorId="6B941A5E" wp14:editId="2BC47BB0">
            <wp:extent cx="4480321" cy="2940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391" cy="29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CB" w:rsidRDefault="00FE00CB" w:rsidP="000C3EE6">
      <w:pPr>
        <w:ind w:left="200" w:hangingChars="100" w:hanging="200"/>
        <w:rPr>
          <w:rFonts w:eastAsiaTheme="minorHAnsi" w:cs="굴림"/>
          <w:kern w:val="0"/>
          <w:szCs w:val="16"/>
        </w:rPr>
      </w:pPr>
      <w:r>
        <w:rPr>
          <w:noProof/>
        </w:rPr>
        <w:drawing>
          <wp:inline distT="0" distB="0" distL="0" distR="0" wp14:anchorId="04E416E0" wp14:editId="3D4E494C">
            <wp:extent cx="4057650" cy="26562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2455" cy="26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CB" w:rsidRDefault="00FE00CB" w:rsidP="000C3EE6">
      <w:pPr>
        <w:pStyle w:val="a4"/>
        <w:shd w:val="clear" w:color="auto" w:fill="FFFFFF"/>
        <w:spacing w:before="0" w:beforeAutospacing="0" w:after="404" w:afterAutospacing="0"/>
        <w:textAlignment w:val="baseline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이 때, 이 모델이 기존의 회귀모델과 통계적으로 어떠한 차이점이 있는지 알아보기 위하여 </w:t>
      </w:r>
      <w:r>
        <w:rPr>
          <w:rFonts w:asciiTheme="minorHAnsi" w:eastAsiaTheme="minorEastAsia" w:hAnsiTheme="minorHAnsi" w:cstheme="minorBidi"/>
          <w:kern w:val="2"/>
          <w:sz w:val="20"/>
          <w:szCs w:val="22"/>
        </w:rPr>
        <w:t>Partitial F-test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를 해보았고,</w:t>
      </w:r>
      <w:r>
        <w:rPr>
          <w:rFonts w:asciiTheme="minorHAnsi" w:eastAsiaTheme="minorEastAsia" w:hAnsiTheme="minorHAnsi" w:cstheme="minorBidi"/>
          <w:kern w:val="2"/>
          <w:sz w:val="20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이에는 </w:t>
      </w:r>
      <w:r>
        <w:rPr>
          <w:rFonts w:asciiTheme="minorHAnsi" w:eastAsiaTheme="minorEastAsia" w:hAnsiTheme="minorHAnsi" w:cstheme="minorBidi"/>
          <w:kern w:val="2"/>
          <w:sz w:val="20"/>
          <w:szCs w:val="22"/>
        </w:rPr>
        <w:t xml:space="preserve">anova 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함수를 사용하였습니다.</w:t>
      </w:r>
    </w:p>
    <w:p w:rsidR="00FE00CB" w:rsidRDefault="00EE1A3F" w:rsidP="000C3EE6">
      <w:pPr>
        <w:pStyle w:val="a4"/>
        <w:shd w:val="clear" w:color="auto" w:fill="FFFFFF"/>
        <w:spacing w:before="0" w:beforeAutospacing="0" w:after="404" w:afterAutospacing="0"/>
        <w:textAlignment w:val="baseline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>
        <w:rPr>
          <w:noProof/>
        </w:rPr>
        <w:drawing>
          <wp:inline distT="0" distB="0" distL="0" distR="0" wp14:anchorId="7C95F6E8" wp14:editId="4405F7DB">
            <wp:extent cx="5435052" cy="1397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6626" cy="14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CB" w:rsidRDefault="00FE00CB" w:rsidP="000C3EE6">
      <w:pPr>
        <w:pStyle w:val="a4"/>
        <w:shd w:val="clear" w:color="auto" w:fill="FFFFFF"/>
        <w:spacing w:before="0" w:beforeAutospacing="0" w:after="404" w:afterAutospacing="0"/>
        <w:textAlignment w:val="baseline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0C3EE6" w:rsidRDefault="00EE1A3F" w:rsidP="00EE1A3F">
      <w:pPr>
        <w:pStyle w:val="a4"/>
        <w:shd w:val="clear" w:color="auto" w:fill="FFFFFF"/>
        <w:spacing w:before="0" w:beforeAutospacing="0" w:after="404" w:afterAutospacing="0"/>
        <w:textAlignment w:val="baseline"/>
      </w:pP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lastRenderedPageBreak/>
        <w:t>이 결과로 보았을 때, 두 모델의 alcohol에 대한 설명력의 차이는 없다고 볼 수 있었고,</w:t>
      </w:r>
      <w:r>
        <w:rPr>
          <w:rFonts w:asciiTheme="minorHAnsi" w:eastAsiaTheme="minorEastAsia" w:hAnsiTheme="minorHAnsi" w:cstheme="minorBidi"/>
          <w:kern w:val="2"/>
          <w:sz w:val="20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왜 그런지 문제를 보았을 때,</w:t>
      </w:r>
      <w:r>
        <w:rPr>
          <w:rFonts w:asciiTheme="minorHAnsi" w:eastAsiaTheme="minorEastAsia" w:hAnsiTheme="minorHAnsi" w:cstheme="minorBidi"/>
          <w:kern w:val="2"/>
          <w:sz w:val="20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두 모델</w:t>
      </w:r>
      <w:r w:rsidR="00F20018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다 </w:t>
      </w:r>
      <w:r>
        <w:rPr>
          <w:rFonts w:asciiTheme="minorHAnsi" w:eastAsiaTheme="minorEastAsia" w:hAnsiTheme="minorHAnsi" w:cstheme="minorBidi"/>
          <w:kern w:val="2"/>
          <w:sz w:val="20"/>
          <w:szCs w:val="22"/>
        </w:rPr>
        <w:t>rsquare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와 </w:t>
      </w:r>
      <w:r>
        <w:rPr>
          <w:rFonts w:asciiTheme="minorHAnsi" w:eastAsiaTheme="minorEastAsia" w:hAnsiTheme="minorHAnsi" w:cstheme="minorBidi"/>
          <w:kern w:val="2"/>
          <w:sz w:val="20"/>
          <w:szCs w:val="22"/>
        </w:rPr>
        <w:t>adjusted rsquar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ed의 값이 0.99이상으로 과적합을 의심해 보아야 한다는 생각이 들었습니다.</w:t>
      </w:r>
    </w:p>
    <w:p w:rsidR="008B2FE1" w:rsidRDefault="00E00258" w:rsidP="00F20018">
      <w:pPr>
        <w:jc w:val="center"/>
      </w:pPr>
      <w:r>
        <w:rPr>
          <w:noProof/>
        </w:rPr>
        <w:drawing>
          <wp:inline distT="0" distB="0" distL="0" distR="0" wp14:anchorId="7DD3E62F" wp14:editId="396A5B08">
            <wp:extent cx="3734353" cy="34480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8617" cy="34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58" w:rsidRDefault="00E00258"/>
    <w:p w:rsidR="00E00258" w:rsidRDefault="00E00258" w:rsidP="00F20018">
      <w:pPr>
        <w:jc w:val="center"/>
      </w:pPr>
      <w:r>
        <w:rPr>
          <w:noProof/>
        </w:rPr>
        <w:drawing>
          <wp:inline distT="0" distB="0" distL="0" distR="0" wp14:anchorId="25594C0C" wp14:editId="5D456734">
            <wp:extent cx="3768904" cy="3276600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305" cy="328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58" w:rsidRDefault="00E00258"/>
    <w:p w:rsidR="00E00258" w:rsidRDefault="00E00258" w:rsidP="00F20018">
      <w:pPr>
        <w:jc w:val="center"/>
      </w:pPr>
      <w:r>
        <w:rPr>
          <w:noProof/>
        </w:rPr>
        <w:lastRenderedPageBreak/>
        <w:drawing>
          <wp:inline distT="0" distB="0" distL="0" distR="0" wp14:anchorId="3B0C3DD4" wp14:editId="28D90A4A">
            <wp:extent cx="3441554" cy="2971800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5452" cy="29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3F" w:rsidRPr="00EE1A3F" w:rsidRDefault="00EE1A3F" w:rsidP="005D7F5E">
      <w:pPr>
        <w:rPr>
          <w:sz w:val="16"/>
        </w:rPr>
      </w:pPr>
      <w:r>
        <w:rPr>
          <w:rFonts w:hint="eastAsia"/>
        </w:rPr>
        <w:t>위와 같은 그래프들을 보았을 때,</w:t>
      </w:r>
      <w:r>
        <w:t xml:space="preserve"> </w:t>
      </w:r>
      <w:r>
        <w:rPr>
          <w:rFonts w:hint="eastAsia"/>
        </w:rPr>
        <w:t>정규성은 만족하는 듯이 보였지만,</w:t>
      </w:r>
      <w:r>
        <w:t xml:space="preserve"> </w:t>
      </w:r>
      <w:r>
        <w:rPr>
          <w:rFonts w:hint="eastAsia"/>
        </w:rPr>
        <w:t>독립성을 만족하지는 못하는것으로 보여서,</w:t>
      </w:r>
      <w:r>
        <w:t xml:space="preserve"> vif </w:t>
      </w:r>
      <w:r>
        <w:rPr>
          <w:rFonts w:hint="eastAsia"/>
        </w:rPr>
        <w:t>함수를 통하여 다중</w:t>
      </w:r>
      <w:r w:rsidR="005D7F5E">
        <w:rPr>
          <w:rFonts w:hint="eastAsia"/>
        </w:rPr>
        <w:t xml:space="preserve"> </w:t>
      </w:r>
      <w:r>
        <w:rPr>
          <w:rFonts w:hint="eastAsia"/>
        </w:rPr>
        <w:t>공선성을 확인해 보았습니다.</w:t>
      </w:r>
      <w:r>
        <w:t xml:space="preserve"> </w:t>
      </w:r>
      <w:r w:rsidRPr="00EE1A3F">
        <w:rPr>
          <w:rFonts w:eastAsiaTheme="minorHAnsi" w:cs="Times New Roman"/>
          <w:color w:val="333333"/>
          <w:szCs w:val="29"/>
        </w:rPr>
        <w:t>회귀 모델의 설명 변수들 사이에 상관관계가 있는 경우가 있는데, 보통 VIF 값이</w:t>
      </w:r>
      <w:r w:rsidR="0004384E">
        <w:rPr>
          <w:rFonts w:eastAsiaTheme="minorHAnsi" w:cs="Times New Roman"/>
          <w:color w:val="333333"/>
          <w:szCs w:val="29"/>
        </w:rPr>
        <w:t xml:space="preserve"> 10</w:t>
      </w:r>
      <w:r w:rsidR="0004384E">
        <w:rPr>
          <w:rFonts w:eastAsiaTheme="minorHAnsi" w:cs="Times New Roman" w:hint="eastAsia"/>
          <w:color w:val="333333"/>
          <w:szCs w:val="29"/>
        </w:rPr>
        <w:t>이상</w:t>
      </w:r>
      <w:r w:rsidRPr="00EE1A3F">
        <w:rPr>
          <w:rFonts w:eastAsiaTheme="minorHAnsi" w:cs="Times New Roman"/>
          <w:color w:val="333333"/>
          <w:szCs w:val="29"/>
        </w:rPr>
        <w:t xml:space="preserve"> 넘으면 </w:t>
      </w:r>
      <w:r w:rsidR="0004384E">
        <w:rPr>
          <w:rFonts w:eastAsiaTheme="minorHAnsi" w:cs="Times New Roman"/>
          <w:color w:val="333333"/>
          <w:szCs w:val="29"/>
        </w:rPr>
        <w:t>다중공선성</w:t>
      </w:r>
      <w:r w:rsidR="0004384E">
        <w:rPr>
          <w:rFonts w:eastAsiaTheme="minorHAnsi" w:cs="Times New Roman" w:hint="eastAsia"/>
          <w:color w:val="333333"/>
          <w:szCs w:val="29"/>
        </w:rPr>
        <w:t>을 의심해 보아야 하는데,</w:t>
      </w:r>
      <w:r>
        <w:rPr>
          <w:color w:val="333333"/>
          <w:szCs w:val="23"/>
        </w:rPr>
        <w:t xml:space="preserve"> </w:t>
      </w:r>
      <w:r w:rsidRPr="00EE1A3F">
        <w:rPr>
          <w:rFonts w:hint="eastAsia"/>
          <w:color w:val="333333"/>
          <w:szCs w:val="23"/>
        </w:rPr>
        <w:t xml:space="preserve">한 예측 변수와 다른 예측 변수 사이에 </w:t>
      </w:r>
      <w:r w:rsidR="005D7F5E">
        <w:rPr>
          <w:rFonts w:hint="eastAsia"/>
          <w:color w:val="333333"/>
          <w:szCs w:val="23"/>
        </w:rPr>
        <w:t xml:space="preserve">높은 </w:t>
      </w:r>
      <w:r>
        <w:rPr>
          <w:rFonts w:hint="eastAsia"/>
          <w:color w:val="333333"/>
          <w:szCs w:val="23"/>
        </w:rPr>
        <w:t>상관성이 있다는 것을 깨닫고,</w:t>
      </w:r>
      <w:r w:rsidR="005D7F5E">
        <w:rPr>
          <w:rFonts w:hint="eastAsia"/>
          <w:color w:val="333333"/>
          <w:szCs w:val="23"/>
        </w:rPr>
        <w:t xml:space="preserve"> 다중공선성 해결에 관하여 알아보았습니다.</w:t>
      </w:r>
    </w:p>
    <w:p w:rsidR="00EE1A3F" w:rsidRDefault="00EE1A3F">
      <w:r>
        <w:rPr>
          <w:noProof/>
        </w:rPr>
        <w:drawing>
          <wp:inline distT="0" distB="0" distL="0" distR="0" wp14:anchorId="70C5687E" wp14:editId="6046A2B5">
            <wp:extent cx="5581650" cy="542952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4955" cy="54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E9" w:rsidRDefault="007A70E9"/>
    <w:p w:rsidR="005D7F5E" w:rsidRDefault="005D7F5E">
      <w:r>
        <w:rPr>
          <w:rFonts w:hint="eastAsia"/>
        </w:rPr>
        <w:t>첫 번째 방법으로는 직관적으로 알코올에 미치는 영향이 큰 변수와 포함하는 변수를 설정하여서 이를 통해 변수를 선택하는 방법으로 해보았습니다.</w:t>
      </w:r>
    </w:p>
    <w:p w:rsidR="005D7F5E" w:rsidRDefault="005D7F5E">
      <w:r>
        <w:rPr>
          <w:noProof/>
        </w:rPr>
        <w:drawing>
          <wp:inline distT="0" distB="0" distL="0" distR="0" wp14:anchorId="1991BB15" wp14:editId="74B50D45">
            <wp:extent cx="5731510" cy="42481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5E" w:rsidRDefault="005D7F5E"/>
    <w:p w:rsidR="00CA66ED" w:rsidRDefault="005D7F5E">
      <w:r>
        <w:rPr>
          <w:rFonts w:hint="eastAsia"/>
        </w:rPr>
        <w:t>하지만,</w:t>
      </w:r>
      <w:r w:rsidR="00CA66ED">
        <w:t xml:space="preserve"> </w:t>
      </w:r>
      <w:r w:rsidR="00CA66ED">
        <w:rPr>
          <w:rFonts w:hint="eastAsia"/>
        </w:rPr>
        <w:t>다른 부분에서는 어느 정도 미약하게 나마 개선이 되었지만,</w:t>
      </w:r>
      <w:r>
        <w:t xml:space="preserve"> </w:t>
      </w:r>
      <w:r>
        <w:rPr>
          <w:rFonts w:hint="eastAsia"/>
        </w:rPr>
        <w:t xml:space="preserve">이 때에도 PH와 황산염에서 </w:t>
      </w:r>
      <w:r w:rsidR="00CA66ED">
        <w:rPr>
          <w:rFonts w:hint="eastAsia"/>
        </w:rPr>
        <w:t xml:space="preserve">다중공선성 문제는 해결되지 않아서 처음 </w:t>
      </w:r>
      <w:r w:rsidR="00CA66ED">
        <w:t>vif</w:t>
      </w:r>
      <w:r w:rsidR="00CA66ED">
        <w:rPr>
          <w:rFonts w:hint="eastAsia"/>
        </w:rPr>
        <w:t>함수를 썼을 때,</w:t>
      </w:r>
      <w:r w:rsidR="00CA66ED">
        <w:t xml:space="preserve"> </w:t>
      </w:r>
      <w:r w:rsidR="00CA66ED">
        <w:rPr>
          <w:rFonts w:hint="eastAsia"/>
        </w:rPr>
        <w:t>높은 것을 제외하고,</w:t>
      </w:r>
      <w:r w:rsidR="00CA66ED">
        <w:t xml:space="preserve"> </w:t>
      </w:r>
      <w:r w:rsidR="00CA66ED">
        <w:rPr>
          <w:rFonts w:hint="eastAsia"/>
        </w:rPr>
        <w:t>회귀분석을 시행해 보았습니다.</w:t>
      </w:r>
    </w:p>
    <w:p w:rsidR="00CA66ED" w:rsidRDefault="00CA66ED"/>
    <w:p w:rsidR="00CA66ED" w:rsidRDefault="00CA66ED"/>
    <w:p w:rsidR="00CA66ED" w:rsidRDefault="00CA66ED" w:rsidP="00F20018">
      <w:pPr>
        <w:jc w:val="center"/>
      </w:pPr>
      <w:r>
        <w:rPr>
          <w:noProof/>
        </w:rPr>
        <w:lastRenderedPageBreak/>
        <w:drawing>
          <wp:inline distT="0" distB="0" distL="0" distR="0" wp14:anchorId="4093ABAC" wp14:editId="08C84F28">
            <wp:extent cx="5731510" cy="49339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5E" w:rsidRDefault="00CA66ED" w:rsidP="00F20018">
      <w:pPr>
        <w:jc w:val="center"/>
      </w:pPr>
      <w:r>
        <w:rPr>
          <w:noProof/>
        </w:rPr>
        <w:drawing>
          <wp:inline distT="0" distB="0" distL="0" distR="0" wp14:anchorId="754D7CBB" wp14:editId="56E7A8F1">
            <wp:extent cx="5731510" cy="294576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ED" w:rsidRDefault="00CA66ED" w:rsidP="00F20018">
      <w:pPr>
        <w:jc w:val="center"/>
      </w:pPr>
      <w:r>
        <w:rPr>
          <w:noProof/>
        </w:rPr>
        <w:drawing>
          <wp:inline distT="0" distB="0" distL="0" distR="0" wp14:anchorId="7075920B" wp14:editId="60F10225">
            <wp:extent cx="4358636" cy="4324350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0356" cy="43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7BE696" wp14:editId="64D48C0D">
            <wp:extent cx="2879653" cy="282573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0286" cy="284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9E476" wp14:editId="1FD023B1">
            <wp:extent cx="2578100" cy="2493268"/>
            <wp:effectExtent l="0" t="0" r="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6278" cy="25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ED" w:rsidRDefault="00CA66ED"/>
    <w:p w:rsidR="00CA66ED" w:rsidRDefault="00CA66ED">
      <w:r>
        <w:rPr>
          <w:rFonts w:hint="eastAsia"/>
        </w:rPr>
        <w:t>이 때, 다중공선성 문제는 해결 되었으나,</w:t>
      </w:r>
      <w:r>
        <w:t xml:space="preserve"> </w:t>
      </w:r>
      <w:r>
        <w:rPr>
          <w:rFonts w:hint="eastAsia"/>
        </w:rPr>
        <w:t>정규성 문제나 기본적인 회귀분석에 있어서 문제가 발생하여서,</w:t>
      </w:r>
      <w:r>
        <w:t xml:space="preserve"> </w:t>
      </w:r>
      <w:r>
        <w:rPr>
          <w:rFonts w:hint="eastAsia"/>
        </w:rPr>
        <w:t>다중공선성 해결하는 방법에 대해서 더 알아보았습니다.</w:t>
      </w:r>
    </w:p>
    <w:p w:rsidR="008F3D77" w:rsidRPr="008F3D77" w:rsidRDefault="00CB73BB">
      <w:r>
        <w:t>3</w:t>
      </w:r>
      <w:r w:rsidR="00F20018">
        <w:t>.</w:t>
      </w:r>
      <w:r w:rsidR="0004384E">
        <w:rPr>
          <w:rFonts w:hint="eastAsia"/>
        </w:rPr>
        <w:t xml:space="preserve"> </w:t>
      </w:r>
      <w:r w:rsidR="008F3D77">
        <w:t>다중공선성</w:t>
      </w:r>
      <w:r w:rsidR="00F20018">
        <w:rPr>
          <w:rFonts w:hint="eastAsia"/>
        </w:rPr>
        <w:t>과 다중공선성</w:t>
      </w:r>
      <w:r w:rsidR="008F3D77">
        <w:t>에 대한 대책</w:t>
      </w:r>
      <w:r w:rsidR="008F3D77">
        <w:rPr>
          <w:rFonts w:hint="eastAsia"/>
        </w:rPr>
        <w:t>(</w:t>
      </w:r>
      <w:hyperlink r:id="rId23" w:history="1">
        <w:r w:rsidR="008F3D77" w:rsidRPr="00015E9C">
          <w:rPr>
            <w:rStyle w:val="a5"/>
          </w:rPr>
          <w:t>http://contents.kocw.net/document/ch8_7.pdf</w:t>
        </w:r>
      </w:hyperlink>
      <w:r w:rsidR="008F3D77">
        <w:rPr>
          <w:rFonts w:hint="eastAsia"/>
        </w:rPr>
        <w:t>)</w:t>
      </w:r>
    </w:p>
    <w:p w:rsidR="008F3D77" w:rsidRDefault="008F3D77">
      <w:r>
        <w:t xml:space="preserve"> - 다중공선성을 내포하고 있는 회귀모형의 경우 회귀분석의 목적이 개별개수에 대한 추정이 아니라 종속변수 전체에 대한 예측에 있다면 다중공선성은 문제가 되지 않</w:t>
      </w:r>
      <w:r>
        <w:rPr>
          <w:rFonts w:hint="eastAsia"/>
        </w:rPr>
        <w:t>습니</w:t>
      </w:r>
      <w:r>
        <w:t xml:space="preserve">다 </w:t>
      </w:r>
    </w:p>
    <w:p w:rsidR="00CA66ED" w:rsidRDefault="008F3D77">
      <w:r>
        <w:t>- 만일 회귀분석 목적이 사용되는 자료의 특성상 개별 설명변수의 종속변수에 대한 효과나 영향을 분리</w:t>
      </w:r>
      <w:r>
        <w:rPr>
          <w:rFonts w:hint="eastAsia"/>
        </w:rPr>
        <w:t xml:space="preserve">하는 </w:t>
      </w:r>
      <w:r>
        <w:t>추정일 경우</w:t>
      </w:r>
      <w:r>
        <w:rPr>
          <w:rFonts w:hint="eastAsia"/>
        </w:rPr>
        <w:t>,</w:t>
      </w:r>
      <w:r>
        <w:t xml:space="preserve"> 이러한 개별변수에 대한 분리 추정을 할 수 없게 되는 문제점이 있으므로 이를 완화 시키거나 해결할 필요가 있</w:t>
      </w:r>
      <w:r>
        <w:rPr>
          <w:rFonts w:hint="eastAsia"/>
        </w:rPr>
        <w:t>습니</w:t>
      </w:r>
      <w:r>
        <w:t>다</w:t>
      </w:r>
    </w:p>
    <w:p w:rsidR="00CA66ED" w:rsidRDefault="00CA66ED">
      <w:r>
        <w:rPr>
          <w:rFonts w:hint="eastAsia"/>
        </w:rPr>
        <w:t>다중공선성의 기본적 해결방법으로는</w:t>
      </w:r>
    </w:p>
    <w:p w:rsidR="00CA66ED" w:rsidRDefault="00CA66ED">
      <w:r>
        <w:rPr>
          <w:rFonts w:hint="eastAsia"/>
        </w:rPr>
        <w:t>1. 관측값을 늘려 표본크기를 증가시킴</w:t>
      </w:r>
    </w:p>
    <w:p w:rsidR="00CA66ED" w:rsidRDefault="00CA66ED">
      <w:r>
        <w:rPr>
          <w:rFonts w:hint="eastAsia"/>
        </w:rPr>
        <w:t>2. 원자료에 대해 차분 혹은 로그변환을 하거나 명목변수는 실질변수를 사용함.</w:t>
      </w:r>
    </w:p>
    <w:p w:rsidR="00CA66ED" w:rsidRDefault="00CA66ED">
      <w:r>
        <w:t>3.</w:t>
      </w:r>
      <w:r>
        <w:rPr>
          <w:rFonts w:hint="eastAsia"/>
        </w:rPr>
        <w:t xml:space="preserve"> 사전정보를 이용하여 변수를 상관관계가 높은 다른 변수로 대체함</w:t>
      </w:r>
    </w:p>
    <w:p w:rsidR="00415E96" w:rsidRDefault="00415E96"/>
    <w:p w:rsidR="003F6E55" w:rsidRDefault="003F6E55" w:rsidP="003F6E55">
      <w:pPr>
        <w:rPr>
          <w:rFonts w:eastAsiaTheme="minorHAnsi"/>
          <w:szCs w:val="20"/>
          <w:shd w:val="clear" w:color="auto" w:fill="FFFFFF"/>
        </w:rPr>
      </w:pPr>
      <w:r>
        <w:rPr>
          <w:rFonts w:asciiTheme="minorEastAsia" w:hAnsiTheme="minorEastAsia" w:hint="eastAsia"/>
        </w:rPr>
        <w:t>◈</w:t>
      </w:r>
      <w:r>
        <w:rPr>
          <w:rFonts w:hint="eastAsia"/>
        </w:rPr>
        <w:t xml:space="preserve"> </w:t>
      </w:r>
      <w:r w:rsidRPr="003F6E55">
        <w:rPr>
          <w:rFonts w:eastAsiaTheme="minorHAnsi" w:hint="eastAsia"/>
          <w:szCs w:val="20"/>
          <w:shd w:val="clear" w:color="auto" w:fill="FFFFFF"/>
        </w:rPr>
        <w:t>VIF 에 대한 설명 </w:t>
      </w:r>
      <w:r w:rsidRPr="003F6E55">
        <w:rPr>
          <w:rFonts w:eastAsiaTheme="minorHAnsi" w:hint="eastAsia"/>
          <w:szCs w:val="20"/>
        </w:rPr>
        <w:br/>
      </w:r>
      <w:r w:rsidRPr="003F6E55">
        <w:rPr>
          <w:rFonts w:eastAsiaTheme="minorHAnsi" w:hint="eastAsia"/>
          <w:szCs w:val="20"/>
        </w:rPr>
        <w:br/>
      </w:r>
      <w:r>
        <w:rPr>
          <w:rFonts w:eastAsiaTheme="minorHAnsi" w:hint="eastAsia"/>
          <w:szCs w:val="20"/>
          <w:shd w:val="clear" w:color="auto" w:fill="FFFFFF"/>
        </w:rPr>
        <w:t xml:space="preserve"> </w:t>
      </w:r>
      <w:r>
        <w:rPr>
          <w:rFonts w:eastAsiaTheme="minorHAnsi"/>
          <w:szCs w:val="20"/>
          <w:shd w:val="clear" w:color="auto" w:fill="FFFFFF"/>
        </w:rPr>
        <w:t>VIF</w:t>
      </w:r>
      <w:r>
        <w:rPr>
          <w:rFonts w:eastAsiaTheme="minorHAnsi" w:hint="eastAsia"/>
          <w:szCs w:val="20"/>
          <w:shd w:val="clear" w:color="auto" w:fill="FFFFFF"/>
        </w:rPr>
        <w:t xml:space="preserve">란 </w:t>
      </w:r>
      <w:r w:rsidRPr="003F6E55">
        <w:rPr>
          <w:rFonts w:eastAsiaTheme="minorHAnsi" w:hint="eastAsia"/>
          <w:szCs w:val="20"/>
          <w:shd w:val="clear" w:color="auto" w:fill="FFFFFF"/>
        </w:rPr>
        <w:t>데이터의 다중공선성을 진단하는 방법 중 가장</w:t>
      </w:r>
      <w:r>
        <w:rPr>
          <w:rFonts w:eastAsiaTheme="minorHAnsi" w:hint="eastAsia"/>
          <w:szCs w:val="20"/>
          <w:shd w:val="clear" w:color="auto" w:fill="FFFFFF"/>
        </w:rPr>
        <w:t xml:space="preserve"> 많이 쓰이는 것으로,</w:t>
      </w:r>
      <w:r>
        <w:rPr>
          <w:rFonts w:eastAsiaTheme="minorHAnsi"/>
          <w:szCs w:val="20"/>
          <w:shd w:val="clear" w:color="auto" w:fill="FFFFFF"/>
        </w:rPr>
        <w:t xml:space="preserve"> </w:t>
      </w:r>
      <w:r w:rsidRPr="003F6E55">
        <w:rPr>
          <w:rFonts w:eastAsiaTheme="minorHAnsi" w:hint="eastAsia"/>
          <w:szCs w:val="20"/>
          <w:shd w:val="clear" w:color="auto" w:fill="FFFFFF"/>
        </w:rPr>
        <w:t xml:space="preserve">'Variation Inflation Factor' 의 </w:t>
      </w:r>
      <w:r>
        <w:rPr>
          <w:rFonts w:eastAsiaTheme="minorHAnsi" w:hint="eastAsia"/>
          <w:szCs w:val="20"/>
          <w:shd w:val="clear" w:color="auto" w:fill="FFFFFF"/>
        </w:rPr>
        <w:t>줄임말입니</w:t>
      </w:r>
      <w:r w:rsidRPr="003F6E55">
        <w:rPr>
          <w:rFonts w:eastAsiaTheme="minorHAnsi" w:hint="eastAsia"/>
          <w:szCs w:val="20"/>
          <w:shd w:val="clear" w:color="auto" w:fill="FFFFFF"/>
        </w:rPr>
        <w:t>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 w:rsidRPr="003F6E55">
        <w:rPr>
          <w:rFonts w:eastAsiaTheme="minorHAnsi" w:hint="eastAsia"/>
          <w:szCs w:val="20"/>
          <w:shd w:val="clear" w:color="auto" w:fill="FFFFFF"/>
        </w:rPr>
        <w:t>한글로는 '분산 확대 인자' 또는 '분산 팽창 계수' 또는 '분산 팽창 요인' 등으로 </w:t>
      </w:r>
      <w:r>
        <w:rPr>
          <w:rFonts w:eastAsiaTheme="minorHAnsi" w:hint="eastAsia"/>
          <w:szCs w:val="20"/>
          <w:shd w:val="clear" w:color="auto" w:fill="FFFFFF"/>
        </w:rPr>
        <w:t>불립니다.</w:t>
      </w:r>
      <w:r w:rsidRPr="003F6E55">
        <w:rPr>
          <w:rFonts w:eastAsiaTheme="minorHAnsi" w:hint="eastAsia"/>
          <w:szCs w:val="20"/>
        </w:rPr>
        <w:br/>
      </w:r>
      <w:r w:rsidRPr="003F6E55">
        <w:rPr>
          <w:rFonts w:eastAsiaTheme="minorHAnsi" w:hint="eastAsia"/>
          <w:szCs w:val="20"/>
        </w:rPr>
        <w:br/>
      </w:r>
      <w:r w:rsidRPr="003F6E55">
        <w:rPr>
          <w:rFonts w:eastAsiaTheme="minorHAnsi"/>
          <w:szCs w:val="20"/>
          <w:shd w:val="clear" w:color="auto" w:fill="FFFFFF"/>
        </w:rPr>
        <w:lastRenderedPageBreak/>
        <w:t>VIF</w:t>
      </w:r>
      <w:r w:rsidRPr="003F6E55">
        <w:rPr>
          <w:rFonts w:eastAsiaTheme="minorHAnsi"/>
          <w:szCs w:val="20"/>
          <w:shd w:val="clear" w:color="auto" w:fill="FFFFFF"/>
          <w:vertAlign w:val="subscript"/>
        </w:rPr>
        <w:t>k </w:t>
      </w:r>
      <w:r w:rsidRPr="003F6E55">
        <w:rPr>
          <w:rFonts w:eastAsiaTheme="minorHAnsi"/>
          <w:szCs w:val="20"/>
          <w:shd w:val="clear" w:color="auto" w:fill="FFFFFF"/>
        </w:rPr>
        <w:t xml:space="preserve">는 k 번째 변수의 다중공선성의 정도를 의미한다. 즉, VIF 는 입력 데이터 전체의 다중공선성 정도를 하나의 수치로 제시하는 것이 아니라, 각각의 입력 변수들을 대상으로 </w:t>
      </w:r>
      <w:r>
        <w:rPr>
          <w:rFonts w:eastAsiaTheme="minorHAnsi"/>
          <w:szCs w:val="20"/>
          <w:shd w:val="clear" w:color="auto" w:fill="FFFFFF"/>
        </w:rPr>
        <w:t>계산</w:t>
      </w:r>
      <w:r>
        <w:rPr>
          <w:rFonts w:eastAsiaTheme="minorHAnsi" w:hint="eastAsia"/>
          <w:szCs w:val="20"/>
          <w:shd w:val="clear" w:color="auto" w:fill="FFFFFF"/>
        </w:rPr>
        <w:t>됩니</w:t>
      </w:r>
      <w:r w:rsidRPr="003F6E55">
        <w:rPr>
          <w:rFonts w:eastAsiaTheme="minorHAnsi"/>
          <w:szCs w:val="20"/>
          <w:shd w:val="clear" w:color="auto" w:fill="FFFFFF"/>
        </w:rPr>
        <w:t>다. </w:t>
      </w:r>
      <w:r w:rsidRPr="003F6E55">
        <w:rPr>
          <w:rFonts w:eastAsiaTheme="minorHAnsi"/>
          <w:szCs w:val="20"/>
          <w:shd w:val="clear" w:color="auto" w:fill="FFFFFF"/>
        </w:rPr>
        <w:br/>
      </w:r>
      <w:r w:rsidRPr="003F6E55">
        <w:rPr>
          <w:rFonts w:eastAsiaTheme="minorHAnsi" w:hint="eastAsia"/>
          <w:szCs w:val="20"/>
        </w:rPr>
        <w:br/>
      </w:r>
      <w:r w:rsidRPr="003F6E55">
        <w:rPr>
          <w:rFonts w:eastAsiaTheme="minorHAnsi"/>
          <w:szCs w:val="20"/>
          <w:shd w:val="clear" w:color="auto" w:fill="FFFFFF"/>
        </w:rPr>
        <w:t>VIF</w:t>
      </w:r>
      <w:r w:rsidRPr="003F6E55">
        <w:rPr>
          <w:rFonts w:eastAsiaTheme="minorHAnsi"/>
          <w:szCs w:val="20"/>
          <w:shd w:val="clear" w:color="auto" w:fill="FFFFFF"/>
          <w:vertAlign w:val="subscript"/>
        </w:rPr>
        <w:t>k </w:t>
      </w:r>
      <w:r w:rsidRPr="003F6E55">
        <w:rPr>
          <w:rFonts w:eastAsiaTheme="minorHAnsi"/>
          <w:szCs w:val="20"/>
          <w:shd w:val="clear" w:color="auto" w:fill="FFFFFF"/>
        </w:rPr>
        <w:t xml:space="preserve">의 계산 </w:t>
      </w:r>
      <w:r>
        <w:rPr>
          <w:rFonts w:eastAsiaTheme="minorHAnsi"/>
          <w:szCs w:val="20"/>
          <w:shd w:val="clear" w:color="auto" w:fill="FFFFFF"/>
        </w:rPr>
        <w:t>방식</w:t>
      </w:r>
      <w:r>
        <w:rPr>
          <w:rFonts w:eastAsiaTheme="minorHAnsi" w:hint="eastAsia"/>
          <w:szCs w:val="20"/>
          <w:shd w:val="clear" w:color="auto" w:fill="FFFFFF"/>
        </w:rPr>
        <w:t xml:space="preserve">은 </w:t>
      </w:r>
      <w:r w:rsidRPr="003F6E55">
        <w:rPr>
          <w:rFonts w:eastAsiaTheme="minorHAnsi"/>
          <w:szCs w:val="20"/>
          <w:shd w:val="clear" w:color="auto" w:fill="FFFFFF"/>
        </w:rPr>
        <w:t xml:space="preserve">분석에 사용될 데이터가 입력변수 n개와 종속변수 1개로 구성된다고 </w:t>
      </w:r>
      <w:r>
        <w:rPr>
          <w:rFonts w:eastAsiaTheme="minorHAnsi" w:hint="eastAsia"/>
          <w:szCs w:val="20"/>
          <w:shd w:val="clear" w:color="auto" w:fill="FFFFFF"/>
        </w:rPr>
        <w:t>할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 w:rsidRPr="003F6E55">
        <w:rPr>
          <w:rFonts w:eastAsiaTheme="minorHAnsi"/>
          <w:szCs w:val="20"/>
          <w:shd w:val="clear" w:color="auto" w:fill="FFFFFF"/>
        </w:rPr>
        <w:t xml:space="preserve">총 변수는 n+1 </w:t>
      </w:r>
      <w:r>
        <w:rPr>
          <w:rFonts w:eastAsiaTheme="minorHAnsi"/>
          <w:szCs w:val="20"/>
          <w:shd w:val="clear" w:color="auto" w:fill="FFFFFF"/>
        </w:rPr>
        <w:t>이</w:t>
      </w:r>
      <w:r>
        <w:rPr>
          <w:rFonts w:eastAsiaTheme="minorHAnsi" w:hint="eastAsia"/>
          <w:szCs w:val="20"/>
          <w:shd w:val="clear" w:color="auto" w:fill="FFFFFF"/>
        </w:rPr>
        <w:t>고,</w:t>
      </w:r>
      <w:r>
        <w:rPr>
          <w:rFonts w:eastAsiaTheme="minorHAnsi"/>
          <w:szCs w:val="20"/>
          <w:shd w:val="clear" w:color="auto" w:fill="FFFFFF"/>
        </w:rPr>
        <w:t xml:space="preserve"> </w:t>
      </w:r>
      <w:r w:rsidRPr="003F6E55">
        <w:rPr>
          <w:rFonts w:eastAsiaTheme="minorHAnsi"/>
          <w:szCs w:val="20"/>
          <w:shd w:val="clear" w:color="auto" w:fill="FFFFFF"/>
        </w:rPr>
        <w:t xml:space="preserve">이 데이터의 변수들은 모두 수치형 변수이어야 </w:t>
      </w:r>
      <w:r>
        <w:rPr>
          <w:rFonts w:eastAsiaTheme="minorHAnsi" w:hint="eastAsia"/>
          <w:szCs w:val="20"/>
          <w:shd w:val="clear" w:color="auto" w:fill="FFFFFF"/>
        </w:rPr>
        <w:t>합니</w:t>
      </w:r>
      <w:r w:rsidRPr="003F6E55">
        <w:rPr>
          <w:rFonts w:eastAsiaTheme="minorHAnsi"/>
          <w:szCs w:val="20"/>
          <w:shd w:val="clear" w:color="auto" w:fill="FFFFFF"/>
        </w:rPr>
        <w:t>다. </w:t>
      </w:r>
      <w:r w:rsidRPr="003F6E55">
        <w:rPr>
          <w:rFonts w:eastAsiaTheme="minorHAnsi"/>
          <w:szCs w:val="20"/>
          <w:shd w:val="clear" w:color="auto" w:fill="FFFFFF"/>
        </w:rPr>
        <w:br/>
      </w:r>
      <w:r w:rsidRPr="003F6E55">
        <w:rPr>
          <w:rFonts w:eastAsiaTheme="minorHAnsi" w:hint="eastAsia"/>
          <w:szCs w:val="20"/>
        </w:rPr>
        <w:br/>
      </w:r>
      <w:r w:rsidRPr="003F6E55">
        <w:rPr>
          <w:rFonts w:eastAsiaTheme="minorHAnsi" w:hint="eastAsia"/>
          <w:szCs w:val="20"/>
          <w:shd w:val="clear" w:color="auto" w:fill="FFFFFF"/>
        </w:rPr>
        <w:t>그럼, </w:t>
      </w:r>
      <w:r w:rsidRPr="003F6E55">
        <w:rPr>
          <w:rFonts w:eastAsiaTheme="minorHAnsi"/>
          <w:szCs w:val="20"/>
          <w:shd w:val="clear" w:color="auto" w:fill="FFFFFF"/>
        </w:rPr>
        <w:t>VIF</w:t>
      </w:r>
      <w:r w:rsidRPr="003F6E55">
        <w:rPr>
          <w:rFonts w:eastAsiaTheme="minorHAnsi"/>
          <w:szCs w:val="20"/>
          <w:shd w:val="clear" w:color="auto" w:fill="FFFFFF"/>
          <w:vertAlign w:val="subscript"/>
        </w:rPr>
        <w:t>k </w:t>
      </w:r>
      <w:r w:rsidRPr="003F6E55">
        <w:rPr>
          <w:rFonts w:eastAsiaTheme="minorHAnsi"/>
          <w:szCs w:val="20"/>
          <w:shd w:val="clear" w:color="auto" w:fill="FFFFFF"/>
        </w:rPr>
        <w:t>는</w:t>
      </w:r>
      <w:r>
        <w:rPr>
          <w:rFonts w:eastAsiaTheme="minorHAnsi" w:hint="eastAsia"/>
          <w:szCs w:val="20"/>
          <w:shd w:val="clear" w:color="auto" w:fill="FFFFFF"/>
        </w:rPr>
        <w:t xml:space="preserve"> </w:t>
      </w:r>
      <w:r w:rsidRPr="003F6E55">
        <w:rPr>
          <w:rFonts w:eastAsiaTheme="minorHAnsi"/>
          <w:szCs w:val="20"/>
          <w:shd w:val="clear" w:color="auto" w:fill="FFFFFF"/>
        </w:rPr>
        <w:t xml:space="preserve">변수 k를 종속변수로 지정하고, 나머지 n-1 개의 입력변수를 입력변수로 지정하여 회귀분석을 수행한다. 이 회귀분석에서 종속변수 Y는 </w:t>
      </w:r>
      <w:r>
        <w:rPr>
          <w:rFonts w:eastAsiaTheme="minorHAnsi"/>
          <w:szCs w:val="20"/>
          <w:shd w:val="clear" w:color="auto" w:fill="FFFFFF"/>
        </w:rPr>
        <w:t>제외</w:t>
      </w:r>
      <w:r w:rsidR="00770109">
        <w:rPr>
          <w:rFonts w:eastAsiaTheme="minorHAnsi" w:hint="eastAsia"/>
          <w:szCs w:val="20"/>
          <w:shd w:val="clear" w:color="auto" w:fill="FFFFFF"/>
        </w:rPr>
        <w:t xml:space="preserve"> </w:t>
      </w:r>
      <w:r w:rsidR="00770109">
        <w:rPr>
          <w:rFonts w:eastAsiaTheme="minorHAnsi"/>
          <w:szCs w:val="20"/>
          <w:shd w:val="clear" w:color="auto" w:fill="FFFFFF"/>
        </w:rPr>
        <w:t>(</w:t>
      </w:r>
      <w:r w:rsidRPr="003F6E55">
        <w:rPr>
          <w:rFonts w:eastAsiaTheme="minorHAnsi"/>
          <w:szCs w:val="20"/>
          <w:shd w:val="clear" w:color="auto" w:fill="FFFFFF"/>
        </w:rPr>
        <w:t xml:space="preserve">다중공선성은 입력변수들 간의 상관관계를 측정하는 것이기 </w:t>
      </w:r>
      <w:r>
        <w:rPr>
          <w:rFonts w:eastAsiaTheme="minorHAnsi"/>
          <w:szCs w:val="20"/>
          <w:shd w:val="clear" w:color="auto" w:fill="FFFFFF"/>
        </w:rPr>
        <w:t>때</w:t>
      </w:r>
      <w:r>
        <w:rPr>
          <w:rFonts w:eastAsiaTheme="minorHAnsi" w:hint="eastAsia"/>
          <w:szCs w:val="20"/>
          <w:shd w:val="clear" w:color="auto" w:fill="FFFFFF"/>
        </w:rPr>
        <w:t>문</w:t>
      </w:r>
      <w:r w:rsidR="00770109">
        <w:rPr>
          <w:rFonts w:eastAsiaTheme="minorHAnsi" w:hint="eastAsia"/>
          <w:szCs w:val="20"/>
          <w:shd w:val="clear" w:color="auto" w:fill="FFFFFF"/>
        </w:rPr>
        <w:t>)</w:t>
      </w:r>
      <w:r w:rsidRPr="003F6E55">
        <w:rPr>
          <w:rFonts w:eastAsiaTheme="minorHAnsi"/>
          <w:szCs w:val="20"/>
          <w:shd w:val="clear" w:color="auto" w:fill="FFFFFF"/>
        </w:rPr>
        <w:br/>
      </w:r>
      <w:r>
        <w:rPr>
          <w:rFonts w:eastAsiaTheme="minorHAnsi" w:hint="eastAsia"/>
          <w:szCs w:val="20"/>
          <w:shd w:val="clear" w:color="auto" w:fill="FFFFFF"/>
        </w:rPr>
        <w:t xml:space="preserve">이 </w:t>
      </w:r>
      <w:r w:rsidRPr="003F6E55">
        <w:rPr>
          <w:rFonts w:eastAsiaTheme="minorHAnsi"/>
          <w:szCs w:val="20"/>
          <w:shd w:val="clear" w:color="auto" w:fill="FFFFFF"/>
        </w:rPr>
        <w:t>회귀분석에서의 결정계수 R</w:t>
      </w:r>
      <w:r w:rsidRPr="003F6E55">
        <w:rPr>
          <w:rFonts w:eastAsiaTheme="minorHAnsi"/>
          <w:szCs w:val="20"/>
          <w:shd w:val="clear" w:color="auto" w:fill="FFFFFF"/>
          <w:vertAlign w:val="subscript"/>
        </w:rPr>
        <w:t>j</w:t>
      </w:r>
      <w:r w:rsidRPr="003F6E55">
        <w:rPr>
          <w:rFonts w:eastAsiaTheme="minorHAnsi"/>
          <w:szCs w:val="20"/>
          <w:shd w:val="clear" w:color="auto" w:fill="FFFFFF"/>
          <w:vertAlign w:val="superscript"/>
        </w:rPr>
        <w:t>2 </w:t>
      </w:r>
      <w:r w:rsidRPr="003F6E55">
        <w:rPr>
          <w:rFonts w:eastAsiaTheme="minorHAnsi"/>
          <w:szCs w:val="20"/>
          <w:shd w:val="clear" w:color="auto" w:fill="FFFFFF"/>
        </w:rPr>
        <w:t>을 구한 후 아래의 수식으로 VIF</w:t>
      </w:r>
      <w:r w:rsidRPr="003F6E55">
        <w:rPr>
          <w:rFonts w:eastAsiaTheme="minorHAnsi"/>
          <w:szCs w:val="20"/>
          <w:shd w:val="clear" w:color="auto" w:fill="FFFFFF"/>
          <w:vertAlign w:val="subscript"/>
        </w:rPr>
        <w:t>k </w:t>
      </w:r>
      <w:r w:rsidRPr="003F6E55">
        <w:rPr>
          <w:rFonts w:eastAsiaTheme="minorHAnsi"/>
          <w:szCs w:val="20"/>
          <w:shd w:val="clear" w:color="auto" w:fill="FFFFFF"/>
        </w:rPr>
        <w:t>를 구한다. </w:t>
      </w:r>
      <w:r w:rsidRPr="003F6E55">
        <w:rPr>
          <w:rFonts w:eastAsiaTheme="minorHAnsi"/>
          <w:szCs w:val="20"/>
          <w:shd w:val="clear" w:color="auto" w:fill="FFFFFF"/>
        </w:rPr>
        <w:br/>
      </w:r>
    </w:p>
    <w:p w:rsidR="003F6E55" w:rsidRDefault="003F6E55" w:rsidP="003F6E55">
      <w:pPr>
        <w:jc w:val="center"/>
        <w:rPr>
          <w:rFonts w:eastAsiaTheme="minorHAnsi"/>
          <w:szCs w:val="20"/>
          <w:shd w:val="clear" w:color="auto" w:fill="FFFFFF"/>
        </w:rPr>
      </w:pPr>
      <w:r w:rsidRPr="003F6E55">
        <w:rPr>
          <w:rFonts w:eastAsiaTheme="minorHAnsi"/>
          <w:szCs w:val="20"/>
          <w:shd w:val="clear" w:color="auto" w:fill="FFFFFF"/>
        </w:rPr>
        <w:t>VIF</w:t>
      </w:r>
      <w:r w:rsidRPr="003F6E55">
        <w:rPr>
          <w:rFonts w:eastAsiaTheme="minorHAnsi"/>
          <w:szCs w:val="20"/>
          <w:shd w:val="clear" w:color="auto" w:fill="FFFFFF"/>
          <w:vertAlign w:val="subscript"/>
        </w:rPr>
        <w:t>k </w:t>
      </w:r>
      <w:r w:rsidRPr="003F6E55">
        <w:rPr>
          <w:rFonts w:eastAsiaTheme="minorHAnsi"/>
          <w:szCs w:val="20"/>
          <w:shd w:val="clear" w:color="auto" w:fill="FFFFFF"/>
        </w:rPr>
        <w:t>= 1 / (1 - R</w:t>
      </w:r>
      <w:r w:rsidRPr="003F6E55">
        <w:rPr>
          <w:rFonts w:eastAsiaTheme="minorHAnsi"/>
          <w:szCs w:val="20"/>
          <w:shd w:val="clear" w:color="auto" w:fill="FFFFFF"/>
          <w:vertAlign w:val="subscript"/>
        </w:rPr>
        <w:t>j</w:t>
      </w:r>
      <w:r w:rsidRPr="003F6E55">
        <w:rPr>
          <w:rFonts w:eastAsiaTheme="minorHAnsi"/>
          <w:szCs w:val="20"/>
          <w:shd w:val="clear" w:color="auto" w:fill="FFFFFF"/>
          <w:vertAlign w:val="superscript"/>
        </w:rPr>
        <w:t>2</w:t>
      </w:r>
      <w:r w:rsidRPr="003F6E55">
        <w:rPr>
          <w:rFonts w:eastAsiaTheme="minorHAnsi"/>
          <w:szCs w:val="20"/>
          <w:shd w:val="clear" w:color="auto" w:fill="FFFFFF"/>
        </w:rPr>
        <w:t>)</w:t>
      </w:r>
    </w:p>
    <w:p w:rsidR="00770109" w:rsidRDefault="003F6E55" w:rsidP="00770109">
      <w:pPr>
        <w:jc w:val="left"/>
        <w:rPr>
          <w:rFonts w:eastAsiaTheme="minorHAnsi"/>
          <w:szCs w:val="20"/>
          <w:shd w:val="clear" w:color="auto" w:fill="FFFFFF"/>
        </w:rPr>
      </w:pPr>
      <w:r w:rsidRPr="003F6E55">
        <w:rPr>
          <w:rFonts w:eastAsiaTheme="minorHAnsi"/>
          <w:szCs w:val="20"/>
          <w:shd w:val="clear" w:color="auto" w:fill="FFFFFF"/>
        </w:rPr>
        <w:br/>
        <w:t>결정계수 R</w:t>
      </w:r>
      <w:r w:rsidRPr="003F6E55">
        <w:rPr>
          <w:rFonts w:eastAsiaTheme="minorHAnsi"/>
          <w:szCs w:val="20"/>
          <w:shd w:val="clear" w:color="auto" w:fill="FFFFFF"/>
          <w:vertAlign w:val="subscript"/>
        </w:rPr>
        <w:t>j</w:t>
      </w:r>
      <w:r w:rsidRPr="003F6E55">
        <w:rPr>
          <w:rFonts w:eastAsiaTheme="minorHAnsi"/>
          <w:szCs w:val="20"/>
          <w:shd w:val="clear" w:color="auto" w:fill="FFFFFF"/>
          <w:vertAlign w:val="superscript"/>
        </w:rPr>
        <w:t>2</w:t>
      </w:r>
      <w:r w:rsidRPr="003F6E55">
        <w:rPr>
          <w:rFonts w:eastAsiaTheme="minorHAnsi"/>
          <w:szCs w:val="20"/>
          <w:shd w:val="clear" w:color="auto" w:fill="FFFFFF"/>
        </w:rPr>
        <w:t xml:space="preserve"> 값은 0에서 1의 값을 가지므로 VIF 값은 1에서 무한대의 범위를 </w:t>
      </w:r>
      <w:r w:rsidR="00770109">
        <w:rPr>
          <w:rFonts w:eastAsiaTheme="minorHAnsi"/>
          <w:szCs w:val="20"/>
          <w:shd w:val="clear" w:color="auto" w:fill="FFFFFF"/>
        </w:rPr>
        <w:t>갖</w:t>
      </w:r>
      <w:r w:rsidR="00770109">
        <w:rPr>
          <w:rFonts w:eastAsiaTheme="minorHAnsi" w:hint="eastAsia"/>
          <w:szCs w:val="20"/>
          <w:shd w:val="clear" w:color="auto" w:fill="FFFFFF"/>
        </w:rPr>
        <w:t>습니</w:t>
      </w:r>
      <w:r w:rsidRPr="003F6E55">
        <w:rPr>
          <w:rFonts w:eastAsiaTheme="minorHAnsi"/>
          <w:szCs w:val="20"/>
          <w:shd w:val="clear" w:color="auto" w:fill="FFFFFF"/>
        </w:rPr>
        <w:t>다. </w:t>
      </w:r>
    </w:p>
    <w:p w:rsidR="00770109" w:rsidRPr="00770109" w:rsidRDefault="003F6E55" w:rsidP="00770109">
      <w:pPr>
        <w:jc w:val="left"/>
        <w:rPr>
          <w:rFonts w:eastAsiaTheme="minorHAnsi"/>
          <w:szCs w:val="20"/>
          <w:highlight w:val="yellow"/>
          <w:shd w:val="clear" w:color="auto" w:fill="FFFFFF"/>
        </w:rPr>
      </w:pPr>
      <w:r w:rsidRPr="003F6E55">
        <w:rPr>
          <w:rFonts w:eastAsiaTheme="minorHAnsi"/>
          <w:szCs w:val="20"/>
          <w:shd w:val="clear" w:color="auto" w:fill="FFFFFF"/>
        </w:rPr>
        <w:br/>
        <w:t>(1</w:t>
      </w:r>
      <w:r w:rsidRPr="00770109">
        <w:rPr>
          <w:rFonts w:eastAsiaTheme="minorHAnsi"/>
          <w:szCs w:val="20"/>
          <w:highlight w:val="yellow"/>
          <w:shd w:val="clear" w:color="auto" w:fill="FFFFFF"/>
        </w:rPr>
        <w:t>) 결정계수 R</w:t>
      </w:r>
      <w:r w:rsidRPr="00770109">
        <w:rPr>
          <w:rFonts w:eastAsiaTheme="minorHAnsi"/>
          <w:szCs w:val="20"/>
          <w:highlight w:val="yellow"/>
          <w:shd w:val="clear" w:color="auto" w:fill="FFFFFF"/>
          <w:vertAlign w:val="subscript"/>
        </w:rPr>
        <w:t>j</w:t>
      </w:r>
      <w:r w:rsidRPr="00770109">
        <w:rPr>
          <w:rFonts w:eastAsiaTheme="minorHAnsi"/>
          <w:szCs w:val="20"/>
          <w:highlight w:val="yellow"/>
          <w:shd w:val="clear" w:color="auto" w:fill="FFFFFF"/>
          <w:vertAlign w:val="superscript"/>
        </w:rPr>
        <w:t>2 </w:t>
      </w:r>
      <w:r w:rsidRPr="00770109">
        <w:rPr>
          <w:rFonts w:eastAsiaTheme="minorHAnsi"/>
          <w:szCs w:val="20"/>
          <w:highlight w:val="yellow"/>
          <w:shd w:val="clear" w:color="auto" w:fill="FFFFFF"/>
        </w:rPr>
        <w:t>값이 0에 가깝다는 것은 입력변수 k가 다른 입력변수들과 상관성이 거의 없다는</w:t>
      </w:r>
    </w:p>
    <w:p w:rsidR="00770109" w:rsidRDefault="00770109" w:rsidP="00770109">
      <w:pPr>
        <w:jc w:val="left"/>
        <w:rPr>
          <w:rFonts w:eastAsiaTheme="minorHAnsi"/>
          <w:szCs w:val="20"/>
          <w:shd w:val="clear" w:color="auto" w:fill="FFFFFF"/>
        </w:rPr>
      </w:pPr>
      <w:r w:rsidRPr="00770109">
        <w:rPr>
          <w:rFonts w:eastAsiaTheme="minorHAnsi"/>
          <w:szCs w:val="20"/>
          <w:highlight w:val="yellow"/>
          <w:shd w:val="clear" w:color="auto" w:fill="FFFFFF"/>
        </w:rPr>
        <w:t xml:space="preserve">   </w:t>
      </w:r>
      <w:r w:rsidR="003F6E55" w:rsidRPr="00770109">
        <w:rPr>
          <w:rFonts w:eastAsiaTheme="minorHAnsi"/>
          <w:szCs w:val="20"/>
          <w:highlight w:val="yellow"/>
          <w:shd w:val="clear" w:color="auto" w:fill="FFFFFF"/>
        </w:rPr>
        <w:t>것을 의미</w:t>
      </w:r>
      <w:r w:rsidR="003F6E55" w:rsidRPr="003F6E55">
        <w:rPr>
          <w:rFonts w:eastAsiaTheme="minorHAnsi"/>
          <w:szCs w:val="20"/>
          <w:shd w:val="clear" w:color="auto" w:fill="FFFFFF"/>
        </w:rPr>
        <w:t xml:space="preserve">하고, </w:t>
      </w:r>
    </w:p>
    <w:p w:rsidR="00770109" w:rsidRPr="00770109" w:rsidRDefault="003F6E55" w:rsidP="00770109">
      <w:pPr>
        <w:jc w:val="left"/>
        <w:rPr>
          <w:rFonts w:eastAsiaTheme="minorHAnsi"/>
          <w:szCs w:val="20"/>
          <w:highlight w:val="yellow"/>
          <w:shd w:val="clear" w:color="auto" w:fill="FFFFFF"/>
        </w:rPr>
      </w:pPr>
      <w:r w:rsidRPr="003F6E55">
        <w:rPr>
          <w:rFonts w:eastAsiaTheme="minorHAnsi"/>
          <w:szCs w:val="20"/>
          <w:shd w:val="clear" w:color="auto" w:fill="FFFFFF"/>
        </w:rPr>
        <w:t xml:space="preserve">(2) </w:t>
      </w:r>
      <w:r w:rsidRPr="00770109">
        <w:rPr>
          <w:rFonts w:eastAsiaTheme="minorHAnsi"/>
          <w:szCs w:val="20"/>
          <w:highlight w:val="yellow"/>
          <w:shd w:val="clear" w:color="auto" w:fill="FFFFFF"/>
        </w:rPr>
        <w:t>결정계수 R</w:t>
      </w:r>
      <w:r w:rsidRPr="00770109">
        <w:rPr>
          <w:rFonts w:eastAsiaTheme="minorHAnsi"/>
          <w:szCs w:val="20"/>
          <w:highlight w:val="yellow"/>
          <w:shd w:val="clear" w:color="auto" w:fill="FFFFFF"/>
          <w:vertAlign w:val="subscript"/>
        </w:rPr>
        <w:t>j</w:t>
      </w:r>
      <w:r w:rsidRPr="00770109">
        <w:rPr>
          <w:rFonts w:eastAsiaTheme="minorHAnsi"/>
          <w:szCs w:val="20"/>
          <w:highlight w:val="yellow"/>
          <w:shd w:val="clear" w:color="auto" w:fill="FFFFFF"/>
          <w:vertAlign w:val="superscript"/>
        </w:rPr>
        <w:t>2 </w:t>
      </w:r>
      <w:r w:rsidRPr="00770109">
        <w:rPr>
          <w:rFonts w:eastAsiaTheme="minorHAnsi"/>
          <w:szCs w:val="20"/>
          <w:highlight w:val="yellow"/>
          <w:shd w:val="clear" w:color="auto" w:fill="FFFFFF"/>
        </w:rPr>
        <w:t>값이 1에 가깝다는 것은 입력변수 k가 다른 입력변수들과 상관성, 즉 다중공선성</w:t>
      </w:r>
    </w:p>
    <w:p w:rsidR="00770109" w:rsidRDefault="003F6E55" w:rsidP="00770109">
      <w:pPr>
        <w:ind w:firstLineChars="200" w:firstLine="400"/>
        <w:jc w:val="left"/>
        <w:rPr>
          <w:rFonts w:eastAsiaTheme="minorHAnsi"/>
          <w:szCs w:val="20"/>
          <w:shd w:val="clear" w:color="auto" w:fill="FFFFFF"/>
        </w:rPr>
      </w:pPr>
      <w:r w:rsidRPr="00770109">
        <w:rPr>
          <w:rFonts w:eastAsiaTheme="minorHAnsi"/>
          <w:szCs w:val="20"/>
          <w:highlight w:val="yellow"/>
          <w:shd w:val="clear" w:color="auto" w:fill="FFFFFF"/>
        </w:rPr>
        <w:t>이 크다는 것</w:t>
      </w:r>
      <w:r w:rsidRPr="003F6E55">
        <w:rPr>
          <w:rFonts w:eastAsiaTheme="minorHAnsi"/>
          <w:szCs w:val="20"/>
          <w:shd w:val="clear" w:color="auto" w:fill="FFFFFF"/>
        </w:rPr>
        <w:t xml:space="preserve">을 </w:t>
      </w:r>
      <w:r w:rsidR="00770109">
        <w:rPr>
          <w:rFonts w:eastAsiaTheme="minorHAnsi"/>
          <w:szCs w:val="20"/>
          <w:shd w:val="clear" w:color="auto" w:fill="FFFFFF"/>
        </w:rPr>
        <w:t>의미</w:t>
      </w:r>
      <w:r w:rsidR="00770109">
        <w:rPr>
          <w:rFonts w:eastAsiaTheme="minorHAnsi" w:hint="eastAsia"/>
          <w:szCs w:val="20"/>
          <w:shd w:val="clear" w:color="auto" w:fill="FFFFFF"/>
        </w:rPr>
        <w:t>합니다</w:t>
      </w:r>
      <w:r w:rsidRPr="003F6E55">
        <w:rPr>
          <w:rFonts w:eastAsiaTheme="minorHAnsi"/>
          <w:szCs w:val="20"/>
          <w:shd w:val="clear" w:color="auto" w:fill="FFFFFF"/>
        </w:rPr>
        <w:t>. </w:t>
      </w:r>
      <w:r w:rsidRPr="003F6E55">
        <w:rPr>
          <w:rFonts w:eastAsiaTheme="minorHAnsi"/>
          <w:szCs w:val="20"/>
          <w:shd w:val="clear" w:color="auto" w:fill="FFFFFF"/>
        </w:rPr>
        <w:br/>
      </w:r>
    </w:p>
    <w:p w:rsidR="00770109" w:rsidRDefault="00770109" w:rsidP="00770109">
      <w:pPr>
        <w:ind w:leftChars="100" w:left="600" w:hangingChars="200" w:hanging="400"/>
        <w:jc w:val="left"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 xml:space="preserve">→ </w:t>
      </w:r>
      <w:r w:rsidR="003F6E55" w:rsidRPr="003F6E55">
        <w:rPr>
          <w:rFonts w:eastAsiaTheme="minorHAnsi"/>
          <w:szCs w:val="20"/>
          <w:shd w:val="clear" w:color="auto" w:fill="FFFFFF"/>
        </w:rPr>
        <w:t xml:space="preserve">VIF 값이 1 에 가까울수록 다중공선성의 정도가 작은 것이며, 반대로 값이 커질수록 </w:t>
      </w:r>
      <w:r>
        <w:rPr>
          <w:rFonts w:eastAsiaTheme="minorHAnsi"/>
          <w:szCs w:val="20"/>
          <w:shd w:val="clear" w:color="auto" w:fill="FFFFFF"/>
        </w:rPr>
        <w:t>다중</w:t>
      </w:r>
      <w:r>
        <w:rPr>
          <w:rFonts w:eastAsiaTheme="minorHAnsi" w:hint="eastAsia"/>
          <w:szCs w:val="20"/>
          <w:shd w:val="clear" w:color="auto" w:fill="FFFFFF"/>
        </w:rPr>
        <w:t>공</w:t>
      </w:r>
      <w:r w:rsidR="003F6E55" w:rsidRPr="003F6E55">
        <w:rPr>
          <w:rFonts w:eastAsiaTheme="minorHAnsi"/>
          <w:szCs w:val="20"/>
          <w:shd w:val="clear" w:color="auto" w:fill="FFFFFF"/>
        </w:rPr>
        <w:t xml:space="preserve">선성의 정도가 큰 것을 </w:t>
      </w:r>
      <w:r>
        <w:rPr>
          <w:rFonts w:eastAsiaTheme="minorHAnsi"/>
          <w:szCs w:val="20"/>
          <w:shd w:val="clear" w:color="auto" w:fill="FFFFFF"/>
        </w:rPr>
        <w:t>의미</w:t>
      </w:r>
      <w:r w:rsidR="003F6E55" w:rsidRPr="003F6E55">
        <w:rPr>
          <w:rFonts w:eastAsiaTheme="minorHAnsi"/>
          <w:szCs w:val="20"/>
          <w:shd w:val="clear" w:color="auto" w:fill="FFFFFF"/>
        </w:rPr>
        <w:t> </w:t>
      </w:r>
    </w:p>
    <w:p w:rsidR="00770109" w:rsidRPr="00770109" w:rsidRDefault="00770109" w:rsidP="00770109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Cs w:val="18"/>
        </w:rPr>
      </w:pPr>
      <w:r>
        <w:rPr>
          <w:rFonts w:asciiTheme="minorEastAsia" w:hAnsiTheme="minorEastAsia" w:cs="굴림" w:hint="eastAsia"/>
          <w:kern w:val="0"/>
          <w:szCs w:val="18"/>
        </w:rPr>
        <w:t>회귁분</w:t>
      </w:r>
      <w:r w:rsidRPr="00770109">
        <w:rPr>
          <w:rFonts w:asciiTheme="minorEastAsia" w:hAnsiTheme="minorEastAsia" w:cs="굴림" w:hint="eastAsia"/>
          <w:kern w:val="0"/>
          <w:szCs w:val="18"/>
        </w:rPr>
        <w:t>석의 결정계수</w:t>
      </w:r>
      <w:r>
        <w:rPr>
          <w:rFonts w:asciiTheme="minorEastAsia" w:hAnsiTheme="minorEastAsia" w:cs="굴림" w:hint="eastAsia"/>
          <w:kern w:val="0"/>
          <w:szCs w:val="18"/>
        </w:rPr>
        <w:t>가</w:t>
      </w:r>
      <w:r w:rsidRPr="00770109">
        <w:rPr>
          <w:rFonts w:asciiTheme="minorEastAsia" w:hAnsiTheme="minorEastAsia" w:cs="굴림" w:hint="eastAsia"/>
          <w:kern w:val="0"/>
          <w:szCs w:val="18"/>
        </w:rPr>
        <w:t xml:space="preserve"> 종속변수 Y와 독립변수 X1, X2, X3,..등과 얼마나 가까운지, 즉 얼마나 밀착해있는지</w:t>
      </w:r>
      <w:r>
        <w:rPr>
          <w:rFonts w:asciiTheme="minorEastAsia" w:hAnsiTheme="minorEastAsia" w:cs="굴림" w:hint="eastAsia"/>
          <w:kern w:val="0"/>
          <w:szCs w:val="18"/>
        </w:rPr>
        <w:t>의 개념을 이용하여,</w:t>
      </w:r>
      <w:r>
        <w:rPr>
          <w:rFonts w:asciiTheme="minorEastAsia" w:hAnsiTheme="minorEastAsia" w:cs="굴림"/>
          <w:kern w:val="0"/>
          <w:szCs w:val="18"/>
        </w:rPr>
        <w:t xml:space="preserve"> </w:t>
      </w:r>
      <w:r w:rsidRPr="00770109">
        <w:rPr>
          <w:rFonts w:asciiTheme="minorEastAsia" w:hAnsiTheme="minorEastAsia" w:cs="굴림" w:hint="eastAsia"/>
          <w:kern w:val="0"/>
          <w:szCs w:val="18"/>
        </w:rPr>
        <w:t xml:space="preserve">독립변수들간의 이런 밀착성(다중공선성)에 대해서 보고자 하는 </w:t>
      </w:r>
      <w:r>
        <w:rPr>
          <w:rFonts w:asciiTheme="minorEastAsia" w:hAnsiTheme="minorEastAsia" w:cs="굴림" w:hint="eastAsia"/>
          <w:kern w:val="0"/>
          <w:szCs w:val="18"/>
        </w:rPr>
        <w:t>것으로,</w:t>
      </w:r>
      <w:r w:rsidRPr="00770109">
        <w:rPr>
          <w:rFonts w:asciiTheme="minorEastAsia" w:hAnsiTheme="minorEastAsia" w:cs="굴림" w:hint="eastAsia"/>
          <w:kern w:val="0"/>
          <w:szCs w:val="18"/>
        </w:rPr>
        <w:t xml:space="preserve"> 어떤 특정 독립변수 </w:t>
      </w:r>
      <m:oMath>
        <m:sSub>
          <m:sSubPr>
            <m:ctrlPr>
              <w:rPr>
                <w:rFonts w:ascii="Cambria Math" w:hAnsi="Cambria Math" w:cs="굴림"/>
                <w:kern w:val="0"/>
                <w:szCs w:val="18"/>
              </w:rPr>
            </m:ctrlPr>
          </m:sSubPr>
          <m:e>
            <m:r>
              <w:rPr>
                <w:rFonts w:ascii="Cambria Math" w:hAnsi="Cambria Math" w:cs="굴림"/>
                <w:kern w:val="0"/>
                <w:szCs w:val="18"/>
              </w:rPr>
              <m:t>X</m:t>
            </m:r>
          </m:e>
          <m:sub>
            <m:r>
              <w:rPr>
                <w:rFonts w:ascii="Cambria Math" w:hAnsi="Cambria Math" w:cs="굴림"/>
                <w:kern w:val="0"/>
                <w:szCs w:val="18"/>
              </w:rPr>
              <m:t>i</m:t>
            </m:r>
          </m:sub>
        </m:sSub>
      </m:oMath>
      <w:r w:rsidRPr="00770109">
        <w:rPr>
          <w:rFonts w:asciiTheme="minorEastAsia" w:hAnsiTheme="minorEastAsia" w:cs="굴림" w:hint="eastAsia"/>
          <w:kern w:val="0"/>
          <w:szCs w:val="18"/>
        </w:rPr>
        <w:t xml:space="preserve">의 VIF는 </w:t>
      </w:r>
      <m:oMath>
        <m:sSub>
          <m:sSubPr>
            <m:ctrlPr>
              <w:rPr>
                <w:rFonts w:ascii="Cambria Math" w:hAnsi="Cambria Math" w:cs="굴림"/>
                <w:kern w:val="0"/>
                <w:szCs w:val="18"/>
              </w:rPr>
            </m:ctrlPr>
          </m:sSubPr>
          <m:e>
            <m:r>
              <w:rPr>
                <w:rFonts w:ascii="Cambria Math" w:hAnsi="Cambria Math" w:cs="굴림"/>
                <w:kern w:val="0"/>
                <w:szCs w:val="18"/>
              </w:rPr>
              <m:t>X</m:t>
            </m:r>
          </m:e>
          <m:sub>
            <m:r>
              <w:rPr>
                <w:rFonts w:ascii="Cambria Math" w:hAnsi="Cambria Math" w:cs="굴림"/>
                <w:kern w:val="0"/>
                <w:szCs w:val="18"/>
              </w:rPr>
              <m:t>i</m:t>
            </m:r>
          </m:sub>
        </m:sSub>
      </m:oMath>
      <w:r w:rsidRPr="00770109">
        <w:rPr>
          <w:rFonts w:asciiTheme="minorEastAsia" w:hAnsiTheme="minorEastAsia" w:cs="굴림" w:hint="eastAsia"/>
          <w:kern w:val="0"/>
          <w:szCs w:val="18"/>
        </w:rPr>
        <w:t xml:space="preserve">와 </w:t>
      </w:r>
      <m:oMath>
        <m:sSub>
          <m:sSubPr>
            <m:ctrlPr>
              <w:rPr>
                <w:rFonts w:ascii="Cambria Math" w:hAnsi="Cambria Math" w:cs="굴림"/>
                <w:kern w:val="0"/>
                <w:szCs w:val="18"/>
              </w:rPr>
            </m:ctrlPr>
          </m:sSubPr>
          <m:e>
            <m:r>
              <w:rPr>
                <w:rFonts w:ascii="Cambria Math" w:hAnsi="Cambria Math" w:cs="굴림"/>
                <w:kern w:val="0"/>
                <w:szCs w:val="18"/>
              </w:rPr>
              <m:t>X</m:t>
            </m:r>
          </m:e>
          <m:sub>
            <m:r>
              <w:rPr>
                <w:rFonts w:ascii="Cambria Math" w:hAnsi="Cambria Math" w:cs="굴림"/>
                <w:kern w:val="0"/>
                <w:szCs w:val="18"/>
              </w:rPr>
              <m:t>i</m:t>
            </m:r>
          </m:sub>
        </m:sSub>
      </m:oMath>
      <w:r w:rsidRPr="00770109">
        <w:rPr>
          <w:rFonts w:asciiTheme="minorEastAsia" w:hAnsiTheme="minorEastAsia" w:cs="굴림" w:hint="eastAsia"/>
          <w:kern w:val="0"/>
          <w:szCs w:val="18"/>
        </w:rPr>
        <w:t>를 포함하지 않는 나머지 독립변수간의 결정계수를</w:t>
      </w:r>
      <w:r>
        <w:rPr>
          <w:rFonts w:asciiTheme="minorEastAsia" w:hAnsiTheme="minorEastAsia" w:cs="굴림" w:hint="eastAsia"/>
          <w:kern w:val="0"/>
          <w:szCs w:val="18"/>
        </w:rPr>
        <w:t xml:space="preserve"> 보는 개념입니다.</w:t>
      </w:r>
    </w:p>
    <w:p w:rsidR="00770109" w:rsidRPr="00770109" w:rsidRDefault="00770109" w:rsidP="00770109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Cs w:val="18"/>
        </w:rPr>
      </w:pPr>
      <w:r w:rsidRPr="00770109">
        <w:rPr>
          <w:rFonts w:asciiTheme="minorEastAsia" w:hAnsiTheme="minorEastAsia" w:cs="굴림" w:hint="eastAsia"/>
          <w:kern w:val="0"/>
          <w:szCs w:val="18"/>
        </w:rPr>
        <w:t> </w:t>
      </w:r>
    </w:p>
    <w:p w:rsidR="00890B8D" w:rsidRDefault="00770109" w:rsidP="00890B8D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Cs w:val="18"/>
        </w:rPr>
      </w:pPr>
      <w:r w:rsidRPr="00770109">
        <w:rPr>
          <w:rFonts w:asciiTheme="minorEastAsia" w:hAnsiTheme="minorEastAsia" w:cs="굴림" w:hint="eastAsia"/>
          <w:kern w:val="0"/>
          <w:szCs w:val="18"/>
        </w:rPr>
        <w:t>예를 들어 A, B, C 세 개의 독립변수가 있고, B의 VIF를 구하려면 일단 B를 종속변수로 놓고, A와 C를 독립변수로 하고 그런 다음 회귀분석을 하여 결정계수</w:t>
      </w:r>
      <w:r>
        <w:rPr>
          <w:rFonts w:asciiTheme="minorEastAsia" w:hAnsiTheme="minorEastAsia" w:cs="굴림" w:hint="eastAsia"/>
          <w:kern w:val="0"/>
          <w:szCs w:val="18"/>
        </w:rPr>
        <w:t>를 구하는 개념</w:t>
      </w:r>
      <w:r w:rsidRPr="00770109">
        <w:rPr>
          <w:rFonts w:asciiTheme="minorEastAsia" w:hAnsiTheme="minorEastAsia" w:cs="굴림" w:hint="eastAsia"/>
          <w:kern w:val="0"/>
          <w:szCs w:val="18"/>
        </w:rPr>
        <w:t>.</w:t>
      </w:r>
    </w:p>
    <w:p w:rsidR="00890B8D" w:rsidRDefault="00890B8D" w:rsidP="00890B8D">
      <w:pPr>
        <w:widowControl/>
        <w:wordWrap/>
        <w:autoSpaceDE/>
        <w:autoSpaceDN/>
        <w:spacing w:after="0" w:line="240" w:lineRule="auto"/>
        <w:jc w:val="center"/>
        <w:rPr>
          <w:rFonts w:eastAsiaTheme="minorHAnsi"/>
          <w:szCs w:val="20"/>
          <w:shd w:val="clear" w:color="auto" w:fill="FFFFFF"/>
        </w:rPr>
      </w:pPr>
      <w:r w:rsidRPr="003F6E55">
        <w:rPr>
          <w:rFonts w:eastAsiaTheme="minorHAnsi"/>
          <w:szCs w:val="20"/>
          <w:shd w:val="clear" w:color="auto" w:fill="FFFFFF"/>
        </w:rPr>
        <w:t>VIF</w:t>
      </w:r>
      <w:r>
        <w:rPr>
          <w:rFonts w:eastAsiaTheme="minorHAnsi"/>
          <w:szCs w:val="20"/>
          <w:shd w:val="clear" w:color="auto" w:fill="FFFFFF"/>
          <w:vertAlign w:val="subscript"/>
        </w:rPr>
        <w:t>B</w:t>
      </w:r>
      <w:r w:rsidRPr="003F6E55">
        <w:rPr>
          <w:rFonts w:eastAsiaTheme="minorHAnsi"/>
          <w:szCs w:val="20"/>
          <w:shd w:val="clear" w:color="auto" w:fill="FFFFFF"/>
          <w:vertAlign w:val="subscript"/>
        </w:rPr>
        <w:t> </w:t>
      </w:r>
      <w:r w:rsidRPr="003F6E55">
        <w:rPr>
          <w:rFonts w:eastAsiaTheme="minorHAnsi"/>
          <w:szCs w:val="20"/>
          <w:shd w:val="clear" w:color="auto" w:fill="FFFFFF"/>
        </w:rPr>
        <w:t xml:space="preserve">= 1 / (1 </w:t>
      </w:r>
      <w:r>
        <w:rPr>
          <w:rFonts w:eastAsiaTheme="minorHAnsi"/>
          <w:szCs w:val="20"/>
          <w:shd w:val="clear" w:color="auto" w:fill="FFFFFF"/>
        </w:rPr>
        <w:t>–</w:t>
      </w:r>
      <w:r w:rsidRPr="003F6E55">
        <w:rPr>
          <w:rFonts w:eastAsiaTheme="minorHAnsi"/>
          <w:szCs w:val="20"/>
          <w:shd w:val="clear" w:color="auto" w:fill="FFFFFF"/>
        </w:rPr>
        <w:t> R</w:t>
      </w:r>
      <w:r>
        <w:rPr>
          <w:rFonts w:eastAsiaTheme="minorHAnsi" w:hint="eastAsia"/>
          <w:szCs w:val="20"/>
          <w:shd w:val="clear" w:color="auto" w:fill="FFFFFF"/>
          <w:vertAlign w:val="subscript"/>
        </w:rPr>
        <w:t>B</w:t>
      </w:r>
      <w:r w:rsidRPr="003F6E55">
        <w:rPr>
          <w:rFonts w:eastAsiaTheme="minorHAnsi"/>
          <w:szCs w:val="20"/>
          <w:shd w:val="clear" w:color="auto" w:fill="FFFFFF"/>
          <w:vertAlign w:val="superscript"/>
        </w:rPr>
        <w:t>2</w:t>
      </w:r>
      <w:r w:rsidRPr="003F6E55">
        <w:rPr>
          <w:rFonts w:eastAsiaTheme="minorHAnsi"/>
          <w:szCs w:val="20"/>
          <w:shd w:val="clear" w:color="auto" w:fill="FFFFFF"/>
        </w:rPr>
        <w:t>)</w:t>
      </w:r>
    </w:p>
    <w:p w:rsidR="00770109" w:rsidRPr="00770109" w:rsidRDefault="00770109" w:rsidP="00770109">
      <w:pPr>
        <w:jc w:val="left"/>
        <w:rPr>
          <w:rFonts w:eastAsiaTheme="minorHAnsi"/>
          <w:szCs w:val="20"/>
          <w:shd w:val="clear" w:color="auto" w:fill="FFFFFF"/>
        </w:rPr>
      </w:pPr>
    </w:p>
    <w:p w:rsidR="00770109" w:rsidRDefault="00770109" w:rsidP="00770109">
      <w:pPr>
        <w:jc w:val="left"/>
        <w:rPr>
          <w:rFonts w:eastAsiaTheme="minorHAnsi"/>
          <w:szCs w:val="20"/>
          <w:shd w:val="clear" w:color="auto" w:fill="FFFFFF"/>
        </w:rPr>
      </w:pPr>
    </w:p>
    <w:p w:rsidR="0004384E" w:rsidRDefault="003F6E55" w:rsidP="00890B8D">
      <w:pPr>
        <w:jc w:val="left"/>
      </w:pPr>
      <w:r w:rsidRPr="003F6E55">
        <w:rPr>
          <w:rFonts w:eastAsiaTheme="minorHAnsi" w:hint="eastAsia"/>
          <w:color w:val="7B7366"/>
          <w:szCs w:val="20"/>
        </w:rPr>
        <w:br/>
      </w:r>
      <w:r w:rsidR="0004384E">
        <w:rPr>
          <w:rFonts w:eastAsiaTheme="minorHAnsi"/>
        </w:rPr>
        <w:lastRenderedPageBreak/>
        <w:t>◈</w:t>
      </w:r>
      <w:r w:rsidR="0004384E">
        <w:t xml:space="preserve"> 다중공선성 유발변수의 탐색 및 제거</w:t>
      </w:r>
    </w:p>
    <w:p w:rsidR="0004384E" w:rsidRDefault="0004384E" w:rsidP="0004384E">
      <w:pPr>
        <w:ind w:left="400" w:hangingChars="200" w:hanging="400"/>
      </w:pPr>
      <w:r>
        <w:t xml:space="preserve">  - 심각한 다중공선성을 유발시키는 설명변수를 확인한 다음 이들 변수중 추정에 해로운 변수를 제거하는 방법</w:t>
      </w:r>
    </w:p>
    <w:p w:rsidR="0004384E" w:rsidRDefault="0004384E" w:rsidP="0004384E">
      <w:pPr>
        <w:ind w:left="400" w:hangingChars="200" w:hanging="400"/>
      </w:pPr>
      <w:r>
        <w:t xml:space="preserve"> a) 다중공선성 유발변수의 탐색 </w:t>
      </w:r>
    </w:p>
    <w:p w:rsidR="0004384E" w:rsidRDefault="0004384E" w:rsidP="0004384E">
      <w:pPr>
        <w:ind w:leftChars="100" w:left="600" w:hangingChars="200" w:hanging="400"/>
      </w:pPr>
      <w:r>
        <w:t>i) 각 설명변수를 다른 모든 설명변수 들에 대하여 회귀분석 한 다음 R2 값을 서로 비교하여 가장 큰 R2 값을 갖는 회귀방정식상의 선형</w:t>
      </w:r>
      <w:r>
        <w:rPr>
          <w:rFonts w:hint="eastAsia"/>
        </w:rPr>
        <w:t xml:space="preserve"> </w:t>
      </w:r>
      <w:r>
        <w:t>함수</w:t>
      </w:r>
      <w:r>
        <w:rPr>
          <w:rFonts w:hint="eastAsia"/>
        </w:rPr>
        <w:t xml:space="preserve"> </w:t>
      </w:r>
      <w:r>
        <w:t>관계가 높은 변수가 다중공선성 문제를 유발시키는 것으로 판정 할 수 있</w:t>
      </w:r>
      <w:r>
        <w:rPr>
          <w:rFonts w:hint="eastAsia"/>
        </w:rPr>
        <w:t>습니다.</w:t>
      </w:r>
      <w:r>
        <w:t xml:space="preserve"> </w:t>
      </w:r>
    </w:p>
    <w:p w:rsidR="0004384E" w:rsidRDefault="00F20018" w:rsidP="00F20018">
      <w:pPr>
        <w:ind w:leftChars="100" w:left="600" w:hangingChars="200" w:hanging="400"/>
      </w:pPr>
      <w:r>
        <w:t xml:space="preserve">ii) </w:t>
      </w:r>
      <w:r w:rsidR="0004384E">
        <w:t>특정 설명변수를 제외시켰을</w:t>
      </w:r>
      <w:r>
        <w:rPr>
          <w:rFonts w:hint="eastAsia"/>
        </w:rPr>
        <w:t xml:space="preserve"> </w:t>
      </w:r>
      <w:r w:rsidR="0004384E">
        <w:t>때의 R2 값이 제외시키기 이전의 R2 값에 비 해 감소하지 않을 경우 이 설명변수에 의해 다중공선성이 높아진 것으로 볼 수 있</w:t>
      </w:r>
      <w:r w:rsidR="0004384E">
        <w:rPr>
          <w:rFonts w:hint="eastAsia"/>
        </w:rPr>
        <w:t>습니</w:t>
      </w:r>
      <w:r w:rsidR="0004384E">
        <w:t>다.</w:t>
      </w:r>
    </w:p>
    <w:p w:rsidR="0004384E" w:rsidRDefault="0004384E" w:rsidP="0004384E">
      <w:pPr>
        <w:ind w:leftChars="100" w:left="400" w:hangingChars="100" w:hanging="200"/>
      </w:pPr>
    </w:p>
    <w:p w:rsidR="0004384E" w:rsidRDefault="0004384E" w:rsidP="0004384E">
      <w:pPr>
        <w:ind w:leftChars="50" w:left="500" w:hangingChars="200" w:hanging="400"/>
      </w:pPr>
      <w:r>
        <w:t xml:space="preserve">b) 다중공선성 유발변수의 제거 </w:t>
      </w:r>
    </w:p>
    <w:p w:rsidR="0004384E" w:rsidRDefault="0004384E" w:rsidP="0004384E">
      <w:pPr>
        <w:ind w:leftChars="100" w:left="200"/>
      </w:pPr>
      <w:r>
        <w:t xml:space="preserve">i) </w:t>
      </w:r>
      <w:r w:rsidRPr="00DC762D">
        <w:rPr>
          <w:highlight w:val="yellow"/>
        </w:rPr>
        <w:t>선형상관관계가 높거나 높은 다중공선성을 유발시키는 것으로 확인된 두 설명변수와 종속변수의 상관계수를 산출, 비교하여 상관계수</w:t>
      </w:r>
      <w:r w:rsidRPr="00DC762D">
        <w:rPr>
          <w:rFonts w:hint="eastAsia"/>
          <w:highlight w:val="yellow"/>
        </w:rPr>
        <w:t xml:space="preserve"> </w:t>
      </w:r>
      <w:r w:rsidRPr="00DC762D">
        <w:rPr>
          <w:highlight w:val="yellow"/>
        </w:rPr>
        <w:t>값이 작은 설명변수를 제거</w:t>
      </w:r>
      <w:r w:rsidRPr="00DC762D">
        <w:rPr>
          <w:rFonts w:hint="eastAsia"/>
          <w:highlight w:val="yellow"/>
        </w:rPr>
        <w:t>합니</w:t>
      </w:r>
      <w:r w:rsidRPr="00DC762D">
        <w:rPr>
          <w:highlight w:val="yellow"/>
        </w:rPr>
        <w:t>다</w:t>
      </w:r>
      <w:r>
        <w:t>. 이는 종속변수에 대한 추가적인 설명능력이 상대적으로 작다는 것을 의미하기 때문</w:t>
      </w:r>
    </w:p>
    <w:p w:rsidR="00DC762D" w:rsidRDefault="0004384E" w:rsidP="0004384E">
      <w:pPr>
        <w:ind w:leftChars="100" w:left="400" w:hangingChars="100" w:hanging="200"/>
      </w:pPr>
      <w:r>
        <w:t>ii) β 계수(βcoefficient)나 탄력성(elasticity)를 이용한다</w:t>
      </w:r>
      <w:r w:rsidR="00DC762D">
        <w:t xml:space="preserve"> </w:t>
      </w:r>
      <w:r>
        <w:t>β 계수(βcoefficient)는 최소자승 추정치</w:t>
      </w:r>
      <w:r w:rsidR="00DC762D">
        <w:rPr>
          <w:rFonts w:hint="eastAsia"/>
        </w:rPr>
        <w:t xml:space="preserve">와 </w:t>
      </w:r>
      <w:r>
        <w:t xml:space="preserve">β 계수나 탄력성 값을 비교하여 절대치가 작은 변수를 제외 </w:t>
      </w:r>
      <w:r w:rsidR="00DC762D">
        <w:t>시</w:t>
      </w:r>
      <w:r w:rsidR="00DC762D">
        <w:rPr>
          <w:rFonts w:hint="eastAsia"/>
        </w:rPr>
        <w:t>킵니다.</w:t>
      </w:r>
      <w:r>
        <w:t xml:space="preserve"> </w:t>
      </w:r>
    </w:p>
    <w:p w:rsidR="0004384E" w:rsidRDefault="0004384E" w:rsidP="0004384E">
      <w:pPr>
        <w:ind w:leftChars="100" w:left="400" w:hangingChars="100" w:hanging="200"/>
      </w:pPr>
      <w:r>
        <w:t>- 일단 회귀모형</w:t>
      </w:r>
      <w:r w:rsidR="00DC762D">
        <w:rPr>
          <w:rFonts w:hint="eastAsia"/>
        </w:rPr>
        <w:t xml:space="preserve"> </w:t>
      </w:r>
      <w:r>
        <w:t xml:space="preserve">내에 도입된 변수는 합당한 이론이나 가설에 입각하여 채택된 것이므로 무작정 변수를 제거하면 다중공선성 문제는 완화될 수 있으나 때로는 </w:t>
      </w:r>
      <w:r w:rsidRPr="00DC762D">
        <w:rPr>
          <w:u w:val="single" w:color="4472C4" w:themeColor="accent5"/>
        </w:rPr>
        <w:t>더 심각한 “설정모형 오류”</w:t>
      </w:r>
      <w:r>
        <w:t xml:space="preserve">를 유발할 수 있기 때문에 </w:t>
      </w:r>
      <w:r w:rsidR="00DC762D">
        <w:t>주의.</w:t>
      </w:r>
    </w:p>
    <w:p w:rsidR="0004384E" w:rsidRDefault="0004384E" w:rsidP="0004384E">
      <w:pPr>
        <w:ind w:leftChars="100" w:left="400" w:hangingChars="100" w:hanging="200"/>
      </w:pPr>
    </w:p>
    <w:p w:rsidR="00DC762D" w:rsidRDefault="0004384E" w:rsidP="0004384E">
      <w:pPr>
        <w:ind w:leftChars="100" w:left="400" w:hangingChars="100" w:hanging="200"/>
      </w:pPr>
      <w:r>
        <w:t>2) 자료와 모형의 보완 및 변형 - 다중공선성문제를 해소하는 궁극적이고 최선이 되는 방책은 표본관측치를 추가적으로 확보하거나 모형을 변형시켜 기존의 표본관측치</w:t>
      </w:r>
      <w:r w:rsidR="00DC762D">
        <w:rPr>
          <w:rFonts w:hint="eastAsia"/>
        </w:rPr>
        <w:t xml:space="preserve"> </w:t>
      </w:r>
      <w:r>
        <w:t>값에 의해 야기된 다 중공선성을 완화시키는 것</w:t>
      </w:r>
      <w:r w:rsidR="00DC762D">
        <w:rPr>
          <w:rFonts w:hint="eastAsia"/>
        </w:rPr>
        <w:t>입니</w:t>
      </w:r>
      <w:r>
        <w:t>다</w:t>
      </w:r>
    </w:p>
    <w:p w:rsidR="00DC762D" w:rsidRDefault="0004384E" w:rsidP="0004384E">
      <w:pPr>
        <w:ind w:leftChars="100" w:left="400" w:hangingChars="100" w:hanging="200"/>
      </w:pPr>
      <w:r>
        <w:t xml:space="preserve"> a) 일차분차(first difference) 또는 </w:t>
      </w:r>
      <w:r w:rsidRPr="00DC762D">
        <w:rPr>
          <w:u w:val="single" w:color="FF0000"/>
        </w:rPr>
        <w:t>비율(ratio)을 사용하는 방법</w:t>
      </w:r>
      <w:r w:rsidR="00DC762D">
        <w:t xml:space="preserve">. </w:t>
      </w:r>
      <w:r>
        <w:t>기본회귀모형,</w:t>
      </w:r>
    </w:p>
    <w:p w:rsidR="00DC762D" w:rsidRDefault="00EE376D" w:rsidP="00DC762D">
      <w:pPr>
        <w:ind w:leftChars="300" w:left="60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 α+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4384E">
        <w:t>대신에, 일차분차식, 비율식</w:t>
      </w:r>
      <w:r w:rsidR="00DC762D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1i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2i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1i</m:t>
            </m:r>
          </m:sub>
        </m:sSub>
        <m:r>
          <w:rPr>
            <w:rFonts w:ascii="Cambria Math" w:hAnsi="Cambria Math"/>
          </w:rPr>
          <m:t>)+α/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1i</m:t>
            </m:r>
          </m:sub>
        </m:sSub>
      </m:oMath>
      <w:r w:rsidR="0004384E">
        <w:t>을 이용하여 추정함으로써 다중공선성을 완화시킬 수 있</w:t>
      </w:r>
      <w:r w:rsidR="00DC762D">
        <w:rPr>
          <w:rFonts w:hint="eastAsia"/>
        </w:rPr>
        <w:t>습니</w:t>
      </w:r>
      <w:r w:rsidR="0004384E">
        <w:t xml:space="preserve">다 </w:t>
      </w:r>
    </w:p>
    <w:p w:rsidR="00F20018" w:rsidRDefault="00F20018" w:rsidP="0004384E">
      <w:pPr>
        <w:ind w:leftChars="100" w:left="400" w:hangingChars="100" w:hanging="200"/>
      </w:pPr>
    </w:p>
    <w:p w:rsidR="0004384E" w:rsidRDefault="0004384E" w:rsidP="00F20018">
      <w:pPr>
        <w:ind w:leftChars="200" w:left="800" w:hangingChars="200" w:hanging="400"/>
      </w:pPr>
      <w:r>
        <w:t xml:space="preserve">b) 추가적인 표본관측치를 확보하여 활용하는 방법 Æ 추가로 확보하는 자료들은 가능한 기존의 설명변수의 평균값과 상이한 값을 많이 </w:t>
      </w:r>
      <w:r w:rsidR="00F20018">
        <w:t xml:space="preserve">포함시켜야 </w:t>
      </w:r>
      <w:r w:rsidR="00F20018">
        <w:rPr>
          <w:rFonts w:hint="eastAsia"/>
        </w:rPr>
        <w:t>합니</w:t>
      </w:r>
      <w:r>
        <w:t>다</w:t>
      </w:r>
      <w:r w:rsidR="00F20018">
        <w:rPr>
          <w:rFonts w:hint="eastAsia"/>
        </w:rPr>
        <w:t>.</w:t>
      </w:r>
    </w:p>
    <w:p w:rsidR="00415E96" w:rsidRDefault="00415E96"/>
    <w:p w:rsidR="00415E96" w:rsidRDefault="00415E96" w:rsidP="00F20018">
      <w:pPr>
        <w:jc w:val="center"/>
      </w:pPr>
      <w:r>
        <w:rPr>
          <w:noProof/>
        </w:rPr>
        <w:drawing>
          <wp:inline distT="0" distB="0" distL="0" distR="0" wp14:anchorId="79AAC3B6" wp14:editId="3A86BFB7">
            <wp:extent cx="5731510" cy="2853690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51" w:rsidRDefault="0004384E" w:rsidP="00F20018">
      <w:pPr>
        <w:jc w:val="center"/>
      </w:pPr>
      <w:r>
        <w:rPr>
          <w:noProof/>
        </w:rPr>
        <w:drawing>
          <wp:inline distT="0" distB="0" distL="0" distR="0" wp14:anchorId="5671A463" wp14:editId="60BC5902">
            <wp:extent cx="4176135" cy="36639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7551" cy="36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51" w:rsidRDefault="002A2A51"/>
    <w:p w:rsidR="0004384E" w:rsidRDefault="00F20018">
      <w:r>
        <w:rPr>
          <w:rFonts w:asciiTheme="minorEastAsia" w:hAnsiTheme="minorEastAsia" w:hint="eastAsia"/>
        </w:rPr>
        <w:t>→</w:t>
      </w:r>
      <w:r>
        <w:rPr>
          <w:rFonts w:hint="eastAsia"/>
        </w:rPr>
        <w:t xml:space="preserve"> pairs를 통하여 선형관계를 가지고 있는 변수와 corrplot을 이용하여 상관성이 높은 변수를</w:t>
      </w:r>
    </w:p>
    <w:p w:rsidR="00F20018" w:rsidRDefault="00F20018">
      <w:r>
        <w:rPr>
          <w:rFonts w:hint="eastAsia"/>
        </w:rPr>
        <w:t xml:space="preserve">   추출하였습니다.</w:t>
      </w:r>
    </w:p>
    <w:p w:rsidR="0004384E" w:rsidRDefault="0004384E"/>
    <w:p w:rsidR="00F20018" w:rsidRDefault="00F20018"/>
    <w:p w:rsidR="00F20018" w:rsidRDefault="00F20018"/>
    <w:tbl>
      <w:tblPr>
        <w:tblW w:w="63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217"/>
        <w:gridCol w:w="3163"/>
      </w:tblGrid>
      <w:tr w:rsidR="002A2A51" w:rsidRPr="00714DC6" w:rsidTr="00F20018">
        <w:trPr>
          <w:trHeight w:val="206"/>
          <w:jc w:val="center"/>
        </w:trPr>
        <w:tc>
          <w:tcPr>
            <w:tcW w:w="3217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FFFFF"/>
            <w:vAlign w:val="bottom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kern w:val="0"/>
                <w:szCs w:val="16"/>
              </w:rPr>
            </w:pPr>
            <w:r w:rsidRPr="00714DC6">
              <w:rPr>
                <w:rFonts w:eastAsiaTheme="minorHAnsi" w:cs="굴림"/>
                <w:b/>
                <w:bCs/>
                <w:kern w:val="0"/>
                <w:szCs w:val="16"/>
              </w:rPr>
              <w:t>변수명</w:t>
            </w:r>
          </w:p>
        </w:tc>
        <w:tc>
          <w:tcPr>
            <w:tcW w:w="3163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FFFFF"/>
            <w:vAlign w:val="bottom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kern w:val="0"/>
                <w:szCs w:val="16"/>
              </w:rPr>
            </w:pPr>
            <w:r w:rsidRPr="00714DC6">
              <w:rPr>
                <w:rFonts w:eastAsiaTheme="minorHAnsi" w:cs="굴림"/>
                <w:b/>
                <w:bCs/>
                <w:kern w:val="0"/>
                <w:szCs w:val="16"/>
              </w:rPr>
              <w:t>변수 설명</w:t>
            </w:r>
          </w:p>
        </w:tc>
      </w:tr>
      <w:tr w:rsidR="002A2A51" w:rsidRPr="00714DC6" w:rsidTr="00F20018">
        <w:trPr>
          <w:trHeight w:val="206"/>
          <w:jc w:val="center"/>
        </w:trPr>
        <w:tc>
          <w:tcPr>
            <w:tcW w:w="32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463E1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463E1">
              <w:rPr>
                <w:rFonts w:eastAsiaTheme="minorHAnsi" w:cs="굴림"/>
                <w:kern w:val="0"/>
                <w:szCs w:val="16"/>
              </w:rPr>
              <w:t>fixed acidity</w:t>
            </w:r>
          </w:p>
        </w:tc>
        <w:tc>
          <w:tcPr>
            <w:tcW w:w="316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비휘발성 산</w:t>
            </w:r>
          </w:p>
        </w:tc>
      </w:tr>
      <w:tr w:rsidR="002A2A51" w:rsidRPr="00714DC6" w:rsidTr="00F20018">
        <w:trPr>
          <w:trHeight w:val="241"/>
          <w:jc w:val="center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463E1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463E1">
              <w:rPr>
                <w:rFonts w:eastAsiaTheme="minorHAnsi" w:cs="굴림"/>
                <w:kern w:val="0"/>
                <w:szCs w:val="16"/>
              </w:rPr>
              <w:t>volatile acidity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휘발성 산</w:t>
            </w:r>
          </w:p>
        </w:tc>
      </w:tr>
      <w:tr w:rsidR="002A2A51" w:rsidRPr="00714DC6" w:rsidTr="00F20018">
        <w:trPr>
          <w:trHeight w:val="241"/>
          <w:jc w:val="center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463E1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463E1">
              <w:rPr>
                <w:rFonts w:eastAsiaTheme="minorHAnsi" w:cs="굴림"/>
                <w:kern w:val="0"/>
                <w:szCs w:val="16"/>
              </w:rPr>
              <w:t>citric acid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구연산(시트르산)</w:t>
            </w:r>
          </w:p>
        </w:tc>
      </w:tr>
      <w:tr w:rsidR="002A2A51" w:rsidRPr="00714DC6" w:rsidTr="00F20018">
        <w:trPr>
          <w:trHeight w:val="241"/>
          <w:jc w:val="center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463E1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2A2A51">
              <w:rPr>
                <w:rFonts w:eastAsiaTheme="minorHAnsi" w:cs="굴림"/>
                <w:kern w:val="0"/>
                <w:szCs w:val="16"/>
                <w:highlight w:val="yellow"/>
              </w:rPr>
              <w:t>residual sugar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잔당</w:t>
            </w:r>
          </w:p>
        </w:tc>
      </w:tr>
      <w:tr w:rsidR="002A2A51" w:rsidRPr="00714DC6" w:rsidTr="00F20018">
        <w:trPr>
          <w:trHeight w:val="206"/>
          <w:jc w:val="center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2A2A51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  <w:highlight w:val="yellow"/>
              </w:rPr>
            </w:pPr>
            <w:r w:rsidRPr="002A2A51">
              <w:rPr>
                <w:rFonts w:eastAsiaTheme="minorHAnsi" w:cs="굴림"/>
                <w:kern w:val="0"/>
                <w:szCs w:val="16"/>
                <w:highlight w:val="yellow"/>
              </w:rPr>
              <w:t>chlorides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염화물</w:t>
            </w:r>
          </w:p>
        </w:tc>
      </w:tr>
      <w:tr w:rsidR="002A2A51" w:rsidRPr="00714DC6" w:rsidTr="00F20018">
        <w:trPr>
          <w:trHeight w:val="241"/>
          <w:jc w:val="center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463E1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463E1">
              <w:rPr>
                <w:rFonts w:eastAsiaTheme="minorHAnsi" w:cs="굴림"/>
                <w:kern w:val="0"/>
                <w:szCs w:val="16"/>
              </w:rPr>
              <w:t>free sulfur dioxide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유리 이산화황</w:t>
            </w:r>
          </w:p>
        </w:tc>
      </w:tr>
      <w:tr w:rsidR="002A2A51" w:rsidRPr="00714DC6" w:rsidTr="00F20018">
        <w:trPr>
          <w:trHeight w:val="241"/>
          <w:jc w:val="center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463E1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2A2A51">
              <w:rPr>
                <w:rFonts w:eastAsiaTheme="minorHAnsi" w:cs="굴림"/>
                <w:kern w:val="0"/>
                <w:szCs w:val="16"/>
                <w:highlight w:val="yellow"/>
              </w:rPr>
              <w:t>total sulfur dioxide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총 이산화황</w:t>
            </w:r>
          </w:p>
        </w:tc>
      </w:tr>
      <w:tr w:rsidR="002A2A51" w:rsidRPr="00714DC6" w:rsidTr="00F20018">
        <w:trPr>
          <w:trHeight w:val="206"/>
          <w:jc w:val="center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463E1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463E1">
              <w:rPr>
                <w:rFonts w:eastAsiaTheme="minorHAnsi" w:cs="굴림"/>
                <w:kern w:val="0"/>
                <w:szCs w:val="16"/>
              </w:rPr>
              <w:t>density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밀도</w:t>
            </w:r>
          </w:p>
        </w:tc>
      </w:tr>
      <w:tr w:rsidR="002A2A51" w:rsidRPr="00714DC6" w:rsidTr="00F20018">
        <w:trPr>
          <w:trHeight w:val="241"/>
          <w:jc w:val="center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463E1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2A2A51">
              <w:rPr>
                <w:rFonts w:eastAsiaTheme="minorHAnsi" w:cs="굴림"/>
                <w:kern w:val="0"/>
                <w:szCs w:val="16"/>
                <w:highlight w:val="yellow"/>
              </w:rPr>
              <w:t>Ph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산도(수소 이온 농도)</w:t>
            </w:r>
          </w:p>
        </w:tc>
      </w:tr>
      <w:tr w:rsidR="002A2A51" w:rsidRPr="00714DC6" w:rsidTr="00F20018">
        <w:trPr>
          <w:trHeight w:val="206"/>
          <w:jc w:val="center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463E1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463E1">
              <w:rPr>
                <w:rFonts w:eastAsiaTheme="minorHAnsi" w:cs="굴림"/>
                <w:kern w:val="0"/>
                <w:szCs w:val="16"/>
              </w:rPr>
              <w:t>Sulphates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황산염</w:t>
            </w:r>
          </w:p>
        </w:tc>
      </w:tr>
      <w:tr w:rsidR="002A2A51" w:rsidRPr="00714DC6" w:rsidTr="00F20018">
        <w:trPr>
          <w:trHeight w:val="206"/>
          <w:jc w:val="center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463E1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463E1">
              <w:rPr>
                <w:rFonts w:eastAsiaTheme="minorHAnsi" w:cs="굴림"/>
                <w:kern w:val="0"/>
                <w:szCs w:val="16"/>
              </w:rPr>
              <w:t>Alcohol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알코올</w:t>
            </w:r>
          </w:p>
        </w:tc>
      </w:tr>
      <w:tr w:rsidR="002A2A51" w:rsidRPr="00714DC6" w:rsidTr="00F20018">
        <w:trPr>
          <w:trHeight w:val="353"/>
          <w:jc w:val="center"/>
        </w:trPr>
        <w:tc>
          <w:tcPr>
            <w:tcW w:w="3217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463E1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463E1">
              <w:rPr>
                <w:rFonts w:eastAsiaTheme="minorHAnsi" w:cs="굴림"/>
                <w:kern w:val="0"/>
                <w:szCs w:val="16"/>
              </w:rPr>
              <w:t>Quality</w:t>
            </w:r>
          </w:p>
        </w:tc>
        <w:tc>
          <w:tcPr>
            <w:tcW w:w="3163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FFFFF"/>
            <w:hideMark/>
          </w:tcPr>
          <w:p w:rsidR="002A2A51" w:rsidRPr="00714DC6" w:rsidRDefault="002A2A51" w:rsidP="007701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16"/>
              </w:rPr>
            </w:pPr>
            <w:r w:rsidRPr="00714DC6">
              <w:rPr>
                <w:rFonts w:eastAsiaTheme="minorHAnsi" w:cs="굴림"/>
                <w:kern w:val="0"/>
                <w:szCs w:val="16"/>
              </w:rPr>
              <w:t>와인 품질(나쁨 : 0 ~ 좋음 : 10)</w:t>
            </w:r>
          </w:p>
        </w:tc>
      </w:tr>
    </w:tbl>
    <w:p w:rsidR="0004384E" w:rsidRDefault="0004384E"/>
    <w:p w:rsidR="00F20018" w:rsidRDefault="00F20018" w:rsidP="00F20018">
      <w:r>
        <w:rPr>
          <w:noProof/>
        </w:rPr>
        <w:drawing>
          <wp:inline distT="0" distB="0" distL="0" distR="0" wp14:anchorId="4F81BA4C" wp14:editId="59C3E347">
            <wp:extent cx="5731510" cy="417195"/>
            <wp:effectExtent l="0" t="0" r="254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18" w:rsidRDefault="00F20018" w:rsidP="00F20018">
      <w:r>
        <w:t>4</w:t>
      </w:r>
      <w:r>
        <w:rPr>
          <w:rFonts w:hint="eastAsia"/>
        </w:rPr>
        <w:t>가지 변수를 추출하여 회귀 모델을 생성하였고,</w:t>
      </w:r>
      <w:r>
        <w:t xml:space="preserve"> </w:t>
      </w:r>
      <w:r>
        <w:rPr>
          <w:rFonts w:hint="eastAsia"/>
        </w:rPr>
        <w:t>이를 통해서 다중 공선성 문제를 해결할 수 있었고,</w:t>
      </w:r>
      <w:r>
        <w:t xml:space="preserve"> </w:t>
      </w:r>
      <w:r>
        <w:rPr>
          <w:rFonts w:hint="eastAsia"/>
        </w:rPr>
        <w:t>다음과 같은 회귀분석을 할 수 있었습니다.</w:t>
      </w:r>
    </w:p>
    <w:p w:rsidR="00F20018" w:rsidRDefault="00F20018" w:rsidP="00F20018">
      <w:r>
        <w:rPr>
          <w:noProof/>
        </w:rPr>
        <w:drawing>
          <wp:inline distT="0" distB="0" distL="0" distR="0" wp14:anchorId="56A5C9EA" wp14:editId="7D03F7C7">
            <wp:extent cx="5731510" cy="3210560"/>
            <wp:effectExtent l="0" t="0" r="254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18" w:rsidRDefault="00F20018" w:rsidP="00F20018"/>
    <w:p w:rsidR="00F20018" w:rsidRDefault="00F20018" w:rsidP="00F200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206A15" wp14:editId="17DBD7F6">
            <wp:extent cx="2665972" cy="2698750"/>
            <wp:effectExtent l="0" t="0" r="127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3244" cy="270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0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BC3A68" wp14:editId="5B80096A">
            <wp:extent cx="2604514" cy="2578100"/>
            <wp:effectExtent l="0" t="0" r="571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7193" cy="25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18" w:rsidRDefault="00F20018" w:rsidP="00F20018">
      <w:pPr>
        <w:rPr>
          <w:noProof/>
        </w:rPr>
      </w:pPr>
      <w:r>
        <w:rPr>
          <w:noProof/>
        </w:rPr>
        <w:drawing>
          <wp:inline distT="0" distB="0" distL="0" distR="0" wp14:anchorId="62EFC769" wp14:editId="23C20314">
            <wp:extent cx="2965450" cy="2989959"/>
            <wp:effectExtent l="0" t="0" r="635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4129" cy="299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018" w:rsidRDefault="00F20018" w:rsidP="00F20018">
      <w:pPr>
        <w:rPr>
          <w:noProof/>
        </w:rPr>
      </w:pPr>
    </w:p>
    <w:p w:rsidR="001A255B" w:rsidRDefault="00CB73BB" w:rsidP="00F20018">
      <w:pPr>
        <w:rPr>
          <w:noProof/>
        </w:rPr>
      </w:pPr>
      <w:r>
        <w:rPr>
          <w:rFonts w:hint="eastAsia"/>
          <w:noProof/>
        </w:rPr>
        <w:t>4</w:t>
      </w:r>
      <w:r w:rsidR="001A255B">
        <w:rPr>
          <w:rFonts w:hint="eastAsia"/>
          <w:noProof/>
        </w:rPr>
        <w:t xml:space="preserve">. </w:t>
      </w:r>
      <w:r w:rsidR="00F20018">
        <w:rPr>
          <w:rFonts w:hint="eastAsia"/>
          <w:noProof/>
        </w:rPr>
        <w:t>결과</w:t>
      </w:r>
    </w:p>
    <w:p w:rsidR="001A255B" w:rsidRDefault="001A255B" w:rsidP="00F20018">
      <w:pPr>
        <w:rPr>
          <w:noProof/>
        </w:rPr>
      </w:pPr>
      <w:r>
        <w:rPr>
          <w:rFonts w:hint="eastAsia"/>
          <w:noProof/>
        </w:rPr>
        <w:t>기존의 다중공선성 문제는 변수 선택을 통하여,</w:t>
      </w:r>
      <w:r>
        <w:rPr>
          <w:noProof/>
        </w:rPr>
        <w:t xml:space="preserve"> </w:t>
      </w:r>
      <w:r>
        <w:rPr>
          <w:rFonts w:hint="eastAsia"/>
          <w:noProof/>
        </w:rPr>
        <w:t>원하던 바로 해결하였지만,</w:t>
      </w:r>
      <w:r>
        <w:rPr>
          <w:noProof/>
        </w:rPr>
        <w:t xml:space="preserve"> R-square</w:t>
      </w:r>
      <w:r>
        <w:rPr>
          <w:rFonts w:hint="eastAsia"/>
          <w:noProof/>
        </w:rPr>
        <w:t>가 너무 높게 나오게 되어서, 과적합을 의심하였는데,</w:t>
      </w:r>
      <w:r>
        <w:rPr>
          <w:noProof/>
        </w:rPr>
        <w:t xml:space="preserve"> </w:t>
      </w:r>
      <w:r>
        <w:rPr>
          <w:rFonts w:hint="eastAsia"/>
          <w:noProof/>
        </w:rPr>
        <w:t>이를 해결하지는 못하고,</w:t>
      </w:r>
      <w:r>
        <w:rPr>
          <w:noProof/>
        </w:rPr>
        <w:t xml:space="preserve"> </w:t>
      </w:r>
      <w:r>
        <w:rPr>
          <w:rFonts w:hint="eastAsia"/>
          <w:noProof/>
        </w:rPr>
        <w:t>과적합에 대해서 공부를 더 해보았습니다.</w:t>
      </w:r>
    </w:p>
    <w:p w:rsidR="001A255B" w:rsidRDefault="001A255B" w:rsidP="00F20018">
      <w:pPr>
        <w:rPr>
          <w:noProof/>
        </w:rPr>
      </w:pPr>
    </w:p>
    <w:p w:rsidR="001A255B" w:rsidRDefault="001A255B" w:rsidP="00F20018">
      <w:pPr>
        <w:rPr>
          <w:noProof/>
        </w:rPr>
      </w:pPr>
    </w:p>
    <w:p w:rsidR="001A255B" w:rsidRDefault="001A255B" w:rsidP="00F20018">
      <w:pPr>
        <w:rPr>
          <w:noProof/>
        </w:rPr>
      </w:pPr>
    </w:p>
    <w:p w:rsidR="001A255B" w:rsidRDefault="001A255B" w:rsidP="00F20018">
      <w:pPr>
        <w:rPr>
          <w:noProof/>
        </w:rPr>
      </w:pPr>
    </w:p>
    <w:p w:rsidR="001A255B" w:rsidRDefault="00CB73BB" w:rsidP="00F20018">
      <w:pPr>
        <w:rPr>
          <w:noProof/>
        </w:rPr>
      </w:pPr>
      <w:r>
        <w:rPr>
          <w:noProof/>
        </w:rPr>
        <w:lastRenderedPageBreak/>
        <w:t>5</w:t>
      </w:r>
      <w:r w:rsidR="001A255B">
        <w:rPr>
          <w:noProof/>
        </w:rPr>
        <w:t xml:space="preserve">. </w:t>
      </w:r>
      <w:r w:rsidR="001A255B">
        <w:rPr>
          <w:rFonts w:hint="eastAsia"/>
          <w:noProof/>
        </w:rPr>
        <w:t>과적합</w:t>
      </w:r>
    </w:p>
    <w:p w:rsidR="001A255B" w:rsidRDefault="001A255B" w:rsidP="001A255B">
      <w:pPr>
        <w:pStyle w:val="a4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  <w:r w:rsidRPr="001A255B">
        <w:rPr>
          <w:rFonts w:asciiTheme="minorEastAsia" w:eastAsiaTheme="minorEastAsia" w:hAnsiTheme="minorEastAsia" w:cs="Arial" w:hint="eastAsia"/>
          <w:color w:val="000000"/>
          <w:sz w:val="20"/>
          <w:szCs w:val="22"/>
        </w:rPr>
        <w:t xml:space="preserve">◈ </w:t>
      </w:r>
      <w:r>
        <w:rPr>
          <w:rFonts w:asciiTheme="minorEastAsia" w:eastAsiaTheme="minorEastAsia" w:hAnsiTheme="minorEastAsia" w:cs="Arial" w:hint="eastAsia"/>
          <w:color w:val="000000"/>
          <w:sz w:val="20"/>
          <w:szCs w:val="22"/>
        </w:rPr>
        <w:t>과적합이란</w:t>
      </w:r>
    </w:p>
    <w:p w:rsidR="001A255B" w:rsidRPr="001A255B" w:rsidRDefault="001A255B" w:rsidP="001A255B">
      <w:pPr>
        <w:pStyle w:val="a4"/>
        <w:shd w:val="clear" w:color="auto" w:fill="FFFFFF"/>
        <w:spacing w:after="360" w:afterAutospacing="0"/>
        <w:ind w:leftChars="100" w:left="200"/>
        <w:rPr>
          <w:rFonts w:asciiTheme="minorHAnsi" w:eastAsiaTheme="minorHAnsi" w:hAnsiTheme="minorHAnsi" w:cs="Arial"/>
          <w:color w:val="303030"/>
          <w:sz w:val="20"/>
          <w:szCs w:val="26"/>
        </w:rPr>
      </w:pPr>
      <w:r w:rsidRPr="001A255B">
        <w:rPr>
          <w:rFonts w:asciiTheme="minorHAnsi" w:eastAsiaTheme="minorHAnsi" w:hAnsiTheme="minorHAnsi" w:cs="Arial"/>
          <w:color w:val="303030"/>
          <w:sz w:val="20"/>
          <w:szCs w:val="26"/>
        </w:rPr>
        <w:t xml:space="preserve">과적합이라는 용어는 통계학이나 기계학습에서 주로 쓰이며, 과거데이터를 통해 모델을 세운다면 자주 마주하게 되는 문제입니다. 다른 중요한 통계적 개념들과도 밀접하게 연관되어 있는 것들이 많아 매우 중요한 </w:t>
      </w:r>
      <w:r>
        <w:rPr>
          <w:rFonts w:asciiTheme="minorHAnsi" w:eastAsiaTheme="minorHAnsi" w:hAnsiTheme="minorHAnsi" w:cs="Arial"/>
          <w:color w:val="303030"/>
          <w:sz w:val="20"/>
          <w:szCs w:val="26"/>
        </w:rPr>
        <w:t>개념</w:t>
      </w:r>
      <w:r>
        <w:rPr>
          <w:rFonts w:asciiTheme="minorHAnsi" w:eastAsiaTheme="minorHAnsi" w:hAnsiTheme="minorHAnsi" w:cs="Arial" w:hint="eastAsia"/>
          <w:color w:val="303030"/>
          <w:sz w:val="20"/>
          <w:szCs w:val="26"/>
        </w:rPr>
        <w:t>입니다.</w:t>
      </w:r>
    </w:p>
    <w:p w:rsidR="001A255B" w:rsidRPr="001A255B" w:rsidRDefault="001A255B" w:rsidP="001A255B">
      <w:pPr>
        <w:pStyle w:val="a4"/>
        <w:shd w:val="clear" w:color="auto" w:fill="FFFFFF"/>
        <w:spacing w:after="360" w:afterAutospacing="0"/>
        <w:ind w:leftChars="100" w:left="200"/>
        <w:rPr>
          <w:rFonts w:asciiTheme="minorHAnsi" w:eastAsiaTheme="minorHAnsi" w:hAnsiTheme="minorHAnsi" w:cs="Arial"/>
          <w:color w:val="303030"/>
          <w:sz w:val="20"/>
          <w:szCs w:val="26"/>
        </w:rPr>
      </w:pPr>
      <w:r w:rsidRPr="001A255B">
        <w:rPr>
          <w:rFonts w:asciiTheme="minorHAnsi" w:eastAsiaTheme="minorHAnsi" w:hAnsiTheme="minorHAnsi" w:cs="Arial"/>
          <w:color w:val="303030"/>
          <w:sz w:val="20"/>
          <w:szCs w:val="26"/>
        </w:rPr>
        <w:t xml:space="preserve">과적합은 모델이 실제 변수들 간의 관계보다는 과거 학습데이터 (training data)의 노이즈를 설명하게 되는 경우를 표현할 때 쓰입니다. 즉, </w:t>
      </w:r>
      <w:r w:rsidRPr="00CB73BB">
        <w:rPr>
          <w:rFonts w:asciiTheme="minorHAnsi" w:eastAsiaTheme="minorHAnsi" w:hAnsiTheme="minorHAnsi" w:cs="Arial"/>
          <w:color w:val="303030"/>
          <w:sz w:val="20"/>
          <w:szCs w:val="26"/>
          <w:highlight w:val="yellow"/>
        </w:rPr>
        <w:t>모델이 과거의 데이터를 너무 과하게 설명한 나머지 실제 변수들 간의 관계를 잘못 설명하게 되는 경우입니다</w:t>
      </w:r>
      <w:r w:rsidRPr="001A255B">
        <w:rPr>
          <w:rFonts w:asciiTheme="minorHAnsi" w:eastAsiaTheme="minorHAnsi" w:hAnsiTheme="minorHAnsi" w:cs="Arial"/>
          <w:color w:val="303030"/>
          <w:sz w:val="20"/>
          <w:szCs w:val="26"/>
        </w:rPr>
        <w:t>. 이러한 모델은 이미 학습한 데이터는 잘 설명하는 것처럼 보이지만 아직 학습하지 않은 데이터에 대해서는 제대로 설명하지 못합니다</w:t>
      </w:r>
      <w:r>
        <w:rPr>
          <w:rFonts w:asciiTheme="minorHAnsi" w:eastAsiaTheme="minorHAnsi" w:hAnsiTheme="minorHAnsi" w:cs="Arial"/>
          <w:color w:val="303030"/>
          <w:sz w:val="20"/>
          <w:szCs w:val="26"/>
        </w:rPr>
        <w:t>.</w:t>
      </w:r>
    </w:p>
    <w:p w:rsidR="001A255B" w:rsidRDefault="001A255B" w:rsidP="001A255B">
      <w:pPr>
        <w:pStyle w:val="a4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</w:p>
    <w:p w:rsidR="001A255B" w:rsidRDefault="001A255B" w:rsidP="001A255B">
      <w:pPr>
        <w:pStyle w:val="a4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</w:p>
    <w:p w:rsidR="001A255B" w:rsidRPr="001A255B" w:rsidRDefault="001A255B" w:rsidP="001A255B">
      <w:pPr>
        <w:pStyle w:val="a4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  <w:r w:rsidRPr="001A255B">
        <w:rPr>
          <w:rFonts w:asciiTheme="minorEastAsia" w:eastAsiaTheme="minorEastAsia" w:hAnsiTheme="minorEastAsia" w:cs="Arial" w:hint="eastAsia"/>
          <w:color w:val="000000"/>
          <w:sz w:val="20"/>
          <w:szCs w:val="22"/>
        </w:rPr>
        <w:t>◈ 과적합</w:t>
      </w:r>
    </w:p>
    <w:p w:rsidR="001A255B" w:rsidRPr="001A255B" w:rsidRDefault="001A255B" w:rsidP="001A255B">
      <w:pPr>
        <w:pStyle w:val="a4"/>
        <w:spacing w:before="0" w:beforeAutospacing="0" w:after="0" w:afterAutospacing="0"/>
        <w:ind w:left="72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</w:p>
    <w:p w:rsidR="001A255B" w:rsidRPr="001A255B" w:rsidRDefault="001A255B" w:rsidP="001A255B">
      <w:pPr>
        <w:pStyle w:val="a4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  <w:r w:rsidRPr="001A255B">
        <w:rPr>
          <w:rFonts w:asciiTheme="minorEastAsia" w:eastAsiaTheme="minorEastAsia" w:hAnsiTheme="minorEastAsia" w:cs="Arial"/>
          <w:color w:val="000000"/>
          <w:sz w:val="20"/>
          <w:szCs w:val="22"/>
        </w:rPr>
        <w:t>모델이 학습 데이터셋 안에서는 일정 수준 이상의 예측 정확도를 보이지만, 새로운 데이터에 적용하면 잘 맞지 않는 것</w:t>
      </w:r>
    </w:p>
    <w:p w:rsidR="001A255B" w:rsidRPr="001A255B" w:rsidRDefault="001A255B" w:rsidP="00770109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  <w:r w:rsidRPr="001A255B">
        <w:rPr>
          <w:rFonts w:asciiTheme="minorEastAsia" w:eastAsiaTheme="minorEastAsia" w:hAnsiTheme="minorEastAsia" w:cs="Arial"/>
          <w:color w:val="000000"/>
          <w:sz w:val="20"/>
          <w:szCs w:val="22"/>
        </w:rPr>
        <w:t>층이 너무 많거나 변수가 복잡해서 발생하기도 하고 테스트셋과 학습셋이 중복될 때 생기기도 한다</w:t>
      </w:r>
    </w:p>
    <w:p w:rsidR="001A255B" w:rsidRDefault="001A255B" w:rsidP="001A255B">
      <w:pPr>
        <w:pStyle w:val="a4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1A255B" w:rsidRPr="001A255B" w:rsidRDefault="001A255B" w:rsidP="001A255B">
      <w:pPr>
        <w:pStyle w:val="a4"/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  <w:r w:rsidRPr="001A255B">
        <w:rPr>
          <w:rFonts w:asciiTheme="minorEastAsia" w:eastAsiaTheme="minorEastAsia" w:hAnsiTheme="minorEastAsia" w:cs="Arial" w:hint="eastAsia"/>
          <w:color w:val="000000"/>
          <w:sz w:val="20"/>
          <w:szCs w:val="22"/>
        </w:rPr>
        <w:t>◈ 드롭아웃</w:t>
      </w:r>
    </w:p>
    <w:p w:rsidR="001A255B" w:rsidRPr="001A255B" w:rsidRDefault="001A255B" w:rsidP="001A255B">
      <w:pPr>
        <w:pStyle w:val="a4"/>
        <w:spacing w:before="0" w:beforeAutospacing="0" w:after="0" w:afterAutospacing="0"/>
        <w:ind w:left="36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</w:p>
    <w:p w:rsidR="001A255B" w:rsidRPr="001A255B" w:rsidRDefault="001A255B" w:rsidP="001A255B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  <w:r w:rsidRPr="001A255B">
        <w:rPr>
          <w:rFonts w:asciiTheme="minorEastAsia" w:eastAsiaTheme="minorEastAsia" w:hAnsiTheme="minorEastAsia" w:cs="Arial"/>
          <w:color w:val="000000"/>
          <w:sz w:val="20"/>
          <w:szCs w:val="22"/>
        </w:rPr>
        <w:t>드롭아웃은 단순한 기법을 통해 신경망의 일반화 성능을 향상시킬 수 있는데, 학습시킬 때 무작위로 뉴런을 ‘드롭아웃(제외)’ 시킨다</w:t>
      </w:r>
    </w:p>
    <w:p w:rsidR="001A255B" w:rsidRPr="001A255B" w:rsidRDefault="001A255B" w:rsidP="001A255B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  <w:r w:rsidRPr="001A255B">
        <w:rPr>
          <w:rFonts w:asciiTheme="minorEastAsia" w:eastAsiaTheme="minorEastAsia" w:hAnsiTheme="minorEastAsia" w:cs="Arial"/>
          <w:color w:val="000000"/>
          <w:sz w:val="20"/>
          <w:szCs w:val="22"/>
        </w:rPr>
        <w:t>드롭아웃을 적용하면 실질적으로 많은 모델을 생성, 학습하고 그 안에서 예측을 실행하기 때문에 성능이 향상된다</w:t>
      </w:r>
    </w:p>
    <w:p w:rsidR="001A255B" w:rsidRPr="001A255B" w:rsidRDefault="001A255B" w:rsidP="001A255B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  <w:r w:rsidRPr="001A255B">
        <w:rPr>
          <w:rFonts w:asciiTheme="minorEastAsia" w:eastAsiaTheme="minorEastAsia" w:hAnsiTheme="minorEastAsia" w:cs="Arial"/>
          <w:color w:val="000000"/>
          <w:sz w:val="20"/>
          <w:szCs w:val="22"/>
        </w:rPr>
        <w:t>하나의 모델로 학습하면 어쩔 수 없이 오버피팅이 생길 가능성이 있지만 다수의 모델로 학습을 하고 각 모델로 예측을 한다면 소위 ‘집단지성'을 얻게 되어 오버피팅의 위험을 줄일 수 있다</w:t>
      </w:r>
    </w:p>
    <w:p w:rsidR="001A255B" w:rsidRPr="001A255B" w:rsidRDefault="001A255B" w:rsidP="001A255B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  <w:r w:rsidRPr="001A255B">
        <w:rPr>
          <w:rFonts w:asciiTheme="minorEastAsia" w:eastAsiaTheme="minorEastAsia" w:hAnsiTheme="minorEastAsia" w:cs="Arial"/>
          <w:color w:val="000000"/>
          <w:sz w:val="20"/>
          <w:szCs w:val="22"/>
        </w:rPr>
        <w:t>드롭아웃하는 신경망 모델을 본래 한 개지만 여러 개의 모델을 생성해서 학습을 실행하는 것을 ‘앙상블 학습(ensemble learning)’ 이라고 한다</w:t>
      </w:r>
    </w:p>
    <w:p w:rsidR="001A255B" w:rsidRPr="001A255B" w:rsidRDefault="001A255B" w:rsidP="001A255B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EastAsia" w:eastAsiaTheme="minorEastAsia" w:hAnsiTheme="minorEastAsia" w:cs="Arial"/>
          <w:color w:val="000000"/>
          <w:sz w:val="20"/>
          <w:szCs w:val="22"/>
        </w:rPr>
      </w:pPr>
      <w:r w:rsidRPr="001A255B">
        <w:rPr>
          <w:rFonts w:asciiTheme="minorEastAsia" w:eastAsiaTheme="minorEastAsia" w:hAnsiTheme="minorEastAsia" w:cs="Arial"/>
          <w:color w:val="000000"/>
          <w:sz w:val="20"/>
          <w:szCs w:val="22"/>
        </w:rPr>
        <w:t>keep_proba : tensorflow 에서 드롭아웃하지 않을 확률(학습할 때는 0.5 테스트할 때는 1.0 으로 하기 때문에 placeholder를 이용해서 정의한다)</w:t>
      </w:r>
    </w:p>
    <w:p w:rsidR="001A255B" w:rsidRDefault="001A255B" w:rsidP="001A255B">
      <w:pPr>
        <w:rPr>
          <w:noProof/>
        </w:rPr>
      </w:pPr>
      <w:r>
        <w:rPr>
          <w:rFonts w:ascii="Noto Sans Korean" w:hAnsi="Noto Sans Korean"/>
          <w:color w:val="000000"/>
          <w:sz w:val="21"/>
          <w:szCs w:val="21"/>
        </w:rPr>
        <w:br/>
      </w:r>
    </w:p>
    <w:p w:rsidR="0004384E" w:rsidRPr="00F20018" w:rsidRDefault="0004384E"/>
    <w:p w:rsidR="0004384E" w:rsidRDefault="00CB73BB">
      <w:r>
        <w:rPr>
          <w:rFonts w:asciiTheme="minorEastAsia" w:hAnsiTheme="minorEastAsia" w:hint="eastAsia"/>
        </w:rPr>
        <w:lastRenderedPageBreak/>
        <w:t>■</w:t>
      </w:r>
      <w:r>
        <w:rPr>
          <w:rFonts w:hint="eastAsia"/>
        </w:rPr>
        <w:t xml:space="preserve"> </w:t>
      </w:r>
      <w:r w:rsidR="0004384E">
        <w:rPr>
          <w:rFonts w:hint="eastAsia"/>
        </w:rPr>
        <w:t>로지스틱 회귀분석</w:t>
      </w:r>
    </w:p>
    <w:p w:rsidR="0004384E" w:rsidRDefault="0004384E" w:rsidP="0004384E">
      <w:pPr>
        <w:pStyle w:val="a8"/>
        <w:rPr>
          <w:rFonts w:ascii="맑은 고딕" w:eastAsia="맑은 고딕" w:cs="맑은 고딕"/>
        </w:rPr>
      </w:pPr>
      <w:r>
        <w:rPr>
          <w:rFonts w:ascii="맑은 고딕" w:eastAsia="맑은 고딕" w:cs="맑은 고딕"/>
        </w:rPr>
        <w:t>품질이 좋은 와인과 그렇지 않은 와인 예측</w:t>
      </w: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  <w:r>
        <w:rPr>
          <w:rFonts w:ascii="맑은 고딕" w:eastAsia="맑은 고딕" w:cs="맑은 고딕"/>
        </w:rPr>
        <w:t>1.quality값을 6.5기준으로 binomial 데이터로 변환</w:t>
      </w:r>
    </w:p>
    <w:p w:rsidR="0004384E" w:rsidRDefault="0004384E" w:rsidP="0004384E">
      <w:pPr>
        <w:pStyle w:val="a8"/>
        <w:rPr>
          <w:rFonts w:ascii="맑은 고딕" w:eastAsia="맑은 고딕" w:cs="맑은 고딕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7D1715DF" wp14:editId="79AF1188">
            <wp:simplePos x="0" y="0"/>
            <wp:positionH relativeFrom="column">
              <wp:posOffset>45847</wp:posOffset>
            </wp:positionH>
            <wp:positionV relativeFrom="paragraph">
              <wp:posOffset>109093</wp:posOffset>
            </wp:positionV>
            <wp:extent cx="1484376" cy="364490"/>
            <wp:effectExtent l="0" t="0" r="0" b="0"/>
            <wp:wrapTopAndBottom/>
            <wp:docPr id="9" name="picture 1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1" cstate="print">
                      <a:lum/>
                    </a:blip>
                    <a:srcRect t="87643" r="88880" b="7502"/>
                    <a:stretch>
                      <a:fillRect/>
                    </a:stretch>
                  </pic:blipFill>
                  <pic:spPr>
                    <a:xfrm>
                      <a:off x="0" y="0"/>
                      <a:ext cx="1484376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  <w:r>
        <w:rPr>
          <w:rFonts w:ascii="맑은 고딕" w:eastAsia="맑은 고딕" w:cs="맑은 고딕"/>
        </w:rPr>
        <w:t>2.boxplot 확인작업</w:t>
      </w:r>
    </w:p>
    <w:p w:rsidR="001A255B" w:rsidRPr="001A255B" w:rsidRDefault="001A255B" w:rsidP="0004384E">
      <w:pPr>
        <w:pStyle w:val="a8"/>
        <w:rPr>
          <w:rFonts w:ascii="맑은 고딕" w:eastAsia="맑은 고딕" w:cs="맑은 고딕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70ADC40" wp14:editId="56B078E3">
            <wp:simplePos x="0" y="0"/>
            <wp:positionH relativeFrom="margin">
              <wp:posOffset>781050</wp:posOffset>
            </wp:positionH>
            <wp:positionV relativeFrom="page">
              <wp:posOffset>3269615</wp:posOffset>
            </wp:positionV>
            <wp:extent cx="3752850" cy="3187700"/>
            <wp:effectExtent l="0" t="0" r="0" b="0"/>
            <wp:wrapSquare wrapText="bothSides"/>
            <wp:docPr id="10" name="picture 2" descr="그림입니다. 원본 그림의 이름: box1.png 원본 그림의 크기: 가로 635pixel, 세로 545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1A255B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1A255B" w:rsidP="0004384E">
      <w:pPr>
        <w:pStyle w:val="a8"/>
        <w:rPr>
          <w:rFonts w:ascii="맑은 고딕" w:eastAsia="맑은 고딕" w:cs="맑은 고딕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3262B9" wp14:editId="7C022E17">
            <wp:simplePos x="0" y="0"/>
            <wp:positionH relativeFrom="margin">
              <wp:posOffset>882650</wp:posOffset>
            </wp:positionH>
            <wp:positionV relativeFrom="paragraph">
              <wp:posOffset>121285</wp:posOffset>
            </wp:positionV>
            <wp:extent cx="3498850" cy="3653790"/>
            <wp:effectExtent l="0" t="0" r="6350" b="3810"/>
            <wp:wrapSquare wrapText="bothSides"/>
            <wp:docPr id="20" name="picture 3" descr="그림입니다. 원본 그림의 이름: box2.png 원본 그림의 크기: 가로 635pixel, 세로 545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1A255B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  <w:r>
        <w:rPr>
          <w:rFonts w:ascii="맑은 고딕" w:eastAsia="맑은 고딕" w:cs="맑은 고딕"/>
        </w:rPr>
        <w:lastRenderedPageBreak/>
        <w:t>3.변수 중요도 체크</w:t>
      </w:r>
    </w:p>
    <w:p w:rsidR="001A255B" w:rsidRDefault="001A255B" w:rsidP="0004384E">
      <w:pPr>
        <w:pStyle w:val="a8"/>
        <w:rPr>
          <w:rFonts w:ascii="맑은 고딕" w:eastAsia="맑은 고딕" w:cs="맑은 고딕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AF3538" wp14:editId="2E9991C4">
            <wp:simplePos x="0" y="0"/>
            <wp:positionH relativeFrom="page">
              <wp:posOffset>1989455</wp:posOffset>
            </wp:positionH>
            <wp:positionV relativeFrom="paragraph">
              <wp:posOffset>4445</wp:posOffset>
            </wp:positionV>
            <wp:extent cx="3116580" cy="2673350"/>
            <wp:effectExtent l="0" t="0" r="7620" b="0"/>
            <wp:wrapSquare wrapText="bothSides"/>
            <wp:docPr id="21" name="picture 4" descr="그림입니다. 원본 그림의 이름: plot1.png 원본 그림의 크기: 가로 635pixel, 세로 545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4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  <w:r>
        <w:rPr>
          <w:rFonts w:ascii="맑은 고딕" w:eastAsia="맑은 고딕" w:cs="맑은 고딕"/>
        </w:rPr>
        <w:t>4.모델링</w:t>
      </w:r>
    </w:p>
    <w:p w:rsidR="001A255B" w:rsidRDefault="001A255B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  <w:r>
        <w:rPr>
          <w:rFonts w:ascii="맑은 고딕" w:eastAsia="맑은 고딕" w:cs="맑은 고딕"/>
        </w:rPr>
        <w:t>1)good~all</w:t>
      </w:r>
    </w:p>
    <w:p w:rsidR="0004384E" w:rsidRDefault="00CB73BB" w:rsidP="0004384E">
      <w:pPr>
        <w:pStyle w:val="a8"/>
        <w:rPr>
          <w:rFonts w:ascii="맑은 고딕" w:eastAsia="맑은 고딕" w:cs="맑은 고딕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5479DFBF" wp14:editId="62899088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3862070" cy="3061335"/>
            <wp:effectExtent l="0" t="0" r="5080" b="5715"/>
            <wp:wrapTopAndBottom/>
            <wp:docPr id="22" name="picture 5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5" cstate="print">
                      <a:lum/>
                    </a:blip>
                    <a:srcRect t="47334" r="68134" b="7756"/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CB73BB" w:rsidP="0004384E">
      <w:pPr>
        <w:pStyle w:val="a8"/>
        <w:rPr>
          <w:rFonts w:ascii="맑은 고딕" w:eastAsia="맑은 고딕" w:cs="맑은 고딕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527A8BB2" wp14:editId="424E00C8">
            <wp:simplePos x="0" y="0"/>
            <wp:positionH relativeFrom="column">
              <wp:posOffset>985520</wp:posOffset>
            </wp:positionH>
            <wp:positionV relativeFrom="paragraph">
              <wp:posOffset>361950</wp:posOffset>
            </wp:positionV>
            <wp:extent cx="3435350" cy="2777490"/>
            <wp:effectExtent l="0" t="0" r="0" b="0"/>
            <wp:wrapTopAndBottom/>
            <wp:docPr id="23" name="picture 6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6" cstate="print">
                      <a:lum/>
                    </a:blip>
                    <a:srcRect t="50541" r="70959" b="8312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384E">
        <w:rPr>
          <w:rFonts w:ascii="맑은 고딕" w:eastAsia="맑은 고딕" w:cs="맑은 고딕"/>
        </w:rPr>
        <w:t>2) 1)에서의 p값을 기준으로 0.05보다 큰 변수들 제거(step사용했을 때 가장 좋은 모델)</w:t>
      </w: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</w:p>
    <w:p w:rsidR="0004384E" w:rsidRDefault="0004384E" w:rsidP="0004384E">
      <w:pPr>
        <w:pStyle w:val="a8"/>
        <w:rPr>
          <w:rFonts w:ascii="맑은 고딕" w:eastAsia="맑은 고딕" w:cs="맑은 고딕"/>
        </w:rPr>
      </w:pPr>
      <w:r>
        <w:rPr>
          <w:rFonts w:ascii="맑은 고딕" w:eastAsia="맑은 고딕" w:cs="맑은 고딕"/>
        </w:rPr>
        <w:t>4. 모델 평가(predict ftc사용)</w:t>
      </w:r>
    </w:p>
    <w:p w:rsidR="0004384E" w:rsidRDefault="00CB73BB" w:rsidP="0004384E">
      <w:pPr>
        <w:pStyle w:val="a8"/>
        <w:rPr>
          <w:rFonts w:ascii="맑은 고딕" w:eastAsia="맑은 고딕" w:cs="맑은 고딕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4580DFAF" wp14:editId="7C120D0B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677156" cy="3147060"/>
            <wp:effectExtent l="0" t="0" r="9525" b="0"/>
            <wp:wrapTopAndBottom/>
            <wp:docPr id="24" name="picture 7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7" cstate="print">
                      <a:lum/>
                    </a:blip>
                    <a:srcRect t="50920" r="65314" b="7583"/>
                    <a:stretch>
                      <a:fillRect/>
                    </a:stretch>
                  </pic:blipFill>
                  <pic:spPr>
                    <a:xfrm>
                      <a:off x="0" y="0"/>
                      <a:ext cx="4677156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84E" w:rsidRDefault="0004384E"/>
    <w:p w:rsidR="00CB73BB" w:rsidRDefault="00CB73BB"/>
    <w:p w:rsidR="00CB73BB" w:rsidRPr="0064794A" w:rsidRDefault="00CB73BB"/>
    <w:sectPr w:rsidR="00CB73BB" w:rsidRPr="006479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376D" w:rsidRDefault="00EE376D" w:rsidP="0004384E">
      <w:pPr>
        <w:spacing w:after="0" w:line="240" w:lineRule="auto"/>
      </w:pPr>
      <w:r>
        <w:separator/>
      </w:r>
    </w:p>
  </w:endnote>
  <w:endnote w:type="continuationSeparator" w:id="0">
    <w:p w:rsidR="00EE376D" w:rsidRDefault="00EE376D" w:rsidP="00043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Korea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376D" w:rsidRDefault="00EE376D" w:rsidP="0004384E">
      <w:pPr>
        <w:spacing w:after="0" w:line="240" w:lineRule="auto"/>
      </w:pPr>
      <w:r>
        <w:separator/>
      </w:r>
    </w:p>
  </w:footnote>
  <w:footnote w:type="continuationSeparator" w:id="0">
    <w:p w:rsidR="00EE376D" w:rsidRDefault="00EE376D" w:rsidP="000438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B759A"/>
    <w:multiLevelType w:val="multilevel"/>
    <w:tmpl w:val="AA4E2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160F4"/>
    <w:multiLevelType w:val="multilevel"/>
    <w:tmpl w:val="66F88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9D6B3C"/>
    <w:multiLevelType w:val="multilevel"/>
    <w:tmpl w:val="75B41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656A2D"/>
    <w:multiLevelType w:val="multilevel"/>
    <w:tmpl w:val="3264A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258"/>
    <w:rsid w:val="00012436"/>
    <w:rsid w:val="00032200"/>
    <w:rsid w:val="0004384E"/>
    <w:rsid w:val="000C3EE6"/>
    <w:rsid w:val="001A255B"/>
    <w:rsid w:val="00233CB5"/>
    <w:rsid w:val="002A2A51"/>
    <w:rsid w:val="003A763D"/>
    <w:rsid w:val="003D5201"/>
    <w:rsid w:val="003F6E55"/>
    <w:rsid w:val="00415E96"/>
    <w:rsid w:val="004451D5"/>
    <w:rsid w:val="004D3DE5"/>
    <w:rsid w:val="004E5D31"/>
    <w:rsid w:val="005D7F5E"/>
    <w:rsid w:val="0064794A"/>
    <w:rsid w:val="00714DC6"/>
    <w:rsid w:val="0073479C"/>
    <w:rsid w:val="007463E1"/>
    <w:rsid w:val="00770109"/>
    <w:rsid w:val="007A70E9"/>
    <w:rsid w:val="007C0E22"/>
    <w:rsid w:val="00890B8D"/>
    <w:rsid w:val="008B2FE1"/>
    <w:rsid w:val="008F3D77"/>
    <w:rsid w:val="00B85DFE"/>
    <w:rsid w:val="00C4786D"/>
    <w:rsid w:val="00CA66ED"/>
    <w:rsid w:val="00CB73BB"/>
    <w:rsid w:val="00D13F0F"/>
    <w:rsid w:val="00DC762D"/>
    <w:rsid w:val="00E00258"/>
    <w:rsid w:val="00EE1A3F"/>
    <w:rsid w:val="00EE376D"/>
    <w:rsid w:val="00F20018"/>
    <w:rsid w:val="00FE0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5BCD7B-9D43-4AFF-A6D2-62437D223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714DC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A255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14DC6"/>
    <w:rPr>
      <w:rFonts w:ascii="굴림" w:eastAsia="굴림" w:hAnsi="굴림" w:cs="굴림"/>
      <w:b/>
      <w:bCs/>
      <w:kern w:val="36"/>
      <w:sz w:val="48"/>
      <w:szCs w:val="48"/>
    </w:rPr>
  </w:style>
  <w:style w:type="character" w:styleId="a3">
    <w:name w:val="Placeholder Text"/>
    <w:basedOn w:val="a0"/>
    <w:uiPriority w:val="99"/>
    <w:semiHidden/>
    <w:rsid w:val="00233CB5"/>
    <w:rPr>
      <w:color w:val="808080"/>
    </w:rPr>
  </w:style>
  <w:style w:type="paragraph" w:styleId="a4">
    <w:name w:val="Normal (Web)"/>
    <w:basedOn w:val="a"/>
    <w:uiPriority w:val="99"/>
    <w:unhideWhenUsed/>
    <w:rsid w:val="000C3EE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8F3D77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0438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4384E"/>
  </w:style>
  <w:style w:type="paragraph" w:styleId="a7">
    <w:name w:val="footer"/>
    <w:basedOn w:val="a"/>
    <w:link w:val="Char0"/>
    <w:uiPriority w:val="99"/>
    <w:unhideWhenUsed/>
    <w:rsid w:val="000438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4384E"/>
  </w:style>
  <w:style w:type="paragraph" w:customStyle="1" w:styleId="a8">
    <w:name w:val="바탕글"/>
    <w:qFormat/>
    <w:rsid w:val="0004384E"/>
    <w:pPr>
      <w:widowControl w:val="0"/>
      <w:wordWrap w:val="0"/>
      <w:autoSpaceDE w:val="0"/>
      <w:autoSpaceDN w:val="0"/>
      <w:spacing w:after="0"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character" w:styleId="a9">
    <w:name w:val="FollowedHyperlink"/>
    <w:basedOn w:val="a0"/>
    <w:uiPriority w:val="99"/>
    <w:semiHidden/>
    <w:unhideWhenUsed/>
    <w:rsid w:val="0004384E"/>
    <w:rPr>
      <w:color w:val="954F72" w:themeColor="followedHyperlink"/>
      <w:u w:val="single"/>
    </w:rPr>
  </w:style>
  <w:style w:type="character" w:customStyle="1" w:styleId="3Char">
    <w:name w:val="제목 3 Char"/>
    <w:basedOn w:val="a0"/>
    <w:link w:val="3"/>
    <w:uiPriority w:val="9"/>
    <w:semiHidden/>
    <w:rsid w:val="001A255B"/>
    <w:rPr>
      <w:rFonts w:asciiTheme="majorHAnsi" w:eastAsiaTheme="majorEastAsia" w:hAnsiTheme="majorHAnsi" w:cstheme="majorBidi"/>
    </w:rPr>
  </w:style>
  <w:style w:type="character" w:styleId="aa">
    <w:name w:val="Emphasis"/>
    <w:basedOn w:val="a0"/>
    <w:uiPriority w:val="20"/>
    <w:qFormat/>
    <w:rsid w:val="003F6E5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8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ontents.kocw.net/document/ch8_7.pdf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96044-7AB4-4CC1-B416-58E720637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951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명준</dc:creator>
  <cp:keywords/>
  <dc:description/>
  <cp:lastModifiedBy>김 명준</cp:lastModifiedBy>
  <cp:revision>2</cp:revision>
  <dcterms:created xsi:type="dcterms:W3CDTF">2018-11-04T09:35:00Z</dcterms:created>
  <dcterms:modified xsi:type="dcterms:W3CDTF">2018-11-04T09:35:00Z</dcterms:modified>
</cp:coreProperties>
</file>