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r>
        <w:t>#AIR Random-Forest 과제 "</w:t>
      </w:r>
      <w:r>
        <w:t>auc</w:t>
      </w:r>
      <w:r>
        <w:t xml:space="preserve"> 0.91 이상으로 올리기"</w:t>
      </w:r>
    </w:p>
    <w:p>
      <w:pPr>
        <w:jc w:val="right"/>
      </w:pPr>
      <w:r>
        <w:rPr>
          <w:rFonts w:hint="eastAsia"/>
        </w:rPr>
        <w:t>2</w:t>
      </w:r>
      <w:r>
        <w:t xml:space="preserve">01811526 </w:t>
      </w:r>
      <w:r>
        <w:rPr>
          <w:rFonts w:hint="eastAsia"/>
        </w:rPr>
        <w:t>이은주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[코드]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rm(list=ls())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install.packages("dplyr")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install.packages("ISLR")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install.packages("glmnet")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install.packages("randomForest")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install.packages("gbm")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install.packages("rpart")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install.packages("boot")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install.packages("ggplot2")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install.packages("ROCR")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library(dplyr)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library(ISLR)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library(glmnet)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library(randomForest)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library(gbm)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library(rpart)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library(boot)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library(ggplot2)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library(ROCR)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adult &lt;- read.csv("C:\\Users\\이은주\\Desktop\\AIR 동아리\\0430과제\\adult.data",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header=FALSE, strip.white=T)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names(adult) &lt;- c('age','workclass','fnlwgt','education','education_num',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'</w:t>
      </w:r>
      <w:r>
        <w:rPr>
          <w:sz w:val="16"/>
          <w:szCs w:val="16"/>
        </w:rPr>
        <w:t>marital_status','occupation','relationship','race','sex','capital_gain',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'</w:t>
      </w:r>
      <w:r>
        <w:rPr>
          <w:sz w:val="16"/>
          <w:szCs w:val="16"/>
        </w:rPr>
        <w:t>capital_loss','hours_per_week','native_country','wage')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glimpse(adult) #자료 확인:연속형변수 6개, 범주형변수 8개 , wage는 반응변수 </w:t>
      </w:r>
    </w:p>
    <w:p>
      <w:pPr>
        <w:rPr>
          <w:sz w:val="16"/>
          <w:szCs w:val="16"/>
        </w:rPr>
      </w:pPr>
      <w:r>
        <w:rPr>
          <w:color w:val="FF0000"/>
          <w:sz w:val="16"/>
          <w:szCs w:val="16"/>
        </w:rPr>
        <w:t>adult &lt;- adult[,-c(9,14)]</w:t>
      </w:r>
      <w:r>
        <w:rPr>
          <w:lang w:eastAsia="ko-KR"/>
          <w:color w:val="FF0000"/>
          <w:sz w:val="16"/>
          <w:szCs w:val="16"/>
          <w:rtl w:val="off"/>
        </w:rPr>
        <w:t xml:space="preserve"> #랜덤포레스트하여 accuracy와 gini를 보고 둘 다 낮은 변수 제거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apply(adult, 2, function(x){sum(x=='?')})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#adult 자료에서 열별로 함수(?인 x의 갯수 합)를 적용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#workclass, occupation, native_country변수의 ?를 NA로 취급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#반응변수인 wage의 2개범주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levels(adult$wage)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##train, validation, test set설정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set.seed(201311535)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n &lt;- nrow(adult)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idx &lt;- 1:n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training_idx &lt;- sample(i</w:t>
      </w:r>
      <w:r>
        <w:rPr>
          <w:color w:val="000000"/>
          <w:sz w:val="16"/>
          <w:szCs w:val="16"/>
        </w:rPr>
        <w:t>dx, n*</w:t>
      </w:r>
      <w:r>
        <w:rPr>
          <w:color w:val="000000"/>
          <w:sz w:val="16"/>
          <w:szCs w:val="16"/>
        </w:rPr>
        <w:t>.</w:t>
      </w:r>
      <w:r>
        <w:rPr>
          <w:lang w:eastAsia="ko-KR"/>
          <w:color w:val="000000"/>
          <w:sz w:val="16"/>
          <w:szCs w:val="16"/>
          <w:rtl w:val="off"/>
        </w:rPr>
        <w:t>6</w:t>
      </w:r>
      <w:r>
        <w:rPr>
          <w:color w:val="000000"/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idx &lt;- setdiff(idx, training_idx) #idx에는 있고 training_idx에는 없는 것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validate_idx &lt;- sample(idx, n*.2)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test_idx &lt;- setdiff(idx, validate_idx)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length(training_idx)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length(validate_idx)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length(test_idx)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training &lt;- adult[training_idx,]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validation &lt;- adult[validate_idx,]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test &lt;- adult[test_idx,]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###########EDA(탐색적 자료 분석)###########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#EDA related with wage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x11() #x11()은 새로운 창에 그림을 그려주는 명령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training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ggplot(aes(x=age, fill=wage)) + geom_density(alpha=.5) ##중산층 이상의 수입(파랑색)은 나이와 선형적이지 않다.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training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filter(race %in% c('Black','White'))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ggplot(aes(age, fill=wage)) + geom_density(alpha=.5) + ylim(0,0.1) + facet_grid(race ~ sex, scales='free_y')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##흑인이던 백인이던 나이가 40대쯤 넘어갈 때 부터 중산층이 많아짐을 확인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##남자인 경우, 백인과 흑인간의 density의 차이가 없다고 할 수 있다.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##여자인 경우, 흑인은 약 30대 부터 중산층이고 50대 이후로 갈수록 거의 없고, 백인인 경우 25~60까지 중산층이 있다.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x11()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training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group_by(education_num, wage)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tally()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group_by(education_num)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mutate(rate_middle = n / sum(n))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filter(wage=="&gt;50K") %&gt;%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ggplot(aes(x=education_num, y=rate_middle, fill=education_num)) + geom_bar(stat='identity')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##학력이 높아질수록, 중산층의 비율이 높아짐을 확인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#########Random-Forest##########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ad_rf &lt;- randomForest(wage~., training</w:t>
      </w:r>
      <w:r>
        <w:rPr>
          <w:lang w:eastAsia="ko-KR"/>
          <w:sz w:val="16"/>
          <w:szCs w:val="16"/>
          <w:rtl w:val="off"/>
        </w:rPr>
        <w:t>,</w:t>
      </w:r>
      <w:r>
        <w:rPr>
          <w:sz w:val="16"/>
          <w:szCs w:val="16"/>
        </w:rPr>
        <w:t xml:space="preserve"> </w:t>
      </w:r>
      <w:r>
        <w:rPr>
          <w:color w:val="FF0000"/>
          <w:sz w:val="16"/>
          <w:szCs w:val="16"/>
        </w:rPr>
        <w:t>importance=T</w:t>
      </w:r>
      <w:r>
        <w:rPr>
          <w:sz w:val="16"/>
          <w:szCs w:val="16"/>
        </w:rPr>
        <w:t>) #500개의 트리, 3개의 변수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ad_rf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plot(ad_rf)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tmp &lt;- importance(ad_rf) #변수의 상대적 중요도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tmp[order(-tmp[,1]), 1, drop=F] #표현1-내림차순으로 나열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varImpPlot(ad_rf) #표현2-그림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predict(ad_rf, newdata=adult[1:5,])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predict(ad_rf, newdata=adult[1:5,], type='prob')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y_hat_rf &lt;- predict(ad_rf, newdata=validation, type='prob')[,'&gt;50K']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y_obs &lt;- ifelse(validation$wage == '&gt;50K', 1, 0)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pred_rf &lt;- prediction(y_hat_rf, y_obs)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perf_rf &lt;- performance(pred_rf, measure='tpr', x.measure='fpr')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plot(perf_rf, col='black',main='ROC Curve')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abline(0,1)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legend('bottomright',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legend='RF', col='black', lty=1, lwd=2)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performance(pred_rf, "auc")@y.values[[1]]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#####test set에 Random-Forest적합########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y_hat_rf_test &lt;- predict(ad_rf, newdata=test, type='prob')[,"&gt;50K"]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y_obs_test &lt;- ifelse(test$wage=="&gt;50K",1,0)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pred_rf_test &lt;- prediction(y_hat_rf_test, y_obs_test)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perf_rf_test &lt;- performance(pred_rf_test, measure='tpr',x.measure='fpr')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plot(perf_rf_test, col='black', main='ROC Curve')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abline(0,1)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legend('bottomright',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   legend='RF', col='black', lty=1, lwd=2)</w:t>
      </w:r>
    </w:p>
    <w:p>
      <w:pPr>
        <w:rPr>
          <w:lang w:eastAsia="ko-KR"/>
          <w:rFonts w:hint="eastAsia"/>
          <w:sz w:val="16"/>
          <w:szCs w:val="16"/>
          <w:rtl w:val="off"/>
        </w:rPr>
      </w:pPr>
      <w:r>
        <w:rPr>
          <w:sz w:val="16"/>
          <w:szCs w:val="16"/>
        </w:rPr>
        <w:t>performance(pred_rf_test, 'auc')@y.values[[1]]</w:t>
      </w:r>
    </w:p>
    <w:p>
      <w:pPr>
        <w:rPr>
          <w:sz w:val="16"/>
          <w:szCs w:val="16"/>
        </w:rPr>
      </w:pPr>
    </w:p>
    <w:p>
      <w:pPr>
        <w:rPr>
          <w:szCs w:val="20"/>
        </w:rPr>
      </w:pPr>
      <w:r>
        <w:rPr>
          <w:rFonts w:hint="eastAsia"/>
          <w:szCs w:val="20"/>
        </w:rPr>
        <w:t>[결과]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lang w:eastAsia="ko-KR"/>
          <w:rFonts w:hint="eastAsia"/>
          <w:szCs w:val="20"/>
          <w:rtl w:val="off"/>
        </w:rPr>
        <w:drawing>
          <wp:inline distT="0" distB="0" distL="180" distR="180">
            <wp:extent cx="3790950" cy="32385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0"/>
        </w:rPr>
      </w:pPr>
      <w:r>
        <w:rPr>
          <w:lang w:eastAsia="ko-KR"/>
          <w:szCs w:val="20"/>
          <w:rtl w:val="off"/>
        </w:rPr>
        <w:t xml:space="preserve">-&gt; auc 91.18%로 증가하였다.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3">
    <w:name w:val="바탕글"/>
    <w:basedOn w:val="a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이은주</dc:creator>
  <cp:keywords/>
  <dc:description/>
  <cp:lastModifiedBy>이은주</cp:lastModifiedBy>
  <cp:revision>1</cp:revision>
  <dcterms:created xsi:type="dcterms:W3CDTF">2019-04-24T18:19:00Z</dcterms:created>
  <dcterms:modified xsi:type="dcterms:W3CDTF">2019-04-26T09:22:39Z</dcterms:modified>
  <cp:version>0900.0001.01</cp:version>
</cp:coreProperties>
</file>