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8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9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0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1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2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3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4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5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6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9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20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47053C" w14:textId="507A3EBE" w:rsidR="00652D9E" w:rsidRPr="00652D9E" w:rsidRDefault="00652D9E" w:rsidP="003B733D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314EDA18" w14:textId="65E7F8F7" w:rsidR="003B733D" w:rsidRPr="008E0CF7" w:rsidRDefault="003B733D" w:rsidP="003B733D">
      <w:pPr>
        <w:rPr>
          <w:rFonts w:ascii="Times New Roman" w:hAnsi="Times New Roman" w:cs="Times New Roman"/>
          <w:b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       </w:t>
      </w:r>
      <w:r w:rsidRPr="008E0CF7">
        <w:rPr>
          <w:rFonts w:ascii="Times New Roman" w:hAnsi="Times New Roman" w:cs="Times New Roman"/>
          <w:b/>
          <w:sz w:val="24"/>
          <w:szCs w:val="24"/>
        </w:rPr>
        <w:t>O</w:t>
      </w:r>
      <w:r w:rsidR="002448F0" w:rsidRPr="008E0CF7">
        <w:rPr>
          <w:rFonts w:ascii="Times New Roman" w:hAnsi="Times New Roman" w:cs="Times New Roman"/>
          <w:b/>
          <w:sz w:val="24"/>
          <w:szCs w:val="24"/>
        </w:rPr>
        <w:t>NLINE ONLY SUPPLEMENTAL APPENDIX</w:t>
      </w:r>
    </w:p>
    <w:p w14:paraId="39119340" w14:textId="77777777" w:rsidR="003B733D" w:rsidRPr="008E0CF7" w:rsidRDefault="003B733D" w:rsidP="003B733D">
      <w:pPr>
        <w:rPr>
          <w:rFonts w:ascii="Times New Roman" w:hAnsi="Times New Roman" w:cs="Times New Roman"/>
          <w:b/>
          <w:sz w:val="24"/>
          <w:szCs w:val="24"/>
        </w:rPr>
      </w:pPr>
    </w:p>
    <w:p w14:paraId="724AD17E" w14:textId="77777777" w:rsidR="002448F0" w:rsidRPr="008E0CF7" w:rsidRDefault="002448F0" w:rsidP="002448F0">
      <w:pPr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E0CF7">
        <w:rPr>
          <w:rFonts w:ascii="Times New Roman" w:hAnsi="Times New Roman" w:cs="Times New Roman"/>
          <w:b/>
          <w:sz w:val="24"/>
          <w:szCs w:val="24"/>
          <w:u w:val="single"/>
        </w:rPr>
        <w:t>TABLE OF CONTENT</w:t>
      </w:r>
    </w:p>
    <w:p w14:paraId="3B53C769" w14:textId="77777777" w:rsidR="003B733D" w:rsidRPr="00807680" w:rsidRDefault="003B733D" w:rsidP="002448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sz w:val="24"/>
          <w:szCs w:val="24"/>
        </w:rPr>
        <w:t xml:space="preserve">Table </w:t>
      </w:r>
      <w:r w:rsidR="002E5447" w:rsidRPr="00807680">
        <w:rPr>
          <w:rFonts w:ascii="Times New Roman" w:hAnsi="Times New Roman" w:cs="Times New Roman"/>
          <w:sz w:val="24"/>
          <w:szCs w:val="24"/>
        </w:rPr>
        <w:t>e</w:t>
      </w:r>
      <w:r w:rsidRPr="00807680">
        <w:rPr>
          <w:rFonts w:ascii="Times New Roman" w:hAnsi="Times New Roman" w:cs="Times New Roman"/>
          <w:sz w:val="24"/>
          <w:szCs w:val="24"/>
        </w:rPr>
        <w:t>1: Questions used in the development of the different domains of patient reported healthcare experience</w:t>
      </w:r>
      <w:r w:rsidR="008F03BE" w:rsidRPr="00807680">
        <w:rPr>
          <w:rFonts w:ascii="Times New Roman" w:hAnsi="Times New Roman" w:cs="Times New Roman"/>
          <w:sz w:val="24"/>
          <w:szCs w:val="24"/>
        </w:rPr>
        <w:t>.</w:t>
      </w:r>
    </w:p>
    <w:p w14:paraId="1815CBB5" w14:textId="77777777" w:rsidR="003B733D" w:rsidRPr="00807680" w:rsidRDefault="002448F0" w:rsidP="002448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sz w:val="24"/>
          <w:szCs w:val="24"/>
        </w:rPr>
        <w:t>T</w:t>
      </w:r>
      <w:r w:rsidR="003B733D" w:rsidRPr="00807680">
        <w:rPr>
          <w:rFonts w:ascii="Times New Roman" w:hAnsi="Times New Roman" w:cs="Times New Roman"/>
          <w:sz w:val="24"/>
          <w:szCs w:val="24"/>
        </w:rPr>
        <w:t xml:space="preserve">able </w:t>
      </w:r>
      <w:r w:rsidR="002E5447" w:rsidRPr="00807680">
        <w:rPr>
          <w:rFonts w:ascii="Times New Roman" w:hAnsi="Times New Roman" w:cs="Times New Roman"/>
          <w:sz w:val="24"/>
          <w:szCs w:val="24"/>
        </w:rPr>
        <w:t>e</w:t>
      </w:r>
      <w:r w:rsidR="00807680" w:rsidRPr="00807680">
        <w:rPr>
          <w:rFonts w:ascii="Times New Roman" w:hAnsi="Times New Roman" w:cs="Times New Roman"/>
          <w:sz w:val="24"/>
          <w:szCs w:val="24"/>
        </w:rPr>
        <w:t>2: Adjusted o</w:t>
      </w:r>
      <w:r w:rsidR="003B733D" w:rsidRPr="00807680">
        <w:rPr>
          <w:rFonts w:ascii="Times New Roman" w:hAnsi="Times New Roman" w:cs="Times New Roman"/>
          <w:sz w:val="24"/>
          <w:szCs w:val="24"/>
        </w:rPr>
        <w:t>dd</w:t>
      </w:r>
      <w:r w:rsidR="008F03BE" w:rsidRPr="00807680">
        <w:rPr>
          <w:rFonts w:ascii="Times New Roman" w:hAnsi="Times New Roman" w:cs="Times New Roman"/>
          <w:sz w:val="24"/>
          <w:szCs w:val="24"/>
        </w:rPr>
        <w:t xml:space="preserve">s ratios for negative responses to </w:t>
      </w:r>
      <w:r w:rsidR="003B733D" w:rsidRPr="00807680">
        <w:rPr>
          <w:rFonts w:ascii="Times New Roman" w:hAnsi="Times New Roman" w:cs="Times New Roman"/>
          <w:sz w:val="24"/>
          <w:szCs w:val="24"/>
        </w:rPr>
        <w:t xml:space="preserve">all </w:t>
      </w:r>
      <w:r w:rsidR="0008585F" w:rsidRPr="00807680">
        <w:rPr>
          <w:rFonts w:ascii="Times New Roman" w:hAnsi="Times New Roman" w:cs="Times New Roman"/>
          <w:sz w:val="24"/>
          <w:szCs w:val="24"/>
        </w:rPr>
        <w:t xml:space="preserve">components of </w:t>
      </w:r>
      <w:r w:rsidR="003B733D" w:rsidRPr="00807680">
        <w:rPr>
          <w:rFonts w:ascii="Times New Roman" w:hAnsi="Times New Roman" w:cs="Times New Roman"/>
          <w:sz w:val="24"/>
          <w:szCs w:val="24"/>
        </w:rPr>
        <w:t>patient reported healthcare exper</w:t>
      </w:r>
      <w:r w:rsidR="0008585F" w:rsidRPr="00807680">
        <w:rPr>
          <w:rFonts w:ascii="Times New Roman" w:hAnsi="Times New Roman" w:cs="Times New Roman"/>
          <w:sz w:val="24"/>
          <w:szCs w:val="24"/>
        </w:rPr>
        <w:t>ience based on the level of income.</w:t>
      </w:r>
    </w:p>
    <w:p w14:paraId="173499F3" w14:textId="77777777" w:rsidR="0008585F" w:rsidRDefault="003B10BF" w:rsidP="000858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sz w:val="24"/>
          <w:szCs w:val="24"/>
        </w:rPr>
        <w:t xml:space="preserve">Table e3: </w:t>
      </w:r>
      <w:r w:rsidR="00807680" w:rsidRPr="00807680">
        <w:rPr>
          <w:rFonts w:ascii="Times New Roman" w:hAnsi="Times New Roman" w:cs="Times New Roman"/>
          <w:sz w:val="24"/>
          <w:szCs w:val="24"/>
        </w:rPr>
        <w:t>Adjusted o</w:t>
      </w:r>
      <w:r w:rsidRPr="00807680">
        <w:rPr>
          <w:rFonts w:ascii="Times New Roman" w:hAnsi="Times New Roman" w:cs="Times New Roman"/>
          <w:sz w:val="24"/>
          <w:szCs w:val="24"/>
        </w:rPr>
        <w:t>dds ratios for negative patient reported he</w:t>
      </w:r>
      <w:r w:rsidR="0008585F" w:rsidRPr="00807680">
        <w:rPr>
          <w:rFonts w:ascii="Times New Roman" w:hAnsi="Times New Roman" w:cs="Times New Roman"/>
          <w:sz w:val="24"/>
          <w:szCs w:val="24"/>
        </w:rPr>
        <w:t>althcare experiences based on the level of income, among U.S. adults</w:t>
      </w:r>
      <w:r w:rsidRPr="00807680">
        <w:rPr>
          <w:rFonts w:ascii="Times New Roman" w:hAnsi="Times New Roman" w:cs="Times New Roman"/>
          <w:sz w:val="24"/>
          <w:szCs w:val="24"/>
        </w:rPr>
        <w:t xml:space="preserve"> (including individuals without a regular healthcare provider)</w:t>
      </w:r>
      <w:r w:rsidR="0008585F" w:rsidRPr="00807680">
        <w:rPr>
          <w:rFonts w:ascii="Times New Roman" w:hAnsi="Times New Roman" w:cs="Times New Roman"/>
          <w:sz w:val="24"/>
          <w:szCs w:val="24"/>
        </w:rPr>
        <w:t>.</w:t>
      </w:r>
    </w:p>
    <w:p w14:paraId="6CE79677" w14:textId="5FC1331C" w:rsidR="009637EF" w:rsidRPr="009637EF" w:rsidRDefault="009637EF" w:rsidP="009637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e4</w:t>
      </w:r>
      <w:r w:rsidRPr="00807680">
        <w:rPr>
          <w:rFonts w:ascii="Times New Roman" w:hAnsi="Times New Roman" w:cs="Times New Roman"/>
          <w:sz w:val="24"/>
          <w:szCs w:val="24"/>
        </w:rPr>
        <w:t>: Adjusted odds ratios for negative patient reported healthcare experiences based on the level of income, among U.S. adults</w:t>
      </w:r>
      <w:r>
        <w:rPr>
          <w:rFonts w:ascii="Times New Roman" w:hAnsi="Times New Roman" w:cs="Times New Roman"/>
          <w:sz w:val="24"/>
          <w:szCs w:val="24"/>
        </w:rPr>
        <w:t xml:space="preserve"> (includes adjustment for self-report on general health status)</w:t>
      </w:r>
      <w:r w:rsidRPr="00807680">
        <w:rPr>
          <w:rFonts w:ascii="Times New Roman" w:hAnsi="Times New Roman" w:cs="Times New Roman"/>
          <w:sz w:val="24"/>
          <w:szCs w:val="24"/>
        </w:rPr>
        <w:t>.</w:t>
      </w:r>
    </w:p>
    <w:p w14:paraId="5802C5C9" w14:textId="77777777" w:rsidR="0008585F" w:rsidRPr="00807680" w:rsidRDefault="003B733D" w:rsidP="000858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bCs/>
          <w:sz w:val="24"/>
          <w:szCs w:val="24"/>
        </w:rPr>
        <w:t xml:space="preserve">Figure </w:t>
      </w:r>
      <w:r w:rsidR="002E5447" w:rsidRPr="00807680">
        <w:rPr>
          <w:rFonts w:ascii="Times New Roman" w:hAnsi="Times New Roman" w:cs="Times New Roman"/>
          <w:bCs/>
          <w:sz w:val="24"/>
          <w:szCs w:val="24"/>
        </w:rPr>
        <w:t>e</w:t>
      </w:r>
      <w:r w:rsidRPr="00807680">
        <w:rPr>
          <w:rFonts w:ascii="Times New Roman" w:hAnsi="Times New Roman" w:cs="Times New Roman"/>
          <w:bCs/>
          <w:sz w:val="24"/>
          <w:szCs w:val="24"/>
        </w:rPr>
        <w:t xml:space="preserve">1: </w:t>
      </w:r>
      <w:r w:rsidR="0008585F" w:rsidRPr="0080768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race</w:t>
      </w:r>
    </w:p>
    <w:p w14:paraId="7D6A86EF" w14:textId="77777777" w:rsidR="003B733D" w:rsidRPr="00807680" w:rsidRDefault="003B733D" w:rsidP="000858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bCs/>
          <w:sz w:val="24"/>
          <w:szCs w:val="24"/>
        </w:rPr>
        <w:t xml:space="preserve">Figure </w:t>
      </w:r>
      <w:r w:rsidR="002E5447" w:rsidRPr="00807680">
        <w:rPr>
          <w:rFonts w:ascii="Times New Roman" w:hAnsi="Times New Roman" w:cs="Times New Roman"/>
          <w:bCs/>
          <w:sz w:val="24"/>
          <w:szCs w:val="24"/>
        </w:rPr>
        <w:t>e</w:t>
      </w:r>
      <w:r w:rsidRPr="00807680">
        <w:rPr>
          <w:rFonts w:ascii="Times New Roman" w:hAnsi="Times New Roman" w:cs="Times New Roman"/>
          <w:bCs/>
          <w:sz w:val="24"/>
          <w:szCs w:val="24"/>
        </w:rPr>
        <w:t xml:space="preserve">2: </w:t>
      </w:r>
      <w:r w:rsidR="0008585F" w:rsidRPr="0080768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insurance status.</w:t>
      </w:r>
    </w:p>
    <w:p w14:paraId="7AC773A2" w14:textId="77777777" w:rsidR="003B733D" w:rsidRPr="00807680" w:rsidRDefault="003B733D" w:rsidP="002448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bCs/>
          <w:sz w:val="24"/>
          <w:szCs w:val="24"/>
        </w:rPr>
        <w:t xml:space="preserve">Figure </w:t>
      </w:r>
      <w:r w:rsidR="002E5447" w:rsidRPr="00807680">
        <w:rPr>
          <w:rFonts w:ascii="Times New Roman" w:hAnsi="Times New Roman" w:cs="Times New Roman"/>
          <w:bCs/>
          <w:sz w:val="24"/>
          <w:szCs w:val="24"/>
        </w:rPr>
        <w:t>e</w:t>
      </w:r>
      <w:r w:rsidRPr="00807680">
        <w:rPr>
          <w:rFonts w:ascii="Times New Roman" w:hAnsi="Times New Roman" w:cs="Times New Roman"/>
          <w:bCs/>
          <w:sz w:val="24"/>
          <w:szCs w:val="24"/>
        </w:rPr>
        <w:t xml:space="preserve">3: </w:t>
      </w:r>
      <w:r w:rsidR="0008585F" w:rsidRPr="0080768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age bracket.</w:t>
      </w:r>
    </w:p>
    <w:p w14:paraId="50AC14F2" w14:textId="77777777" w:rsidR="003B733D" w:rsidRPr="00807680" w:rsidRDefault="003B733D" w:rsidP="002448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680">
        <w:rPr>
          <w:rFonts w:ascii="Times New Roman" w:hAnsi="Times New Roman" w:cs="Times New Roman"/>
          <w:bCs/>
          <w:sz w:val="24"/>
          <w:szCs w:val="24"/>
        </w:rPr>
        <w:t xml:space="preserve">Figure </w:t>
      </w:r>
      <w:r w:rsidR="002E5447" w:rsidRPr="00807680">
        <w:rPr>
          <w:rFonts w:ascii="Times New Roman" w:hAnsi="Times New Roman" w:cs="Times New Roman"/>
          <w:bCs/>
          <w:sz w:val="24"/>
          <w:szCs w:val="24"/>
        </w:rPr>
        <w:t>e</w:t>
      </w:r>
      <w:r w:rsidRPr="00807680">
        <w:rPr>
          <w:rFonts w:ascii="Times New Roman" w:hAnsi="Times New Roman" w:cs="Times New Roman"/>
          <w:bCs/>
          <w:sz w:val="24"/>
          <w:szCs w:val="24"/>
        </w:rPr>
        <w:t xml:space="preserve">4: </w:t>
      </w:r>
      <w:r w:rsidR="0008585F" w:rsidRPr="0080768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comorbid conditions.</w:t>
      </w:r>
    </w:p>
    <w:p w14:paraId="74AC74EF" w14:textId="77777777" w:rsidR="002448F0" w:rsidRDefault="002448F0" w:rsidP="002448F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70ED9AE" w14:textId="77777777" w:rsidR="0008585F" w:rsidRDefault="0008585F" w:rsidP="002448F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FC1AE92" w14:textId="77777777" w:rsidR="0008585F" w:rsidRDefault="0008585F" w:rsidP="002448F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452E005" w14:textId="77777777" w:rsidR="0008585F" w:rsidRPr="008E0CF7" w:rsidRDefault="0008585F" w:rsidP="002448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68F682" w14:textId="77777777" w:rsidR="003B733D" w:rsidRPr="008E0CF7" w:rsidRDefault="003B733D" w:rsidP="003B733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7C5B922" w14:textId="77777777" w:rsidR="003B733D" w:rsidRPr="008E0CF7" w:rsidRDefault="003B733D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575C3A5F" w14:textId="77777777" w:rsidR="002448F0" w:rsidRPr="008E0CF7" w:rsidRDefault="002448F0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0838335E" w14:textId="77777777" w:rsidR="002448F0" w:rsidRPr="008E0CF7" w:rsidRDefault="002448F0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6F17635B" w14:textId="77777777" w:rsidR="003B10BF" w:rsidRDefault="003B10BF" w:rsidP="003A45A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F4B7B76" w14:textId="77777777" w:rsidR="0008585F" w:rsidRDefault="0008585F" w:rsidP="003A45A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CC632A" w14:textId="77777777" w:rsidR="003B733D" w:rsidRPr="008E0CF7" w:rsidRDefault="002448F0" w:rsidP="003A45A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E0CF7">
        <w:rPr>
          <w:rFonts w:ascii="Times New Roman" w:hAnsi="Times New Roman" w:cs="Times New Roman"/>
          <w:b/>
          <w:sz w:val="24"/>
          <w:szCs w:val="24"/>
          <w:u w:val="single"/>
        </w:rPr>
        <w:t>AUTHOR LIST</w:t>
      </w:r>
    </w:p>
    <w:p w14:paraId="6505217D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>Victor Okunrintemi, MD, MPH</w:t>
      </w:r>
    </w:p>
    <w:p w14:paraId="10E2B372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 Rohan Khera MD </w:t>
      </w:r>
    </w:p>
    <w:p w14:paraId="640AD9A1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>Erica S. Spatz, MD, MHS</w:t>
      </w:r>
    </w:p>
    <w:p w14:paraId="0F4BDEB1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>Joseph A. Salami, MD, MPH</w:t>
      </w:r>
    </w:p>
    <w:p w14:paraId="6CAAE0AC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color w:val="000000"/>
          <w:sz w:val="24"/>
          <w:szCs w:val="24"/>
        </w:rPr>
        <w:t xml:space="preserve">Javier Valero-Elizondo MD, MPH </w:t>
      </w:r>
    </w:p>
    <w:p w14:paraId="727A2569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>Haider Warraich, MD</w:t>
      </w:r>
    </w:p>
    <w:p w14:paraId="52FA21F5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Salim S Virani, MD, PhD </w:t>
      </w:r>
    </w:p>
    <w:p w14:paraId="60F594BC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Ron Blankstein, MD </w:t>
      </w:r>
    </w:p>
    <w:p w14:paraId="4857DD3E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>Michael J Blaha, MD, MPH</w:t>
      </w:r>
    </w:p>
    <w:p w14:paraId="6DCF7168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Kumar Dharmarajan, MD, MBA </w:t>
      </w:r>
    </w:p>
    <w:p w14:paraId="4A3E9379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Timothy Pawlik, MD, PHD </w:t>
      </w:r>
    </w:p>
    <w:p w14:paraId="5DAC69FD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 xml:space="preserve">Harlan M. Krumholz, MD, SM </w:t>
      </w:r>
    </w:p>
    <w:p w14:paraId="3A6AF15E" w14:textId="77777777" w:rsidR="002448F0" w:rsidRPr="008E0CF7" w:rsidRDefault="002448F0" w:rsidP="002448F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t>Khurram Nasir, MD, MPH</w:t>
      </w:r>
    </w:p>
    <w:p w14:paraId="33BA708D" w14:textId="77777777" w:rsidR="002448F0" w:rsidRPr="008E0CF7" w:rsidRDefault="002448F0" w:rsidP="003A45A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7C9D0E" w14:textId="77777777" w:rsidR="003B733D" w:rsidRPr="008E0CF7" w:rsidRDefault="003B733D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51A1CEAB" w14:textId="77777777" w:rsidR="003B733D" w:rsidRPr="008E0CF7" w:rsidRDefault="003B733D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478252E2" w14:textId="77777777" w:rsidR="003B733D" w:rsidRPr="008E0CF7" w:rsidRDefault="003B733D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6DB27CFE" w14:textId="77777777" w:rsidR="003B733D" w:rsidRPr="008E0CF7" w:rsidRDefault="003B733D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737214C1" w14:textId="77777777" w:rsidR="003B733D" w:rsidRPr="008E0CF7" w:rsidRDefault="003B733D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3046988D" w14:textId="77777777" w:rsidR="003B10BF" w:rsidRPr="008E0CF7" w:rsidRDefault="003B10BF" w:rsidP="003A45A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F5731B7" w14:textId="77777777" w:rsidR="003A45AF" w:rsidRPr="008E0CF7" w:rsidRDefault="003A45AF" w:rsidP="003A45AF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 w:rsidR="002E5447" w:rsidRPr="008E0CF7">
        <w:rPr>
          <w:rFonts w:ascii="Times New Roman" w:hAnsi="Times New Roman" w:cs="Times New Roman"/>
          <w:b/>
          <w:sz w:val="24"/>
          <w:szCs w:val="24"/>
        </w:rPr>
        <w:t>e</w:t>
      </w:r>
      <w:r w:rsidRPr="008E0CF7">
        <w:rPr>
          <w:rFonts w:ascii="Times New Roman" w:hAnsi="Times New Roman" w:cs="Times New Roman"/>
          <w:b/>
          <w:sz w:val="24"/>
          <w:szCs w:val="24"/>
        </w:rPr>
        <w:t xml:space="preserve">1: </w:t>
      </w:r>
      <w:r w:rsidRPr="008E0CF7">
        <w:rPr>
          <w:rFonts w:ascii="Times New Roman" w:hAnsi="Times New Roman" w:cs="Times New Roman"/>
          <w:sz w:val="24"/>
          <w:szCs w:val="24"/>
        </w:rPr>
        <w:t>Questions used in the development of the different domains of patient</w:t>
      </w:r>
      <w:r w:rsidR="00807680">
        <w:rPr>
          <w:rFonts w:ascii="Times New Roman" w:hAnsi="Times New Roman" w:cs="Times New Roman"/>
          <w:sz w:val="24"/>
          <w:szCs w:val="24"/>
        </w:rPr>
        <w:t xml:space="preserve"> reported healthcare experience</w:t>
      </w:r>
    </w:p>
    <w:tbl>
      <w:tblPr>
        <w:tblStyle w:val="TableGrid"/>
        <w:tblW w:w="11250" w:type="dxa"/>
        <w:jc w:val="center"/>
        <w:tblLook w:val="04A0" w:firstRow="1" w:lastRow="0" w:firstColumn="1" w:lastColumn="0" w:noHBand="0" w:noVBand="1"/>
      </w:tblPr>
      <w:tblGrid>
        <w:gridCol w:w="11250"/>
      </w:tblGrid>
      <w:tr w:rsidR="003A45AF" w:rsidRPr="008E0CF7" w14:paraId="79FB0267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6F1B00CF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ACCESS TO HEALTHCARE PROVIDER</w:t>
            </w:r>
          </w:p>
        </w:tc>
      </w:tr>
      <w:tr w:rsidR="003A45AF" w:rsidRPr="008E0CF7" w14:paraId="3EC42A10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2D981757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How difficult is it to get to your usual source of healthcare? </w:t>
            </w:r>
            <w:r w:rsidRPr="008E0CF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1-always/usually difficult, 2-sometimes difficult, 3-never difficult</w:t>
            </w:r>
          </w:p>
        </w:tc>
      </w:tr>
      <w:tr w:rsidR="003A45AF" w:rsidRPr="008E0CF7" w14:paraId="26413C20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068E9044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 How difficult is it to contact your usual source of healthcare by phone? </w:t>
            </w:r>
            <w:r w:rsidRPr="008E0CF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1-always/usually difficult, 2-sometimes difficult, 3-never difficult</w:t>
            </w:r>
          </w:p>
        </w:tc>
      </w:tr>
      <w:tr w:rsidR="003A45AF" w:rsidRPr="008E0CF7" w14:paraId="00065368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2FAC4CAD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3. How difficult is it to contact your usual source of healthcare afterhours? </w:t>
            </w:r>
            <w:r w:rsidRPr="008E0CF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1-always/usually difficult, 2-sometimes difficult, 3-never difficult</w:t>
            </w:r>
          </w:p>
        </w:tc>
      </w:tr>
      <w:tr w:rsidR="003A45AF" w:rsidRPr="008E0CF7" w14:paraId="42E7975E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0DBA65FF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RESPONSIVENESS OF HEALTHCARE PROVIDERS</w:t>
            </w:r>
          </w:p>
        </w:tc>
      </w:tr>
      <w:tr w:rsidR="003A45AF" w:rsidRPr="008E0CF7" w14:paraId="1F1FF186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49A6CD54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1. How often you got needed care right away?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2B0B0A68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27816BA3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2. </w:t>
            </w: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 xml:space="preserve">How often you got a healthcare appointment as soon as it was needed?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13A12237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619B087A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3. </w:t>
            </w: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 xml:space="preserve">How often it was easy to get care, tests or treatment you or a doctor believed necessary?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4BA792F8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27AA4F0E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PATIENT-PROVIDER COMMUNICATION</w:t>
            </w:r>
          </w:p>
        </w:tc>
      </w:tr>
      <w:tr w:rsidR="003A45AF" w:rsidRPr="008E0CF7" w14:paraId="7332269E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76BE077C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How often healthcare providers explained things in a way that was easy to understand?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372047E8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66005DED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 How often providers showed respect for what you had to say?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20E84F35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6C735DF4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3. How often providers spent enough time with you?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4BB3B2DD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0B335795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4. How often providers listened carefully to you?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374069D9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47E1A9EB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b/>
                <w:sz w:val="24"/>
                <w:szCs w:val="24"/>
              </w:rPr>
              <w:t>SHARED DECISION MAKING</w:t>
            </w:r>
          </w:p>
        </w:tc>
      </w:tr>
      <w:tr w:rsidR="003A45AF" w:rsidRPr="008E0CF7" w14:paraId="7B9EFB4F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3D297CA1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Does your provider ask/ show respect for medical, traditional and alternative treatments that the person is happy with?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5799BAF9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1D1C0933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 Does your provider ask you to help make decisions between choices of treatments? </w:t>
            </w:r>
            <w:r w:rsidRPr="008E0CF7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</w:rPr>
              <w:t>1-never/sometimes, 2-usually, 3-always</w:t>
            </w:r>
          </w:p>
        </w:tc>
      </w:tr>
      <w:tr w:rsidR="003A45AF" w:rsidRPr="008E0CF7" w14:paraId="7D1F03EC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3FA6CD4E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3. Does your provider present and explain all options to you? </w:t>
            </w:r>
            <w:r w:rsidRPr="008E0CF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1-no, 2-yes</w:t>
            </w:r>
          </w:p>
        </w:tc>
      </w:tr>
      <w:tr w:rsidR="003A45AF" w:rsidRPr="008E0CF7" w14:paraId="06D9671E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29E665BA" w14:textId="77777777" w:rsidR="003A45AF" w:rsidRPr="008E0CF7" w:rsidRDefault="003A45AF" w:rsidP="00BE28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4. Does your provider ask about prescription medications /treatments other doctors may give you</w:t>
            </w: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? </w:t>
            </w:r>
            <w:r w:rsidRPr="008E0CF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1-no, 2-yes</w:t>
            </w:r>
          </w:p>
        </w:tc>
      </w:tr>
      <w:tr w:rsidR="003A45AF" w:rsidRPr="008E0CF7" w14:paraId="37556B20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5D559581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b/>
                <w:sz w:val="24"/>
                <w:szCs w:val="24"/>
              </w:rPr>
              <w:t>SATISFACTION/OVERALL RATING OF HEALTHCARE FROM PROVIDERS</w:t>
            </w:r>
          </w:p>
        </w:tc>
      </w:tr>
      <w:tr w:rsidR="003A45AF" w:rsidRPr="008E0CF7" w14:paraId="679F692F" w14:textId="77777777" w:rsidTr="00BE286F">
        <w:trPr>
          <w:trHeight w:val="432"/>
          <w:jc w:val="center"/>
        </w:trPr>
        <w:tc>
          <w:tcPr>
            <w:tcW w:w="11250" w:type="dxa"/>
            <w:vAlign w:val="center"/>
          </w:tcPr>
          <w:p w14:paraId="62FB8EBA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 xml:space="preserve">Rating of healthcare from doctors and other healthcare providers. </w:t>
            </w:r>
            <w:r w:rsidRPr="008E0CF7">
              <w:rPr>
                <w:rFonts w:ascii="Times New Roman" w:hAnsi="Times New Roman" w:cs="Times New Roman"/>
                <w:i/>
                <w:sz w:val="24"/>
                <w:szCs w:val="24"/>
              </w:rPr>
              <w:t>0 (worst healthcare possible) to 10 (best healthcare possible)</w:t>
            </w:r>
          </w:p>
        </w:tc>
      </w:tr>
    </w:tbl>
    <w:p w14:paraId="69931453" w14:textId="77777777" w:rsidR="003A45AF" w:rsidRPr="008E0CF7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4A7FB5B4" w14:textId="77777777" w:rsidR="003A45AF" w:rsidRPr="008E0CF7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206A9668" w14:textId="77777777" w:rsidR="003A45AF" w:rsidRPr="008E0CF7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3418C95B" w14:textId="77777777" w:rsidR="007971A7" w:rsidRPr="008E0CF7" w:rsidRDefault="007971A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35F17D07" w14:textId="77777777" w:rsidR="003A45AF" w:rsidRPr="008E0CF7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  <w:r w:rsidRPr="008E0C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 w:rsidR="002E5447" w:rsidRPr="008E0CF7">
        <w:rPr>
          <w:rFonts w:ascii="Times New Roman" w:hAnsi="Times New Roman" w:cs="Times New Roman"/>
          <w:b/>
          <w:sz w:val="24"/>
          <w:szCs w:val="24"/>
        </w:rPr>
        <w:t>e</w:t>
      </w:r>
      <w:r w:rsidRPr="008E0CF7">
        <w:rPr>
          <w:rFonts w:ascii="Times New Roman" w:hAnsi="Times New Roman" w:cs="Times New Roman"/>
          <w:b/>
          <w:sz w:val="24"/>
          <w:szCs w:val="24"/>
        </w:rPr>
        <w:t xml:space="preserve">2: </w:t>
      </w:r>
      <w:r w:rsidR="00807680">
        <w:rPr>
          <w:rFonts w:ascii="Times New Roman" w:hAnsi="Times New Roman" w:cs="Times New Roman"/>
          <w:sz w:val="24"/>
          <w:szCs w:val="24"/>
        </w:rPr>
        <w:t>Adjusted o</w:t>
      </w:r>
      <w:r w:rsidR="00807680" w:rsidRPr="008E0CF7">
        <w:rPr>
          <w:rFonts w:ascii="Times New Roman" w:hAnsi="Times New Roman" w:cs="Times New Roman"/>
          <w:sz w:val="24"/>
          <w:szCs w:val="24"/>
        </w:rPr>
        <w:t>dd</w:t>
      </w:r>
      <w:r w:rsidR="00807680">
        <w:rPr>
          <w:rFonts w:ascii="Times New Roman" w:hAnsi="Times New Roman" w:cs="Times New Roman"/>
          <w:sz w:val="24"/>
          <w:szCs w:val="24"/>
        </w:rPr>
        <w:t xml:space="preserve">s ratios for negative responses to </w:t>
      </w:r>
      <w:r w:rsidR="00807680" w:rsidRPr="008E0CF7">
        <w:rPr>
          <w:rFonts w:ascii="Times New Roman" w:hAnsi="Times New Roman" w:cs="Times New Roman"/>
          <w:sz w:val="24"/>
          <w:szCs w:val="24"/>
        </w:rPr>
        <w:t xml:space="preserve">all </w:t>
      </w:r>
      <w:r w:rsidR="00807680">
        <w:rPr>
          <w:rFonts w:ascii="Times New Roman" w:hAnsi="Times New Roman" w:cs="Times New Roman"/>
          <w:sz w:val="24"/>
          <w:szCs w:val="24"/>
        </w:rPr>
        <w:t xml:space="preserve">components of </w:t>
      </w:r>
      <w:r w:rsidR="00807680" w:rsidRPr="008E0CF7">
        <w:rPr>
          <w:rFonts w:ascii="Times New Roman" w:hAnsi="Times New Roman" w:cs="Times New Roman"/>
          <w:sz w:val="24"/>
          <w:szCs w:val="24"/>
        </w:rPr>
        <w:t xml:space="preserve">patient </w:t>
      </w:r>
      <w:r w:rsidR="00807680" w:rsidRPr="0008585F">
        <w:rPr>
          <w:rFonts w:ascii="Times New Roman" w:hAnsi="Times New Roman" w:cs="Times New Roman"/>
          <w:sz w:val="24"/>
          <w:szCs w:val="24"/>
        </w:rPr>
        <w:t>reported healthcare experience based on the level of income.</w:t>
      </w:r>
    </w:p>
    <w:tbl>
      <w:tblPr>
        <w:tblStyle w:val="TableGrid"/>
        <w:tblW w:w="10530" w:type="dxa"/>
        <w:jc w:val="center"/>
        <w:tblLook w:val="04A0" w:firstRow="1" w:lastRow="0" w:firstColumn="1" w:lastColumn="0" w:noHBand="0" w:noVBand="1"/>
      </w:tblPr>
      <w:tblGrid>
        <w:gridCol w:w="4320"/>
        <w:gridCol w:w="1440"/>
        <w:gridCol w:w="1620"/>
        <w:gridCol w:w="1530"/>
        <w:gridCol w:w="1620"/>
      </w:tblGrid>
      <w:tr w:rsidR="003A45AF" w:rsidRPr="008E0CF7" w14:paraId="2E2CCDAB" w14:textId="77777777" w:rsidTr="00BE286F">
        <w:trPr>
          <w:trHeight w:val="300"/>
          <w:jc w:val="center"/>
        </w:trPr>
        <w:tc>
          <w:tcPr>
            <w:tcW w:w="4320" w:type="dxa"/>
            <w:noWrap/>
            <w:hideMark/>
          </w:tcPr>
          <w:p w14:paraId="0C564EA3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440" w:type="dxa"/>
            <w:noWrap/>
            <w:hideMark/>
          </w:tcPr>
          <w:p w14:paraId="66137591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HIGH INCOME</w:t>
            </w:r>
          </w:p>
        </w:tc>
        <w:tc>
          <w:tcPr>
            <w:tcW w:w="1620" w:type="dxa"/>
            <w:noWrap/>
            <w:hideMark/>
          </w:tcPr>
          <w:p w14:paraId="139217EA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MIDDLE INCOME</w:t>
            </w:r>
          </w:p>
        </w:tc>
        <w:tc>
          <w:tcPr>
            <w:tcW w:w="1530" w:type="dxa"/>
            <w:noWrap/>
            <w:hideMark/>
          </w:tcPr>
          <w:p w14:paraId="66AC367C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LOW INCOME</w:t>
            </w:r>
          </w:p>
        </w:tc>
        <w:tc>
          <w:tcPr>
            <w:tcW w:w="1620" w:type="dxa"/>
            <w:noWrap/>
            <w:hideMark/>
          </w:tcPr>
          <w:p w14:paraId="77B32203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</w:t>
            </w:r>
          </w:p>
        </w:tc>
      </w:tr>
      <w:tr w:rsidR="003A45AF" w:rsidRPr="008E0CF7" w14:paraId="56A52F3B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07DAE746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440" w:type="dxa"/>
            <w:noWrap/>
          </w:tcPr>
          <w:p w14:paraId="73E72D36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22,059</w:t>
            </w:r>
          </w:p>
        </w:tc>
        <w:tc>
          <w:tcPr>
            <w:tcW w:w="1620" w:type="dxa"/>
            <w:noWrap/>
          </w:tcPr>
          <w:p w14:paraId="06BE6715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20,542</w:t>
            </w:r>
          </w:p>
        </w:tc>
        <w:tc>
          <w:tcPr>
            <w:tcW w:w="1530" w:type="dxa"/>
            <w:noWrap/>
          </w:tcPr>
          <w:p w14:paraId="51854AD9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10,418</w:t>
            </w:r>
          </w:p>
        </w:tc>
        <w:tc>
          <w:tcPr>
            <w:tcW w:w="1620" w:type="dxa"/>
            <w:noWrap/>
          </w:tcPr>
          <w:p w14:paraId="019545D8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15,428</w:t>
            </w:r>
          </w:p>
        </w:tc>
      </w:tr>
      <w:tr w:rsidR="003A45AF" w:rsidRPr="008E0CF7" w14:paraId="1D7DE2BE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1A11DA61" w14:textId="77777777" w:rsidR="003A45AF" w:rsidRPr="008E0CF7" w:rsidRDefault="003A45AF" w:rsidP="00BE28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b/>
                <w:sz w:val="24"/>
                <w:szCs w:val="24"/>
              </w:rPr>
              <w:t>Weighted sample</w:t>
            </w:r>
          </w:p>
        </w:tc>
        <w:tc>
          <w:tcPr>
            <w:tcW w:w="1440" w:type="dxa"/>
            <w:noWrap/>
          </w:tcPr>
          <w:p w14:paraId="39F3886A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75,177,189</w:t>
            </w:r>
          </w:p>
        </w:tc>
        <w:tc>
          <w:tcPr>
            <w:tcW w:w="1620" w:type="dxa"/>
            <w:noWrap/>
          </w:tcPr>
          <w:p w14:paraId="4EC527CB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52,661,245</w:t>
            </w:r>
          </w:p>
        </w:tc>
        <w:tc>
          <w:tcPr>
            <w:tcW w:w="1530" w:type="dxa"/>
            <w:noWrap/>
          </w:tcPr>
          <w:p w14:paraId="7C94760D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22,250,035</w:t>
            </w:r>
          </w:p>
        </w:tc>
        <w:tc>
          <w:tcPr>
            <w:tcW w:w="1620" w:type="dxa"/>
            <w:noWrap/>
          </w:tcPr>
          <w:p w14:paraId="6681D2B9" w14:textId="77777777" w:rsidR="003A45AF" w:rsidRPr="008E0CF7" w:rsidRDefault="003A45AF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26,720,771</w:t>
            </w:r>
          </w:p>
        </w:tc>
      </w:tr>
      <w:tr w:rsidR="003A45AF" w:rsidRPr="008E0CF7" w14:paraId="4EB466FC" w14:textId="77777777" w:rsidTr="00BE286F">
        <w:trPr>
          <w:trHeight w:val="300"/>
          <w:jc w:val="center"/>
        </w:trPr>
        <w:tc>
          <w:tcPr>
            <w:tcW w:w="10530" w:type="dxa"/>
            <w:gridSpan w:val="5"/>
            <w:noWrap/>
          </w:tcPr>
          <w:p w14:paraId="01705D35" w14:textId="77777777" w:rsidR="003A45AF" w:rsidRPr="008E0CF7" w:rsidRDefault="00807680" w:rsidP="00BE28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 ACCESS TO PROVIDER</w:t>
            </w:r>
          </w:p>
        </w:tc>
      </w:tr>
      <w:tr w:rsidR="003A45AF" w:rsidRPr="008E0CF7" w14:paraId="24C0676F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79DFBC3E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How difficult is it to get to your usual source of healthcare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always/usually difficult</w:t>
            </w:r>
          </w:p>
        </w:tc>
        <w:tc>
          <w:tcPr>
            <w:tcW w:w="1440" w:type="dxa"/>
            <w:noWrap/>
            <w:vAlign w:val="center"/>
          </w:tcPr>
          <w:p w14:paraId="1745950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63721237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1.21</w:t>
            </w:r>
          </w:p>
          <w:p w14:paraId="2A31B36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(1.12-1.32)</w:t>
            </w:r>
          </w:p>
        </w:tc>
        <w:tc>
          <w:tcPr>
            <w:tcW w:w="1530" w:type="dxa"/>
            <w:noWrap/>
            <w:vAlign w:val="center"/>
          </w:tcPr>
          <w:p w14:paraId="4FBD4892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1.40</w:t>
            </w:r>
          </w:p>
          <w:p w14:paraId="2B95D910" w14:textId="77777777" w:rsidR="003A45AF" w:rsidRPr="008E0CF7" w:rsidRDefault="00807680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="003A45A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(1.24-1.58)</w:t>
            </w:r>
          </w:p>
        </w:tc>
        <w:tc>
          <w:tcPr>
            <w:tcW w:w="1620" w:type="dxa"/>
            <w:noWrap/>
            <w:vAlign w:val="center"/>
          </w:tcPr>
          <w:p w14:paraId="2EB5145A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1.70</w:t>
            </w:r>
          </w:p>
          <w:p w14:paraId="73DA9CD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(1.53-1.89)</w:t>
            </w:r>
          </w:p>
        </w:tc>
      </w:tr>
      <w:tr w:rsidR="003A45AF" w:rsidRPr="008E0CF7" w14:paraId="69E9652A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044CDA21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How difficult is it to contact your usual source of healthcare by phone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always/usually difficult</w:t>
            </w:r>
          </w:p>
        </w:tc>
        <w:tc>
          <w:tcPr>
            <w:tcW w:w="1440" w:type="dxa"/>
            <w:noWrap/>
            <w:vAlign w:val="center"/>
          </w:tcPr>
          <w:p w14:paraId="1358DE6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535A15E0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1.11</w:t>
            </w:r>
          </w:p>
          <w:p w14:paraId="42060C2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(1.03-1.20)</w:t>
            </w:r>
          </w:p>
        </w:tc>
        <w:tc>
          <w:tcPr>
            <w:tcW w:w="1530" w:type="dxa"/>
            <w:noWrap/>
            <w:vAlign w:val="center"/>
          </w:tcPr>
          <w:p w14:paraId="7D0C8BC7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1.24</w:t>
            </w:r>
          </w:p>
          <w:p w14:paraId="655B552A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(1.13-1.36)</w:t>
            </w:r>
          </w:p>
        </w:tc>
        <w:tc>
          <w:tcPr>
            <w:tcW w:w="1620" w:type="dxa"/>
            <w:noWrap/>
            <w:vAlign w:val="center"/>
          </w:tcPr>
          <w:p w14:paraId="7BDF207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1.22</w:t>
            </w:r>
          </w:p>
          <w:p w14:paraId="39ED913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(1.12-1.34)</w:t>
            </w:r>
          </w:p>
        </w:tc>
      </w:tr>
      <w:tr w:rsidR="003A45AF" w:rsidRPr="008E0CF7" w14:paraId="2F8A6898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39DAE934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How difficult is it to contact your usual source of healthcare afterhours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always/usually difficult</w:t>
            </w:r>
          </w:p>
        </w:tc>
        <w:tc>
          <w:tcPr>
            <w:tcW w:w="1440" w:type="dxa"/>
            <w:noWrap/>
            <w:vAlign w:val="center"/>
          </w:tcPr>
          <w:p w14:paraId="1E314DC7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6481959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1.22</w:t>
            </w:r>
          </w:p>
          <w:p w14:paraId="5A55D5C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(1.11-1.35)</w:t>
            </w:r>
          </w:p>
        </w:tc>
        <w:tc>
          <w:tcPr>
            <w:tcW w:w="1530" w:type="dxa"/>
            <w:noWrap/>
            <w:vAlign w:val="center"/>
          </w:tcPr>
          <w:p w14:paraId="29F7AF3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1.34</w:t>
            </w:r>
          </w:p>
          <w:p w14:paraId="1E092B4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(1.19-1.50)</w:t>
            </w:r>
          </w:p>
        </w:tc>
        <w:tc>
          <w:tcPr>
            <w:tcW w:w="1620" w:type="dxa"/>
            <w:noWrap/>
            <w:vAlign w:val="center"/>
          </w:tcPr>
          <w:p w14:paraId="60CEA812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1.39</w:t>
            </w:r>
          </w:p>
          <w:p w14:paraId="7312B3D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(1.25-1.55)</w:t>
            </w:r>
          </w:p>
        </w:tc>
      </w:tr>
      <w:tr w:rsidR="003A45AF" w:rsidRPr="008E0CF7" w14:paraId="5AA23E66" w14:textId="77777777" w:rsidTr="00BE286F">
        <w:trPr>
          <w:trHeight w:val="300"/>
          <w:jc w:val="center"/>
        </w:trPr>
        <w:tc>
          <w:tcPr>
            <w:tcW w:w="10530" w:type="dxa"/>
            <w:gridSpan w:val="5"/>
            <w:noWrap/>
          </w:tcPr>
          <w:p w14:paraId="6BDB6443" w14:textId="77777777" w:rsidR="003A45AF" w:rsidRPr="008E0CF7" w:rsidRDefault="00807680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POOR PROVIDER </w:t>
            </w:r>
            <w:r w:rsidR="003A45AF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RESPONSIVENESS</w:t>
            </w:r>
          </w:p>
        </w:tc>
      </w:tr>
      <w:tr w:rsidR="003A45AF" w:rsidRPr="008E0CF7" w14:paraId="5F727A65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1D40A3CD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How often you got needed care right away</w:t>
            </w:r>
            <w:r w:rsidR="0096322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– never/sometimes</w:t>
            </w:r>
            <w:r w:rsidRPr="008E0CF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noWrap/>
            <w:vAlign w:val="center"/>
          </w:tcPr>
          <w:p w14:paraId="53D8B3A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3B71191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</w:t>
            </w:r>
          </w:p>
          <w:p w14:paraId="7CDD224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(1.17-1.47)</w:t>
            </w:r>
          </w:p>
        </w:tc>
        <w:tc>
          <w:tcPr>
            <w:tcW w:w="1530" w:type="dxa"/>
            <w:noWrap/>
            <w:vAlign w:val="center"/>
          </w:tcPr>
          <w:p w14:paraId="4A791F90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1.72</w:t>
            </w:r>
          </w:p>
          <w:p w14:paraId="23BCB773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(1.51-1.96)</w:t>
            </w:r>
          </w:p>
        </w:tc>
        <w:tc>
          <w:tcPr>
            <w:tcW w:w="1620" w:type="dxa"/>
            <w:noWrap/>
            <w:vAlign w:val="center"/>
          </w:tcPr>
          <w:p w14:paraId="19D66BF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</w:t>
            </w:r>
          </w:p>
          <w:p w14:paraId="51F92E4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(1.43-1.85)</w:t>
            </w:r>
          </w:p>
        </w:tc>
      </w:tr>
      <w:tr w:rsidR="003A45AF" w:rsidRPr="008E0CF7" w14:paraId="4F63BA23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45CE4B89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 xml:space="preserve">How often you got a healthcare appointment as soon as it was needed </w:t>
            </w:r>
            <w:r w:rsidR="0096322B">
              <w:rPr>
                <w:rFonts w:ascii="Times New Roman" w:hAnsi="Times New Roman" w:cs="Times New Roman"/>
                <w:sz w:val="24"/>
                <w:szCs w:val="24"/>
              </w:rPr>
              <w:t>–never/sometimes</w:t>
            </w:r>
          </w:p>
        </w:tc>
        <w:tc>
          <w:tcPr>
            <w:tcW w:w="1440" w:type="dxa"/>
            <w:noWrap/>
            <w:vAlign w:val="center"/>
          </w:tcPr>
          <w:p w14:paraId="16348E4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79421206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1.13</w:t>
            </w:r>
          </w:p>
          <w:p w14:paraId="76BA7C25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(1.04-1.22)</w:t>
            </w:r>
          </w:p>
        </w:tc>
        <w:tc>
          <w:tcPr>
            <w:tcW w:w="1530" w:type="dxa"/>
            <w:noWrap/>
            <w:vAlign w:val="center"/>
          </w:tcPr>
          <w:p w14:paraId="6B397CF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1.22</w:t>
            </w:r>
          </w:p>
          <w:p w14:paraId="177C14B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(1.12-1.33)</w:t>
            </w:r>
          </w:p>
        </w:tc>
        <w:tc>
          <w:tcPr>
            <w:tcW w:w="1620" w:type="dxa"/>
            <w:noWrap/>
            <w:vAlign w:val="center"/>
          </w:tcPr>
          <w:p w14:paraId="0E340D4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1.24</w:t>
            </w:r>
          </w:p>
          <w:p w14:paraId="7DEEDB65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(1.14-1.36)</w:t>
            </w:r>
          </w:p>
        </w:tc>
      </w:tr>
      <w:tr w:rsidR="003A45AF" w:rsidRPr="008E0CF7" w14:paraId="3F13A8B6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3FE8A1B6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 xml:space="preserve">How often it was easy to get care, tests or treatment you or a doctor believed necessary </w:t>
            </w:r>
            <w:r w:rsidR="0096322B">
              <w:rPr>
                <w:rFonts w:ascii="Times New Roman" w:hAnsi="Times New Roman" w:cs="Times New Roman"/>
                <w:sz w:val="24"/>
                <w:szCs w:val="24"/>
              </w:rPr>
              <w:t>– never/sometimes</w:t>
            </w:r>
          </w:p>
        </w:tc>
        <w:tc>
          <w:tcPr>
            <w:tcW w:w="1440" w:type="dxa"/>
            <w:noWrap/>
            <w:vAlign w:val="center"/>
          </w:tcPr>
          <w:p w14:paraId="5A90AA8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7AEA7D4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1.33</w:t>
            </w:r>
          </w:p>
          <w:p w14:paraId="10D48873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(1.23-1.43)</w:t>
            </w:r>
          </w:p>
        </w:tc>
        <w:tc>
          <w:tcPr>
            <w:tcW w:w="1530" w:type="dxa"/>
            <w:noWrap/>
            <w:vAlign w:val="center"/>
          </w:tcPr>
          <w:p w14:paraId="4483693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1.59</w:t>
            </w:r>
          </w:p>
          <w:p w14:paraId="00690B40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(1.44-1.78)</w:t>
            </w:r>
          </w:p>
        </w:tc>
        <w:tc>
          <w:tcPr>
            <w:tcW w:w="1620" w:type="dxa"/>
            <w:noWrap/>
            <w:vAlign w:val="center"/>
          </w:tcPr>
          <w:p w14:paraId="58E151A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1.66</w:t>
            </w:r>
          </w:p>
          <w:p w14:paraId="5706E88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(1.49-1.85)</w:t>
            </w:r>
          </w:p>
        </w:tc>
      </w:tr>
      <w:tr w:rsidR="003A45AF" w:rsidRPr="008E0CF7" w14:paraId="4C93EDAB" w14:textId="77777777" w:rsidTr="00BE286F">
        <w:trPr>
          <w:trHeight w:val="300"/>
          <w:jc w:val="center"/>
        </w:trPr>
        <w:tc>
          <w:tcPr>
            <w:tcW w:w="10530" w:type="dxa"/>
            <w:gridSpan w:val="5"/>
            <w:noWrap/>
          </w:tcPr>
          <w:p w14:paraId="703C18E5" w14:textId="77777777" w:rsidR="003A45AF" w:rsidRPr="008E0CF7" w:rsidRDefault="00807680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POOR </w:t>
            </w:r>
            <w:r w:rsidR="003A45AF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PATIE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NT-PROVIDER COMMUNICATION</w:t>
            </w:r>
          </w:p>
        </w:tc>
      </w:tr>
      <w:tr w:rsidR="003A45AF" w:rsidRPr="008E0CF7" w14:paraId="300D9118" w14:textId="77777777" w:rsidTr="00BE286F">
        <w:trPr>
          <w:trHeight w:val="300"/>
          <w:jc w:val="center"/>
        </w:trPr>
        <w:tc>
          <w:tcPr>
            <w:tcW w:w="4320" w:type="dxa"/>
            <w:noWrap/>
            <w:hideMark/>
          </w:tcPr>
          <w:p w14:paraId="6211A949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How often healthcare providers explained things in a way that was easy to understand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–never/sometimes</w:t>
            </w:r>
          </w:p>
        </w:tc>
        <w:tc>
          <w:tcPr>
            <w:tcW w:w="1440" w:type="dxa"/>
            <w:noWrap/>
            <w:vAlign w:val="center"/>
          </w:tcPr>
          <w:p w14:paraId="5A985280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20A1D17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1.14</w:t>
            </w:r>
          </w:p>
          <w:p w14:paraId="7AECA6D3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(1.06-1.22)</w:t>
            </w:r>
          </w:p>
        </w:tc>
        <w:tc>
          <w:tcPr>
            <w:tcW w:w="1530" w:type="dxa"/>
            <w:noWrap/>
            <w:vAlign w:val="center"/>
          </w:tcPr>
          <w:p w14:paraId="63C8F77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1.17</w:t>
            </w:r>
          </w:p>
          <w:p w14:paraId="2FCB8CF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(1.08-1.28)</w:t>
            </w:r>
          </w:p>
        </w:tc>
        <w:tc>
          <w:tcPr>
            <w:tcW w:w="1620" w:type="dxa"/>
            <w:noWrap/>
            <w:vAlign w:val="center"/>
          </w:tcPr>
          <w:p w14:paraId="2EEAD02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1.20</w:t>
            </w:r>
          </w:p>
          <w:p w14:paraId="0140DA9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(1.11-1.30)</w:t>
            </w:r>
          </w:p>
        </w:tc>
      </w:tr>
      <w:tr w:rsidR="003A45AF" w:rsidRPr="008E0CF7" w14:paraId="5506DBA2" w14:textId="77777777" w:rsidTr="00BE286F">
        <w:trPr>
          <w:trHeight w:val="300"/>
          <w:jc w:val="center"/>
        </w:trPr>
        <w:tc>
          <w:tcPr>
            <w:tcW w:w="4320" w:type="dxa"/>
            <w:noWrap/>
            <w:hideMark/>
          </w:tcPr>
          <w:p w14:paraId="138403D7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How often providers showed respect for what you had to say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never/sometimes</w:t>
            </w:r>
          </w:p>
        </w:tc>
        <w:tc>
          <w:tcPr>
            <w:tcW w:w="1440" w:type="dxa"/>
            <w:noWrap/>
            <w:vAlign w:val="center"/>
          </w:tcPr>
          <w:p w14:paraId="4A93FDF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2A8317C2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1.16</w:t>
            </w:r>
          </w:p>
          <w:p w14:paraId="023324A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(1.07-1.26)</w:t>
            </w:r>
          </w:p>
        </w:tc>
        <w:tc>
          <w:tcPr>
            <w:tcW w:w="1530" w:type="dxa"/>
            <w:noWrap/>
            <w:vAlign w:val="center"/>
          </w:tcPr>
          <w:p w14:paraId="7F10DBF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1.18</w:t>
            </w:r>
          </w:p>
          <w:p w14:paraId="44D3D51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(1.09-1.29)</w:t>
            </w:r>
          </w:p>
        </w:tc>
        <w:tc>
          <w:tcPr>
            <w:tcW w:w="1620" w:type="dxa"/>
            <w:noWrap/>
            <w:vAlign w:val="center"/>
          </w:tcPr>
          <w:p w14:paraId="0DA2F162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1.27</w:t>
            </w:r>
          </w:p>
          <w:p w14:paraId="3F12F326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(1.16-1.39)</w:t>
            </w:r>
          </w:p>
        </w:tc>
      </w:tr>
      <w:tr w:rsidR="003A45AF" w:rsidRPr="008E0CF7" w14:paraId="27063C92" w14:textId="77777777" w:rsidTr="00BE286F">
        <w:trPr>
          <w:trHeight w:val="300"/>
          <w:jc w:val="center"/>
        </w:trPr>
        <w:tc>
          <w:tcPr>
            <w:tcW w:w="4320" w:type="dxa"/>
            <w:noWrap/>
            <w:hideMark/>
          </w:tcPr>
          <w:p w14:paraId="0324C619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How often providers spent enough time with you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never/sometimes</w:t>
            </w:r>
          </w:p>
        </w:tc>
        <w:tc>
          <w:tcPr>
            <w:tcW w:w="1440" w:type="dxa"/>
            <w:noWrap/>
            <w:vAlign w:val="center"/>
          </w:tcPr>
          <w:p w14:paraId="34D0644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39A4D92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1.07</w:t>
            </w:r>
          </w:p>
          <w:p w14:paraId="042BB5B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(1.00-1.15)</w:t>
            </w:r>
          </w:p>
        </w:tc>
        <w:tc>
          <w:tcPr>
            <w:tcW w:w="1530" w:type="dxa"/>
            <w:noWrap/>
            <w:vAlign w:val="center"/>
          </w:tcPr>
          <w:p w14:paraId="1BE5F8D5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1.11</w:t>
            </w:r>
          </w:p>
          <w:p w14:paraId="6087B953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(1.02-1.21)</w:t>
            </w:r>
          </w:p>
        </w:tc>
        <w:tc>
          <w:tcPr>
            <w:tcW w:w="1620" w:type="dxa"/>
            <w:noWrap/>
            <w:vAlign w:val="center"/>
          </w:tcPr>
          <w:p w14:paraId="51DD9CF6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1.16</w:t>
            </w:r>
          </w:p>
          <w:p w14:paraId="3DDB7437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(1.06-1.26)</w:t>
            </w:r>
          </w:p>
        </w:tc>
      </w:tr>
      <w:tr w:rsidR="003A45AF" w:rsidRPr="008E0CF7" w14:paraId="07CA370C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354E77AB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How often providers listened carefully to you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never/sometimes</w:t>
            </w:r>
          </w:p>
        </w:tc>
        <w:tc>
          <w:tcPr>
            <w:tcW w:w="1440" w:type="dxa"/>
            <w:noWrap/>
            <w:vAlign w:val="center"/>
          </w:tcPr>
          <w:p w14:paraId="1E51B1AA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3F1998B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1.08</w:t>
            </w:r>
          </w:p>
          <w:p w14:paraId="54050CD5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(1.01-1.16)</w:t>
            </w:r>
          </w:p>
        </w:tc>
        <w:tc>
          <w:tcPr>
            <w:tcW w:w="1530" w:type="dxa"/>
            <w:noWrap/>
            <w:vAlign w:val="center"/>
          </w:tcPr>
          <w:p w14:paraId="60CA2B7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1.12</w:t>
            </w:r>
          </w:p>
          <w:p w14:paraId="46F3014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(1.02-1.22)</w:t>
            </w:r>
          </w:p>
        </w:tc>
        <w:tc>
          <w:tcPr>
            <w:tcW w:w="1620" w:type="dxa"/>
            <w:noWrap/>
            <w:vAlign w:val="center"/>
          </w:tcPr>
          <w:p w14:paraId="7385A4D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  <w:p w14:paraId="69128D7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(1.09-1.29)</w:t>
            </w:r>
          </w:p>
        </w:tc>
      </w:tr>
      <w:tr w:rsidR="003A45AF" w:rsidRPr="008E0CF7" w14:paraId="090705C5" w14:textId="77777777" w:rsidTr="00BE286F">
        <w:trPr>
          <w:trHeight w:val="300"/>
          <w:jc w:val="center"/>
        </w:trPr>
        <w:tc>
          <w:tcPr>
            <w:tcW w:w="10530" w:type="dxa"/>
            <w:gridSpan w:val="5"/>
            <w:noWrap/>
          </w:tcPr>
          <w:p w14:paraId="73AE83E6" w14:textId="77777777" w:rsidR="003A45AF" w:rsidRPr="008E0CF7" w:rsidRDefault="00807680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 SHARED DECISION MAKING</w:t>
            </w:r>
          </w:p>
        </w:tc>
      </w:tr>
      <w:tr w:rsidR="003A45AF" w:rsidRPr="008E0CF7" w14:paraId="6CA84675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6D7509BD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Does your provider ask/ show respect for medical, traditional and alternative treatments that the person is happy with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–never/sometimes</w:t>
            </w:r>
          </w:p>
        </w:tc>
        <w:tc>
          <w:tcPr>
            <w:tcW w:w="1440" w:type="dxa"/>
            <w:noWrap/>
            <w:vAlign w:val="center"/>
          </w:tcPr>
          <w:p w14:paraId="3E039A30" w14:textId="77777777" w:rsidR="003A45AF" w:rsidRPr="008E0CF7" w:rsidRDefault="003A45AF" w:rsidP="00BE286F">
            <w:pPr>
              <w:tabs>
                <w:tab w:val="left" w:pos="1185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2B3EE71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1.12</w:t>
            </w:r>
          </w:p>
          <w:p w14:paraId="273484B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(1.03-1.21)</w:t>
            </w:r>
          </w:p>
        </w:tc>
        <w:tc>
          <w:tcPr>
            <w:tcW w:w="1530" w:type="dxa"/>
            <w:noWrap/>
            <w:vAlign w:val="center"/>
          </w:tcPr>
          <w:p w14:paraId="24D564F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1.13</w:t>
            </w:r>
          </w:p>
          <w:p w14:paraId="298FE9F8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(1.02-1.25)</w:t>
            </w:r>
          </w:p>
        </w:tc>
        <w:tc>
          <w:tcPr>
            <w:tcW w:w="1620" w:type="dxa"/>
            <w:noWrap/>
            <w:vAlign w:val="center"/>
          </w:tcPr>
          <w:p w14:paraId="110FA17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1.21</w:t>
            </w:r>
          </w:p>
          <w:p w14:paraId="1FB1376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(1.11-1.32)</w:t>
            </w:r>
          </w:p>
        </w:tc>
      </w:tr>
      <w:tr w:rsidR="003A45AF" w:rsidRPr="008E0CF7" w14:paraId="12CC639B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0EA3EBFF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Does your provider ask you to help make decisions between choices of treatments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–never/sometimes</w:t>
            </w:r>
          </w:p>
        </w:tc>
        <w:tc>
          <w:tcPr>
            <w:tcW w:w="1440" w:type="dxa"/>
            <w:noWrap/>
            <w:vAlign w:val="center"/>
          </w:tcPr>
          <w:p w14:paraId="41A141E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626ABB9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1.13</w:t>
            </w:r>
          </w:p>
          <w:p w14:paraId="33ACA82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(1.05-1.22)</w:t>
            </w:r>
          </w:p>
        </w:tc>
        <w:tc>
          <w:tcPr>
            <w:tcW w:w="1530" w:type="dxa"/>
            <w:noWrap/>
            <w:vAlign w:val="center"/>
          </w:tcPr>
          <w:p w14:paraId="01BB3DB5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1.20</w:t>
            </w:r>
          </w:p>
          <w:p w14:paraId="073AE6F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(1.09-1.32)</w:t>
            </w:r>
          </w:p>
        </w:tc>
        <w:tc>
          <w:tcPr>
            <w:tcW w:w="1620" w:type="dxa"/>
            <w:noWrap/>
            <w:vAlign w:val="center"/>
          </w:tcPr>
          <w:p w14:paraId="79BAD9D5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1.28</w:t>
            </w:r>
          </w:p>
          <w:p w14:paraId="1043C43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(1.17-1.40)</w:t>
            </w:r>
          </w:p>
        </w:tc>
      </w:tr>
      <w:tr w:rsidR="003A45AF" w:rsidRPr="008E0CF7" w14:paraId="008658EC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4615E60F" w14:textId="77777777" w:rsidR="003A45AF" w:rsidRPr="008E0CF7" w:rsidRDefault="003A45AF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Does your provider present and explain all </w:t>
            </w: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options to you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never/sometimes</w:t>
            </w:r>
          </w:p>
        </w:tc>
        <w:tc>
          <w:tcPr>
            <w:tcW w:w="1440" w:type="dxa"/>
            <w:noWrap/>
            <w:vAlign w:val="center"/>
          </w:tcPr>
          <w:p w14:paraId="5127A27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Ref</w:t>
            </w:r>
          </w:p>
        </w:tc>
        <w:tc>
          <w:tcPr>
            <w:tcW w:w="1620" w:type="dxa"/>
            <w:noWrap/>
            <w:vAlign w:val="center"/>
          </w:tcPr>
          <w:p w14:paraId="78919BD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1.07</w:t>
            </w:r>
          </w:p>
          <w:p w14:paraId="05140EFA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(0.93-1.24)</w:t>
            </w:r>
          </w:p>
        </w:tc>
        <w:tc>
          <w:tcPr>
            <w:tcW w:w="1530" w:type="dxa"/>
            <w:noWrap/>
            <w:vAlign w:val="center"/>
          </w:tcPr>
          <w:p w14:paraId="6D8F4324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1.21</w:t>
            </w:r>
          </w:p>
          <w:p w14:paraId="2C0FB05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(0.99-1.48)</w:t>
            </w:r>
          </w:p>
        </w:tc>
        <w:tc>
          <w:tcPr>
            <w:tcW w:w="1620" w:type="dxa"/>
            <w:noWrap/>
            <w:vAlign w:val="center"/>
          </w:tcPr>
          <w:p w14:paraId="70EDDC63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1.26</w:t>
            </w:r>
          </w:p>
          <w:p w14:paraId="702CC4C9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(1.05-1.52)</w:t>
            </w:r>
          </w:p>
        </w:tc>
      </w:tr>
      <w:tr w:rsidR="003A45AF" w:rsidRPr="008E0CF7" w14:paraId="2589D288" w14:textId="77777777" w:rsidTr="00BE286F">
        <w:trPr>
          <w:trHeight w:val="300"/>
          <w:jc w:val="center"/>
        </w:trPr>
        <w:tc>
          <w:tcPr>
            <w:tcW w:w="4320" w:type="dxa"/>
            <w:noWrap/>
            <w:hideMark/>
          </w:tcPr>
          <w:p w14:paraId="3D0DF9A0" w14:textId="77777777" w:rsidR="003A45AF" w:rsidRPr="008E0CF7" w:rsidRDefault="003A45AF" w:rsidP="0080768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Does your provider ask about prescription medications /treatments other doctors may give you</w:t>
            </w: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632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never/sometimes</w:t>
            </w:r>
          </w:p>
        </w:tc>
        <w:tc>
          <w:tcPr>
            <w:tcW w:w="1440" w:type="dxa"/>
            <w:noWrap/>
            <w:vAlign w:val="center"/>
          </w:tcPr>
          <w:p w14:paraId="5C2E4930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76BAA87A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  <w:p w14:paraId="71DE3BB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(1.08-1.31)</w:t>
            </w:r>
          </w:p>
        </w:tc>
        <w:tc>
          <w:tcPr>
            <w:tcW w:w="1530" w:type="dxa"/>
            <w:noWrap/>
            <w:vAlign w:val="center"/>
          </w:tcPr>
          <w:p w14:paraId="75A4DA60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1.37</w:t>
            </w:r>
          </w:p>
          <w:p w14:paraId="505A966D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(1.21-1.54)</w:t>
            </w:r>
          </w:p>
        </w:tc>
        <w:tc>
          <w:tcPr>
            <w:tcW w:w="1620" w:type="dxa"/>
            <w:noWrap/>
            <w:vAlign w:val="center"/>
          </w:tcPr>
          <w:p w14:paraId="3E49AFAF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1.36</w:t>
            </w:r>
          </w:p>
          <w:p w14:paraId="2BE5AF7B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(1.21-1.53)</w:t>
            </w:r>
          </w:p>
        </w:tc>
      </w:tr>
      <w:tr w:rsidR="003A45AF" w:rsidRPr="008E0CF7" w14:paraId="4C1C3434" w14:textId="77777777" w:rsidTr="00BE286F">
        <w:trPr>
          <w:trHeight w:val="300"/>
          <w:jc w:val="center"/>
        </w:trPr>
        <w:tc>
          <w:tcPr>
            <w:tcW w:w="10530" w:type="dxa"/>
            <w:gridSpan w:val="5"/>
            <w:noWrap/>
          </w:tcPr>
          <w:p w14:paraId="335E84DF" w14:textId="77777777" w:rsidR="003A45AF" w:rsidRPr="008E0CF7" w:rsidRDefault="00807680" w:rsidP="0080768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POOR PATIENT </w:t>
            </w:r>
            <w:r w:rsidR="003A45AF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SATISFACTION</w:t>
            </w:r>
          </w:p>
        </w:tc>
      </w:tr>
      <w:tr w:rsidR="003A45AF" w:rsidRPr="008E0CF7" w14:paraId="75F45BD6" w14:textId="77777777" w:rsidTr="00BE286F">
        <w:trPr>
          <w:trHeight w:val="300"/>
          <w:jc w:val="center"/>
        </w:trPr>
        <w:tc>
          <w:tcPr>
            <w:tcW w:w="4320" w:type="dxa"/>
            <w:noWrap/>
          </w:tcPr>
          <w:p w14:paraId="710B9CE2" w14:textId="77777777" w:rsidR="003A45AF" w:rsidRPr="008E0CF7" w:rsidRDefault="003A45AF" w:rsidP="0080768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Rating of healthcare from doctors</w:t>
            </w:r>
            <w:r w:rsidR="00807680">
              <w:rPr>
                <w:rFonts w:ascii="Times New Roman" w:hAnsi="Times New Roman" w:cs="Times New Roman"/>
                <w:sz w:val="24"/>
                <w:szCs w:val="24"/>
              </w:rPr>
              <w:t xml:space="preserve"> and other healthcare providers</w:t>
            </w:r>
            <w:r w:rsidR="0096322B">
              <w:rPr>
                <w:rFonts w:ascii="Times New Roman" w:hAnsi="Times New Roman" w:cs="Times New Roman"/>
                <w:sz w:val="24"/>
                <w:szCs w:val="24"/>
              </w:rPr>
              <w:t xml:space="preserve"> – poor rating</w:t>
            </w:r>
          </w:p>
        </w:tc>
        <w:tc>
          <w:tcPr>
            <w:tcW w:w="1440" w:type="dxa"/>
            <w:noWrap/>
            <w:vAlign w:val="center"/>
          </w:tcPr>
          <w:p w14:paraId="658E7CD1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620" w:type="dxa"/>
            <w:noWrap/>
            <w:vAlign w:val="center"/>
          </w:tcPr>
          <w:p w14:paraId="26573B5D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1.13</w:t>
            </w:r>
          </w:p>
          <w:p w14:paraId="7B8D25AA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(1.05-1.22)</w:t>
            </w:r>
          </w:p>
        </w:tc>
        <w:tc>
          <w:tcPr>
            <w:tcW w:w="1530" w:type="dxa"/>
            <w:noWrap/>
            <w:vAlign w:val="center"/>
          </w:tcPr>
          <w:p w14:paraId="70EAE483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</w:t>
            </w:r>
          </w:p>
          <w:p w14:paraId="7E4D7C3C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(1.20-1.43)</w:t>
            </w:r>
          </w:p>
        </w:tc>
        <w:tc>
          <w:tcPr>
            <w:tcW w:w="1620" w:type="dxa"/>
            <w:noWrap/>
            <w:vAlign w:val="center"/>
          </w:tcPr>
          <w:p w14:paraId="7DA3F35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1.38</w:t>
            </w:r>
          </w:p>
          <w:p w14:paraId="15BC5ACE" w14:textId="77777777" w:rsidR="003A45AF" w:rsidRPr="008E0CF7" w:rsidRDefault="003A45AF" w:rsidP="00BE28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(1.25-1.52)</w:t>
            </w:r>
          </w:p>
        </w:tc>
      </w:tr>
      <w:tr w:rsidR="003A45AF" w:rsidRPr="008E0CF7" w14:paraId="131B215C" w14:textId="77777777" w:rsidTr="00BE286F">
        <w:trPr>
          <w:trHeight w:val="300"/>
          <w:jc w:val="center"/>
        </w:trPr>
        <w:tc>
          <w:tcPr>
            <w:tcW w:w="10530" w:type="dxa"/>
            <w:gridSpan w:val="5"/>
            <w:noWrap/>
          </w:tcPr>
          <w:p w14:paraId="3A741A20" w14:textId="77777777" w:rsidR="003A45AF" w:rsidRPr="008E0CF7" w:rsidRDefault="003A45AF" w:rsidP="00BE28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Odds ratio</w:t>
            </w:r>
            <w:r w:rsidR="0080768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 xml:space="preserve"> adjusted for age, sex, race, health </w:t>
            </w:r>
            <w:r w:rsidR="00807680">
              <w:rPr>
                <w:rFonts w:ascii="Times New Roman" w:hAnsi="Times New Roman" w:cs="Times New Roman"/>
                <w:sz w:val="24"/>
                <w:szCs w:val="24"/>
              </w:rPr>
              <w:t>insurance, educational status, C</w:t>
            </w: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harlson comorbidity index</w:t>
            </w:r>
          </w:p>
        </w:tc>
      </w:tr>
    </w:tbl>
    <w:p w14:paraId="12DB70D6" w14:textId="77777777" w:rsidR="003A45AF" w:rsidRPr="008E0CF7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07846DE1" w14:textId="77777777" w:rsidR="003A45AF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7E7803B0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5D32648E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714891E5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0811F721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3442670F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72787B85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13278BB0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6F26A7D7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3901D931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16F610D5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78F081A9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3DAB18C5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67E21874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67D100A4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58128000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58C55378" w14:textId="77777777" w:rsidR="008E0CF7" w:rsidRP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252009C6" w14:textId="77777777" w:rsidR="003A45AF" w:rsidRDefault="003A45AF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5923A8FA" w14:textId="77777777" w:rsid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48165390" w14:textId="77777777" w:rsidR="008E0CF7" w:rsidRPr="008E0CF7" w:rsidRDefault="008E0CF7" w:rsidP="003A45AF">
      <w:pPr>
        <w:rPr>
          <w:rFonts w:ascii="Times New Roman" w:hAnsi="Times New Roman" w:cs="Times New Roman"/>
          <w:b/>
          <w:sz w:val="24"/>
          <w:szCs w:val="24"/>
        </w:rPr>
      </w:pPr>
    </w:p>
    <w:p w14:paraId="1B90A5DD" w14:textId="77777777" w:rsidR="002C1FD7" w:rsidRPr="008E0CF7" w:rsidRDefault="002C1FD7">
      <w:pPr>
        <w:rPr>
          <w:rFonts w:ascii="Times New Roman" w:hAnsi="Times New Roman" w:cs="Times New Roman"/>
          <w:sz w:val="24"/>
          <w:szCs w:val="24"/>
        </w:rPr>
      </w:pPr>
    </w:p>
    <w:p w14:paraId="77257A93" w14:textId="77777777" w:rsidR="00807680" w:rsidRDefault="00807680" w:rsidP="0080768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73DC5FD2" w14:textId="77777777" w:rsidR="00FB7955" w:rsidRPr="008E0CF7" w:rsidRDefault="002E5447" w:rsidP="00FB795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07680">
        <w:rPr>
          <w:rFonts w:ascii="Times New Roman" w:hAnsi="Times New Roman" w:cs="Times New Roman"/>
          <w:b/>
          <w:sz w:val="24"/>
          <w:szCs w:val="24"/>
        </w:rPr>
        <w:lastRenderedPageBreak/>
        <w:t>Table e</w:t>
      </w:r>
      <w:r w:rsidR="003B10BF" w:rsidRPr="00807680">
        <w:rPr>
          <w:rFonts w:ascii="Times New Roman" w:hAnsi="Times New Roman" w:cs="Times New Roman"/>
          <w:b/>
          <w:sz w:val="24"/>
          <w:szCs w:val="24"/>
        </w:rPr>
        <w:t>3</w:t>
      </w:r>
      <w:r w:rsidR="00807680">
        <w:rPr>
          <w:rFonts w:ascii="Times New Roman" w:hAnsi="Times New Roman" w:cs="Times New Roman"/>
          <w:b/>
          <w:sz w:val="24"/>
          <w:szCs w:val="24"/>
        </w:rPr>
        <w:t>:</w:t>
      </w:r>
      <w:r w:rsidR="00807680" w:rsidRPr="008076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7680" w:rsidRPr="00807680">
        <w:rPr>
          <w:rFonts w:ascii="Times New Roman" w:hAnsi="Times New Roman" w:cs="Times New Roman"/>
          <w:sz w:val="24"/>
          <w:szCs w:val="24"/>
        </w:rPr>
        <w:t>Adjusted</w:t>
      </w:r>
      <w:r w:rsidR="008076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7680">
        <w:rPr>
          <w:rFonts w:ascii="Times New Roman" w:hAnsi="Times New Roman" w:cs="Times New Roman"/>
          <w:sz w:val="24"/>
          <w:szCs w:val="24"/>
        </w:rPr>
        <w:t>o</w:t>
      </w:r>
      <w:r w:rsidR="00807680" w:rsidRPr="00807680">
        <w:rPr>
          <w:rFonts w:ascii="Times New Roman" w:hAnsi="Times New Roman" w:cs="Times New Roman"/>
          <w:sz w:val="24"/>
          <w:szCs w:val="24"/>
        </w:rPr>
        <w:t>dds ratios for negative patient reported healthcare experiences based on the level of income, among U.S. adults (including individuals without a regular healthcare provider).</w:t>
      </w:r>
    </w:p>
    <w:tbl>
      <w:tblPr>
        <w:tblStyle w:val="TableGrid"/>
        <w:tblW w:w="11340" w:type="dxa"/>
        <w:jc w:val="center"/>
        <w:tblLook w:val="04A0" w:firstRow="1" w:lastRow="0" w:firstColumn="1" w:lastColumn="0" w:noHBand="0" w:noVBand="1"/>
      </w:tblPr>
      <w:tblGrid>
        <w:gridCol w:w="4950"/>
        <w:gridCol w:w="1350"/>
        <w:gridCol w:w="1710"/>
        <w:gridCol w:w="1620"/>
        <w:gridCol w:w="1710"/>
      </w:tblGrid>
      <w:tr w:rsidR="00FB7955" w:rsidRPr="008E0CF7" w14:paraId="15D46264" w14:textId="77777777" w:rsidTr="00FD0340">
        <w:trPr>
          <w:trHeight w:val="300"/>
          <w:jc w:val="center"/>
        </w:trPr>
        <w:tc>
          <w:tcPr>
            <w:tcW w:w="4950" w:type="dxa"/>
            <w:noWrap/>
          </w:tcPr>
          <w:p w14:paraId="6854F665" w14:textId="77777777" w:rsidR="00FB7955" w:rsidRPr="008E0CF7" w:rsidRDefault="00FB7955" w:rsidP="00153C0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350" w:type="dxa"/>
            <w:noWrap/>
            <w:vAlign w:val="center"/>
          </w:tcPr>
          <w:p w14:paraId="1E7D6B51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High Income</w:t>
            </w:r>
          </w:p>
        </w:tc>
        <w:tc>
          <w:tcPr>
            <w:tcW w:w="1710" w:type="dxa"/>
            <w:noWrap/>
            <w:vAlign w:val="center"/>
          </w:tcPr>
          <w:p w14:paraId="4C8AC81C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Middle Income</w:t>
            </w:r>
          </w:p>
        </w:tc>
        <w:tc>
          <w:tcPr>
            <w:tcW w:w="1620" w:type="dxa"/>
            <w:noWrap/>
            <w:vAlign w:val="center"/>
          </w:tcPr>
          <w:p w14:paraId="032BB12B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Low Income</w:t>
            </w:r>
          </w:p>
        </w:tc>
        <w:tc>
          <w:tcPr>
            <w:tcW w:w="1710" w:type="dxa"/>
            <w:noWrap/>
            <w:vAlign w:val="center"/>
          </w:tcPr>
          <w:p w14:paraId="3E386DAD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Poor</w:t>
            </w:r>
          </w:p>
        </w:tc>
      </w:tr>
      <w:tr w:rsidR="00FB7955" w:rsidRPr="008E0CF7" w14:paraId="45A68495" w14:textId="77777777" w:rsidTr="000A3C90">
        <w:trPr>
          <w:trHeight w:val="863"/>
          <w:jc w:val="center"/>
        </w:trPr>
        <w:tc>
          <w:tcPr>
            <w:tcW w:w="4950" w:type="dxa"/>
            <w:noWrap/>
          </w:tcPr>
          <w:p w14:paraId="0FCF46F6" w14:textId="77777777" w:rsidR="00FB7955" w:rsidRPr="008E0CF7" w:rsidRDefault="000A3C90" w:rsidP="000A3C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</w:t>
            </w:r>
            <w:r w:rsidR="00FD0340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oor </w:t>
            </w:r>
            <w:r w:rsidR="00FB7955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acc</w:t>
            </w:r>
            <w:r w:rsidR="00FD0340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ess to provider </w:t>
            </w:r>
          </w:p>
        </w:tc>
        <w:tc>
          <w:tcPr>
            <w:tcW w:w="1350" w:type="dxa"/>
            <w:noWrap/>
            <w:vAlign w:val="center"/>
          </w:tcPr>
          <w:p w14:paraId="1DE1FA6D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0150DDC6" w14:textId="77777777" w:rsidR="00FB7955" w:rsidRPr="008E0CF7" w:rsidRDefault="003D5371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1.15</w:t>
            </w:r>
          </w:p>
          <w:p w14:paraId="1658B4EC" w14:textId="77777777" w:rsidR="00FB7955" w:rsidRPr="008E0CF7" w:rsidRDefault="003D5371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(1.04-1.27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642179DB" w14:textId="77777777" w:rsidR="00FB7955" w:rsidRPr="008E0CF7" w:rsidRDefault="003D5371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1.36</w:t>
            </w:r>
          </w:p>
          <w:p w14:paraId="734CADC5" w14:textId="77777777" w:rsidR="00FB7955" w:rsidRPr="008E0CF7" w:rsidRDefault="003D5371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(1.21-1.52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5FB3539A" w14:textId="77777777" w:rsidR="00FB7955" w:rsidRPr="008E0CF7" w:rsidRDefault="003D5371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1.48</w:t>
            </w:r>
          </w:p>
          <w:p w14:paraId="7D9B30A7" w14:textId="77777777" w:rsidR="00FB7955" w:rsidRPr="008E0CF7" w:rsidRDefault="003D5371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(1.31-1.67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B7955" w:rsidRPr="008E0CF7" w14:paraId="46F50E5C" w14:textId="77777777" w:rsidTr="000A3C90">
        <w:trPr>
          <w:trHeight w:val="791"/>
          <w:jc w:val="center"/>
        </w:trPr>
        <w:tc>
          <w:tcPr>
            <w:tcW w:w="4950" w:type="dxa"/>
            <w:noWrap/>
          </w:tcPr>
          <w:p w14:paraId="2039232B" w14:textId="77777777" w:rsidR="00FB7955" w:rsidRPr="008E0CF7" w:rsidRDefault="000A3C90" w:rsidP="00153C0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 provider</w:t>
            </w:r>
            <w:r w:rsidR="00FD0340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respons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iveness</w:t>
            </w:r>
          </w:p>
        </w:tc>
        <w:tc>
          <w:tcPr>
            <w:tcW w:w="1350" w:type="dxa"/>
            <w:noWrap/>
            <w:vAlign w:val="center"/>
          </w:tcPr>
          <w:p w14:paraId="4B06F6B2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6532EED7" w14:textId="77777777" w:rsidR="00FB7955" w:rsidRPr="008E0CF7" w:rsidRDefault="00754317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1.21</w:t>
            </w:r>
          </w:p>
          <w:p w14:paraId="6E01A8B0" w14:textId="77777777" w:rsidR="00FB7955" w:rsidRPr="008E0CF7" w:rsidRDefault="00754317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(1.06-1.38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50B14812" w14:textId="77777777" w:rsidR="00FB7955" w:rsidRPr="008E0CF7" w:rsidRDefault="00754317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1.64</w:t>
            </w:r>
          </w:p>
          <w:p w14:paraId="3C26B62D" w14:textId="77777777" w:rsidR="00FB7955" w:rsidRPr="008E0CF7" w:rsidRDefault="00754317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(1.41-1.90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3427BBCF" w14:textId="77777777" w:rsidR="00FB7955" w:rsidRPr="008E0CF7" w:rsidRDefault="00754317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1.51</w:t>
            </w:r>
          </w:p>
          <w:p w14:paraId="735CB768" w14:textId="77777777" w:rsidR="00FB7955" w:rsidRPr="008E0CF7" w:rsidRDefault="00754317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(1.29-1.76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B7955" w:rsidRPr="008E0CF7" w14:paraId="4B104DBB" w14:textId="77777777" w:rsidTr="000A3C90">
        <w:trPr>
          <w:trHeight w:val="890"/>
          <w:jc w:val="center"/>
        </w:trPr>
        <w:tc>
          <w:tcPr>
            <w:tcW w:w="4950" w:type="dxa"/>
            <w:noWrap/>
          </w:tcPr>
          <w:p w14:paraId="4234C9BF" w14:textId="77777777" w:rsidR="00FB7955" w:rsidRPr="008E0CF7" w:rsidRDefault="000A3C90" w:rsidP="00153C0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</w:t>
            </w:r>
            <w:r w:rsidR="00FD0340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oor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Patient-p</w:t>
            </w:r>
            <w:r w:rsidR="00FB7955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rovider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Communication</w:t>
            </w:r>
          </w:p>
        </w:tc>
        <w:tc>
          <w:tcPr>
            <w:tcW w:w="1350" w:type="dxa"/>
            <w:noWrap/>
            <w:vAlign w:val="center"/>
          </w:tcPr>
          <w:p w14:paraId="7E2C748E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0A80796E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1.08</w:t>
            </w:r>
          </w:p>
          <w:p w14:paraId="7DBF1E97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(1.01-1.15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28057873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1.09</w:t>
            </w:r>
          </w:p>
          <w:p w14:paraId="74EA9556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(1.01-1.19)</w:t>
            </w:r>
          </w:p>
        </w:tc>
        <w:tc>
          <w:tcPr>
            <w:tcW w:w="1710" w:type="dxa"/>
            <w:noWrap/>
            <w:vAlign w:val="center"/>
          </w:tcPr>
          <w:p w14:paraId="667001F8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1.21</w:t>
            </w:r>
          </w:p>
          <w:p w14:paraId="72087F80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(1.11-1.31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B7955" w:rsidRPr="008E0CF7" w14:paraId="6478011F" w14:textId="77777777" w:rsidTr="000A3C90">
        <w:trPr>
          <w:trHeight w:val="809"/>
          <w:jc w:val="center"/>
        </w:trPr>
        <w:tc>
          <w:tcPr>
            <w:tcW w:w="4950" w:type="dxa"/>
            <w:noWrap/>
          </w:tcPr>
          <w:p w14:paraId="4B82DF11" w14:textId="77777777" w:rsidR="00FB7955" w:rsidRPr="008E0CF7" w:rsidRDefault="000A3C90" w:rsidP="00153C0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 shared decision making</w:t>
            </w:r>
          </w:p>
        </w:tc>
        <w:tc>
          <w:tcPr>
            <w:tcW w:w="1350" w:type="dxa"/>
            <w:noWrap/>
            <w:vAlign w:val="center"/>
          </w:tcPr>
          <w:p w14:paraId="76B46ABC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026FAD28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1.10</w:t>
            </w:r>
          </w:p>
          <w:p w14:paraId="11527894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(1.01-1.19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23E87D38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1.23</w:t>
            </w:r>
          </w:p>
          <w:p w14:paraId="29188159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(1.12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</w:t>
            </w: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2C26E90F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</w:t>
            </w:r>
          </w:p>
          <w:p w14:paraId="6BC7A0FD" w14:textId="77777777" w:rsidR="00FB7955" w:rsidRPr="008E0CF7" w:rsidRDefault="00FD0340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(1.14-1.38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B7955" w:rsidRPr="008E0CF7" w14:paraId="3C3CE9C4" w14:textId="77777777" w:rsidTr="000A3C90">
        <w:trPr>
          <w:trHeight w:val="791"/>
          <w:jc w:val="center"/>
        </w:trPr>
        <w:tc>
          <w:tcPr>
            <w:tcW w:w="4950" w:type="dxa"/>
            <w:noWrap/>
          </w:tcPr>
          <w:p w14:paraId="6ACFDBCC" w14:textId="77777777" w:rsidR="00FB7955" w:rsidRPr="008E0CF7" w:rsidRDefault="000A3C90" w:rsidP="00153C0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</w:t>
            </w:r>
            <w:r w:rsidR="00FD0340"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oor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patient satisfaction</w:t>
            </w:r>
          </w:p>
        </w:tc>
        <w:tc>
          <w:tcPr>
            <w:tcW w:w="1350" w:type="dxa"/>
            <w:noWrap/>
            <w:vAlign w:val="center"/>
          </w:tcPr>
          <w:p w14:paraId="433023A2" w14:textId="77777777" w:rsidR="00FB7955" w:rsidRPr="008E0CF7" w:rsidRDefault="00FB7955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28D3E7E0" w14:textId="77777777" w:rsidR="00FB7955" w:rsidRPr="008E0CF7" w:rsidRDefault="0082330B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</w:t>
            </w:r>
          </w:p>
          <w:p w14:paraId="64735709" w14:textId="77777777" w:rsidR="00FB7955" w:rsidRPr="008E0CF7" w:rsidRDefault="0082330B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(1.16-1.37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37DEEC3B" w14:textId="77777777" w:rsidR="00FB7955" w:rsidRPr="008E0CF7" w:rsidRDefault="0082330B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1.49</w:t>
            </w:r>
          </w:p>
          <w:p w14:paraId="7E1965DA" w14:textId="77777777" w:rsidR="00FB7955" w:rsidRPr="008E0CF7" w:rsidRDefault="0082330B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(1.36-1.65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2F6554E8" w14:textId="77777777" w:rsidR="00FB7955" w:rsidRPr="008E0CF7" w:rsidRDefault="0082330B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1.61</w:t>
            </w:r>
          </w:p>
          <w:p w14:paraId="5D7713BC" w14:textId="77777777" w:rsidR="00FB7955" w:rsidRPr="008E0CF7" w:rsidRDefault="0082330B" w:rsidP="00153C0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(1.46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</w:t>
            </w: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</w:t>
            </w:r>
            <w:r w:rsidR="00FB7955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B7955" w:rsidRPr="008E0CF7" w14:paraId="5679F746" w14:textId="77777777" w:rsidTr="00FD0340">
        <w:trPr>
          <w:trHeight w:val="300"/>
          <w:jc w:val="center"/>
        </w:trPr>
        <w:tc>
          <w:tcPr>
            <w:tcW w:w="11340" w:type="dxa"/>
            <w:gridSpan w:val="5"/>
            <w:noWrap/>
          </w:tcPr>
          <w:p w14:paraId="07E0CF36" w14:textId="77777777" w:rsidR="00FB7955" w:rsidRPr="008E0CF7" w:rsidRDefault="00FB7955" w:rsidP="00153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Odds ratio adjusted for age, sex, race, region, health insurance, educational status, charlson comorbidity index</w:t>
            </w:r>
          </w:p>
        </w:tc>
      </w:tr>
    </w:tbl>
    <w:p w14:paraId="20101C29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1521AB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B96F9E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FBD9B8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C08BE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80A8A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90C60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C9A36" w14:textId="77777777" w:rsidR="00FB7955" w:rsidRPr="008E0CF7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4F391" w14:textId="77777777" w:rsidR="00FB7955" w:rsidRDefault="00FB7955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60D55F" w14:textId="77777777" w:rsidR="003B10BF" w:rsidRDefault="003B10BF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6733B" w14:textId="77777777" w:rsidR="003B10BF" w:rsidRDefault="003B10BF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07B" w14:textId="77777777" w:rsidR="003B10BF" w:rsidRDefault="003B10BF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96FF6" w14:textId="11D2B5B5" w:rsidR="009637EF" w:rsidRPr="008E0CF7" w:rsidRDefault="009637EF" w:rsidP="009637E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07680">
        <w:rPr>
          <w:rFonts w:ascii="Times New Roman" w:hAnsi="Times New Roman" w:cs="Times New Roman"/>
          <w:b/>
          <w:sz w:val="24"/>
          <w:szCs w:val="24"/>
        </w:rPr>
        <w:t>Table e</w:t>
      </w:r>
      <w:r>
        <w:rPr>
          <w:rFonts w:ascii="Times New Roman" w:hAnsi="Times New Roman" w:cs="Times New Roman"/>
          <w:b/>
          <w:sz w:val="24"/>
          <w:szCs w:val="24"/>
        </w:rPr>
        <w:t>4:</w:t>
      </w:r>
      <w:r w:rsidRPr="008076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07680">
        <w:rPr>
          <w:rFonts w:ascii="Times New Roman" w:hAnsi="Times New Roman" w:cs="Times New Roman"/>
          <w:sz w:val="24"/>
          <w:szCs w:val="24"/>
        </w:rPr>
        <w:t>Adjusted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07680">
        <w:rPr>
          <w:rFonts w:ascii="Times New Roman" w:hAnsi="Times New Roman" w:cs="Times New Roman"/>
          <w:sz w:val="24"/>
          <w:szCs w:val="24"/>
        </w:rPr>
        <w:t>dds ratios for negative patient reported healthcare experiences based on the level of income, among U.S. adu</w:t>
      </w:r>
      <w:r>
        <w:rPr>
          <w:rFonts w:ascii="Times New Roman" w:hAnsi="Times New Roman" w:cs="Times New Roman"/>
          <w:sz w:val="24"/>
          <w:szCs w:val="24"/>
        </w:rPr>
        <w:t>lts (includes adjustment for self report on general health status</w:t>
      </w:r>
      <w:r w:rsidRPr="00807680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Style w:val="TableGrid"/>
        <w:tblW w:w="11340" w:type="dxa"/>
        <w:jc w:val="center"/>
        <w:tblLook w:val="04A0" w:firstRow="1" w:lastRow="0" w:firstColumn="1" w:lastColumn="0" w:noHBand="0" w:noVBand="1"/>
      </w:tblPr>
      <w:tblGrid>
        <w:gridCol w:w="4950"/>
        <w:gridCol w:w="1350"/>
        <w:gridCol w:w="1710"/>
        <w:gridCol w:w="1620"/>
        <w:gridCol w:w="1710"/>
      </w:tblGrid>
      <w:tr w:rsidR="009637EF" w:rsidRPr="008E0CF7" w14:paraId="0ABDCEF6" w14:textId="77777777" w:rsidTr="009637EF">
        <w:trPr>
          <w:trHeight w:val="300"/>
          <w:jc w:val="center"/>
        </w:trPr>
        <w:tc>
          <w:tcPr>
            <w:tcW w:w="4950" w:type="dxa"/>
            <w:noWrap/>
          </w:tcPr>
          <w:p w14:paraId="19C8F647" w14:textId="77777777" w:rsidR="009637EF" w:rsidRPr="008E0CF7" w:rsidRDefault="009637EF" w:rsidP="009637E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350" w:type="dxa"/>
            <w:noWrap/>
            <w:vAlign w:val="center"/>
          </w:tcPr>
          <w:p w14:paraId="4D9CC753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High Income</w:t>
            </w:r>
          </w:p>
        </w:tc>
        <w:tc>
          <w:tcPr>
            <w:tcW w:w="1710" w:type="dxa"/>
            <w:noWrap/>
            <w:vAlign w:val="center"/>
          </w:tcPr>
          <w:p w14:paraId="1297AA93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Middle Income</w:t>
            </w:r>
          </w:p>
        </w:tc>
        <w:tc>
          <w:tcPr>
            <w:tcW w:w="1620" w:type="dxa"/>
            <w:noWrap/>
            <w:vAlign w:val="center"/>
          </w:tcPr>
          <w:p w14:paraId="5F7780B3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Low Income</w:t>
            </w:r>
          </w:p>
        </w:tc>
        <w:tc>
          <w:tcPr>
            <w:tcW w:w="1710" w:type="dxa"/>
            <w:noWrap/>
            <w:vAlign w:val="center"/>
          </w:tcPr>
          <w:p w14:paraId="06912ED1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Poor</w:t>
            </w:r>
          </w:p>
        </w:tc>
      </w:tr>
      <w:tr w:rsidR="009637EF" w:rsidRPr="008E0CF7" w14:paraId="095949D7" w14:textId="77777777" w:rsidTr="009637EF">
        <w:trPr>
          <w:trHeight w:val="863"/>
          <w:jc w:val="center"/>
        </w:trPr>
        <w:tc>
          <w:tcPr>
            <w:tcW w:w="4950" w:type="dxa"/>
            <w:noWrap/>
          </w:tcPr>
          <w:p w14:paraId="2EB96E56" w14:textId="77777777" w:rsidR="009637EF" w:rsidRPr="008E0CF7" w:rsidRDefault="009637EF" w:rsidP="009637E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</w:t>
            </w: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oor access to provider </w:t>
            </w:r>
          </w:p>
        </w:tc>
        <w:tc>
          <w:tcPr>
            <w:tcW w:w="1350" w:type="dxa"/>
            <w:noWrap/>
            <w:vAlign w:val="center"/>
          </w:tcPr>
          <w:p w14:paraId="1ACAB136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6CFD2188" w14:textId="04B64BCD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1.08</w:t>
            </w:r>
          </w:p>
          <w:p w14:paraId="45FC5218" w14:textId="6490767D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(0.90-1.28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7BE64DF0" w14:textId="2792D262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1.43</w:t>
            </w:r>
          </w:p>
          <w:p w14:paraId="4D48ED9E" w14:textId="4D3DFA9D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(1.11-1.83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01D0A2F0" w14:textId="2F8BEA4F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1.43</w:t>
            </w:r>
          </w:p>
          <w:p w14:paraId="3C07912D" w14:textId="7EE4D322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(1.15-1.78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637EF" w:rsidRPr="008E0CF7" w14:paraId="36CEC678" w14:textId="77777777" w:rsidTr="009637EF">
        <w:trPr>
          <w:trHeight w:val="791"/>
          <w:jc w:val="center"/>
        </w:trPr>
        <w:tc>
          <w:tcPr>
            <w:tcW w:w="4950" w:type="dxa"/>
            <w:noWrap/>
          </w:tcPr>
          <w:p w14:paraId="41726318" w14:textId="77777777" w:rsidR="009637EF" w:rsidRPr="008E0CF7" w:rsidRDefault="009637EF" w:rsidP="009637E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 provider</w:t>
            </w: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respons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iveness</w:t>
            </w:r>
          </w:p>
        </w:tc>
        <w:tc>
          <w:tcPr>
            <w:tcW w:w="1350" w:type="dxa"/>
            <w:noWrap/>
            <w:vAlign w:val="center"/>
          </w:tcPr>
          <w:p w14:paraId="5C506D14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14757E8C" w14:textId="1EB29C8A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1.12</w:t>
            </w:r>
          </w:p>
          <w:p w14:paraId="7A847202" w14:textId="60DE0474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(0.86-1.46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4616BCEC" w14:textId="294CFF4D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1.28</w:t>
            </w:r>
          </w:p>
          <w:p w14:paraId="715A8FDC" w14:textId="4FD935CE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(0.91-1.81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3A4DDADE" w14:textId="50242C22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1.15</w:t>
            </w:r>
          </w:p>
          <w:p w14:paraId="57D23882" w14:textId="1C73F3DA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(0.80-1.64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637EF" w:rsidRPr="008E0CF7" w14:paraId="71BBF60B" w14:textId="77777777" w:rsidTr="009637EF">
        <w:trPr>
          <w:trHeight w:val="890"/>
          <w:jc w:val="center"/>
        </w:trPr>
        <w:tc>
          <w:tcPr>
            <w:tcW w:w="4950" w:type="dxa"/>
            <w:noWrap/>
          </w:tcPr>
          <w:p w14:paraId="35A0AB02" w14:textId="77777777" w:rsidR="009637EF" w:rsidRPr="008E0CF7" w:rsidRDefault="009637EF" w:rsidP="009637E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</w:t>
            </w: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oor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Patient-p</w:t>
            </w: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rovider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Communication</w:t>
            </w:r>
          </w:p>
        </w:tc>
        <w:tc>
          <w:tcPr>
            <w:tcW w:w="1350" w:type="dxa"/>
            <w:noWrap/>
            <w:vAlign w:val="center"/>
          </w:tcPr>
          <w:p w14:paraId="6FCD3527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2E7D19AC" w14:textId="792579B1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</w:t>
            </w:r>
          </w:p>
          <w:p w14:paraId="104EA2BF" w14:textId="4CBA8587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(0.91-1.22</w:t>
            </w:r>
            <w:r w:rsidR="00C341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33C622E6" w14:textId="0556848C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  <w:p w14:paraId="53359D28" w14:textId="06EBEBE0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(0.98-1.46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4ADAEBEF" w14:textId="7FC86EBA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1.17</w:t>
            </w:r>
          </w:p>
          <w:p w14:paraId="4B9A18F3" w14:textId="129C6900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(0.97-1.41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637EF" w:rsidRPr="008E0CF7" w14:paraId="60E839BD" w14:textId="77777777" w:rsidTr="009637EF">
        <w:trPr>
          <w:trHeight w:val="809"/>
          <w:jc w:val="center"/>
        </w:trPr>
        <w:tc>
          <w:tcPr>
            <w:tcW w:w="4950" w:type="dxa"/>
            <w:noWrap/>
          </w:tcPr>
          <w:p w14:paraId="52DB070B" w14:textId="77777777" w:rsidR="009637EF" w:rsidRPr="008E0CF7" w:rsidRDefault="009637EF" w:rsidP="009637E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Poor shared decision making</w:t>
            </w:r>
          </w:p>
        </w:tc>
        <w:tc>
          <w:tcPr>
            <w:tcW w:w="1350" w:type="dxa"/>
            <w:noWrap/>
            <w:vAlign w:val="center"/>
          </w:tcPr>
          <w:p w14:paraId="37AA255C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156817A3" w14:textId="3EE0CF26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1.04</w:t>
            </w:r>
          </w:p>
          <w:p w14:paraId="555F7A31" w14:textId="56A67959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(0.85-1.28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4ADF898F" w14:textId="5F37B5F7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1.06</w:t>
            </w:r>
          </w:p>
          <w:p w14:paraId="7CAD1208" w14:textId="5EBA1B36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(0.82-1.37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1699AA01" w14:textId="53F5BB7B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1.20</w:t>
            </w:r>
          </w:p>
          <w:p w14:paraId="201BADD3" w14:textId="2CCE2BA4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(0.94-1.52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637EF" w:rsidRPr="008E0CF7" w14:paraId="35AEBCA5" w14:textId="77777777" w:rsidTr="009637EF">
        <w:trPr>
          <w:trHeight w:val="791"/>
          <w:jc w:val="center"/>
        </w:trPr>
        <w:tc>
          <w:tcPr>
            <w:tcW w:w="4950" w:type="dxa"/>
            <w:noWrap/>
          </w:tcPr>
          <w:p w14:paraId="47FBE971" w14:textId="77777777" w:rsidR="009637EF" w:rsidRPr="008E0CF7" w:rsidRDefault="009637EF" w:rsidP="009637E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</w:t>
            </w:r>
            <w:r w:rsidRPr="008E0CF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oor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patient satisfaction</w:t>
            </w:r>
          </w:p>
        </w:tc>
        <w:tc>
          <w:tcPr>
            <w:tcW w:w="1350" w:type="dxa"/>
            <w:noWrap/>
            <w:vAlign w:val="center"/>
          </w:tcPr>
          <w:p w14:paraId="26376F77" w14:textId="77777777" w:rsidR="009637EF" w:rsidRPr="008E0CF7" w:rsidRDefault="009637EF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</w:t>
            </w:r>
          </w:p>
        </w:tc>
        <w:tc>
          <w:tcPr>
            <w:tcW w:w="1710" w:type="dxa"/>
            <w:noWrap/>
            <w:vAlign w:val="center"/>
          </w:tcPr>
          <w:p w14:paraId="37BBF2C9" w14:textId="7A29C897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1.14</w:t>
            </w:r>
          </w:p>
          <w:p w14:paraId="405DD898" w14:textId="1F47C176" w:rsidR="009637EF" w:rsidRPr="008E0CF7" w:rsidRDefault="00576B73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(1.01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0" w:type="dxa"/>
            <w:noWrap/>
            <w:vAlign w:val="center"/>
          </w:tcPr>
          <w:p w14:paraId="6B4B154F" w14:textId="3E249D5D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</w:t>
            </w:r>
          </w:p>
          <w:p w14:paraId="3A7D6C97" w14:textId="365ABEF1" w:rsidR="009637EF" w:rsidRPr="008E0CF7" w:rsidRDefault="00576B73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(1.15-1.51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10" w:type="dxa"/>
            <w:noWrap/>
            <w:vAlign w:val="center"/>
          </w:tcPr>
          <w:p w14:paraId="78BB9E1D" w14:textId="648BE837" w:rsidR="009637EF" w:rsidRPr="008E0CF7" w:rsidRDefault="00705A60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1.28</w:t>
            </w:r>
          </w:p>
          <w:p w14:paraId="50ADC6C1" w14:textId="4D20B6FA" w:rsidR="009637EF" w:rsidRPr="008E0CF7" w:rsidRDefault="00576B73" w:rsidP="009637E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(1.10-1.48</w:t>
            </w:r>
            <w:r w:rsidR="009637EF" w:rsidRPr="008E0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637EF" w:rsidRPr="008E0CF7" w14:paraId="75CEF6C4" w14:textId="77777777" w:rsidTr="009637EF">
        <w:trPr>
          <w:trHeight w:val="300"/>
          <w:jc w:val="center"/>
        </w:trPr>
        <w:tc>
          <w:tcPr>
            <w:tcW w:w="11340" w:type="dxa"/>
            <w:gridSpan w:val="5"/>
            <w:noWrap/>
          </w:tcPr>
          <w:p w14:paraId="0B87DA50" w14:textId="7C3D0D1B" w:rsidR="009637EF" w:rsidRPr="008E0CF7" w:rsidRDefault="009637EF" w:rsidP="00963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CF7">
              <w:rPr>
                <w:rFonts w:ascii="Times New Roman" w:hAnsi="Times New Roman" w:cs="Times New Roman"/>
                <w:sz w:val="24"/>
                <w:szCs w:val="24"/>
              </w:rPr>
              <w:t>Odds ratio adjusted for age, sex, race, region, health insurance, educational st</w:t>
            </w:r>
            <w:r w:rsidR="000861A8">
              <w:rPr>
                <w:rFonts w:ascii="Times New Roman" w:hAnsi="Times New Roman" w:cs="Times New Roman"/>
                <w:sz w:val="24"/>
                <w:szCs w:val="24"/>
              </w:rPr>
              <w:t>atus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self report on general health status</w:t>
            </w:r>
          </w:p>
        </w:tc>
      </w:tr>
    </w:tbl>
    <w:p w14:paraId="6EEAF48D" w14:textId="77777777" w:rsidR="003B10BF" w:rsidRDefault="003B10BF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0F16F" w14:textId="77777777" w:rsidR="000A3C90" w:rsidRPr="008E0CF7" w:rsidRDefault="000A3C90" w:rsidP="007971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BF542F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0D65C3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05F01D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D94F31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BFEFA7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59C63D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16F3A5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8DC07B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1E09B9" w14:textId="77777777" w:rsidR="00AA1917" w:rsidRDefault="00AA1917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BDFBB5" w14:textId="77777777" w:rsidR="009637EF" w:rsidRDefault="009637EF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F8DD0E" w14:textId="77777777" w:rsidR="00922BB0" w:rsidRDefault="00922BB0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45497C" w14:textId="77777777" w:rsidR="00922BB0" w:rsidRDefault="00922BB0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210D5D" w14:textId="77777777" w:rsidR="00922BB0" w:rsidRDefault="00922BB0" w:rsidP="007971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0A713E" w14:textId="77777777" w:rsidR="00922BB0" w:rsidRDefault="00922BB0" w:rsidP="007971A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BF1CC5" w14:textId="0F43ECFE" w:rsidR="00AA1917" w:rsidRDefault="002448F0" w:rsidP="007971A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A191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FIGURES</w:t>
      </w:r>
    </w:p>
    <w:p w14:paraId="3BE79794" w14:textId="77777777" w:rsidR="009637EF" w:rsidRPr="009637EF" w:rsidRDefault="009637EF" w:rsidP="007971A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A55384" w14:textId="7AF0EAE8" w:rsidR="007971A7" w:rsidRPr="008E0CF7" w:rsidRDefault="00AA1917" w:rsidP="007971A7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9920EC9" wp14:editId="0C4A7712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5067300" cy="2343150"/>
            <wp:effectExtent l="0" t="0" r="12700" b="19050"/>
            <wp:wrapNone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1A7" w:rsidRPr="008E0CF7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2E5447" w:rsidRPr="008E0CF7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08585F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08585F" w:rsidRPr="000A3C9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race</w:t>
      </w:r>
    </w:p>
    <w:p w14:paraId="7081D8AD" w14:textId="21E5761D" w:rsidR="00CA2EC1" w:rsidRPr="008E0CF7" w:rsidRDefault="00CA2EC1">
      <w:pPr>
        <w:rPr>
          <w:rFonts w:ascii="Times New Roman" w:hAnsi="Times New Roman" w:cs="Times New Roman"/>
          <w:sz w:val="24"/>
          <w:szCs w:val="24"/>
        </w:rPr>
      </w:pPr>
    </w:p>
    <w:p w14:paraId="40624A00" w14:textId="77777777" w:rsidR="00CA2EC1" w:rsidRPr="008E0CF7" w:rsidRDefault="00CA2EC1">
      <w:pPr>
        <w:rPr>
          <w:rFonts w:ascii="Times New Roman" w:hAnsi="Times New Roman" w:cs="Times New Roman"/>
          <w:sz w:val="24"/>
          <w:szCs w:val="24"/>
        </w:rPr>
      </w:pPr>
    </w:p>
    <w:p w14:paraId="15BDC43C" w14:textId="77777777" w:rsidR="00C541E2" w:rsidRPr="008E0CF7" w:rsidRDefault="00C541E2">
      <w:pPr>
        <w:rPr>
          <w:rFonts w:ascii="Times New Roman" w:hAnsi="Times New Roman" w:cs="Times New Roman"/>
          <w:sz w:val="24"/>
          <w:szCs w:val="24"/>
        </w:rPr>
      </w:pPr>
    </w:p>
    <w:p w14:paraId="2C1DEA4B" w14:textId="77777777" w:rsidR="00CA2EC1" w:rsidRPr="008E0CF7" w:rsidRDefault="00CA2EC1">
      <w:pPr>
        <w:rPr>
          <w:rFonts w:ascii="Times New Roman" w:hAnsi="Times New Roman" w:cs="Times New Roman"/>
          <w:sz w:val="24"/>
          <w:szCs w:val="24"/>
        </w:rPr>
      </w:pPr>
    </w:p>
    <w:p w14:paraId="12B21771" w14:textId="77777777" w:rsidR="00CA2EC1" w:rsidRPr="008E0CF7" w:rsidRDefault="00CA2EC1">
      <w:pPr>
        <w:rPr>
          <w:rFonts w:ascii="Times New Roman" w:hAnsi="Times New Roman" w:cs="Times New Roman"/>
          <w:sz w:val="24"/>
          <w:szCs w:val="24"/>
        </w:rPr>
      </w:pPr>
    </w:p>
    <w:p w14:paraId="5539F582" w14:textId="77777777" w:rsidR="00C541E2" w:rsidRPr="008E0CF7" w:rsidRDefault="00C541E2">
      <w:pPr>
        <w:rPr>
          <w:rFonts w:ascii="Times New Roman" w:hAnsi="Times New Roman" w:cs="Times New Roman"/>
          <w:sz w:val="24"/>
          <w:szCs w:val="24"/>
        </w:rPr>
      </w:pPr>
    </w:p>
    <w:p w14:paraId="2B8C638E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</w:p>
    <w:p w14:paraId="43D40492" w14:textId="77777777" w:rsidR="00847C8A" w:rsidRPr="008E0CF7" w:rsidRDefault="00847C8A" w:rsidP="00847C8A">
      <w:pPr>
        <w:rPr>
          <w:rFonts w:ascii="Times New Roman" w:hAnsi="Times New Roman" w:cs="Times New Roman"/>
          <w:sz w:val="24"/>
          <w:szCs w:val="24"/>
        </w:rPr>
      </w:pPr>
    </w:p>
    <w:p w14:paraId="37C0218B" w14:textId="77777777" w:rsidR="00847C8A" w:rsidRPr="008E0CF7" w:rsidRDefault="007971A7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71B02E1" wp14:editId="144DDDC5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076825" cy="2514600"/>
            <wp:effectExtent l="0" t="0" r="28575" b="25400"/>
            <wp:wrapNone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V relativeFrom="margin">
              <wp14:pctHeight>0</wp14:pctHeight>
            </wp14:sizeRelV>
          </wp:anchor>
        </w:drawing>
      </w:r>
    </w:p>
    <w:p w14:paraId="60D3966E" w14:textId="77777777" w:rsidR="00847C8A" w:rsidRPr="008E0CF7" w:rsidRDefault="00847C8A" w:rsidP="00847C8A">
      <w:pPr>
        <w:rPr>
          <w:rFonts w:ascii="Times New Roman" w:hAnsi="Times New Roman" w:cs="Times New Roman"/>
          <w:sz w:val="24"/>
          <w:szCs w:val="24"/>
        </w:rPr>
      </w:pPr>
    </w:p>
    <w:p w14:paraId="303ED7FF" w14:textId="77777777" w:rsidR="00847C8A" w:rsidRPr="008E0CF7" w:rsidRDefault="00847C8A" w:rsidP="00847C8A">
      <w:pPr>
        <w:rPr>
          <w:rFonts w:ascii="Times New Roman" w:hAnsi="Times New Roman" w:cs="Times New Roman"/>
          <w:sz w:val="24"/>
          <w:szCs w:val="24"/>
        </w:rPr>
      </w:pPr>
    </w:p>
    <w:p w14:paraId="75F129E6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DD0F2FC" wp14:editId="3B13411E">
            <wp:simplePos x="0" y="0"/>
            <wp:positionH relativeFrom="margin">
              <wp:align>left</wp:align>
            </wp:positionH>
            <wp:positionV relativeFrom="paragraph">
              <wp:posOffset>2004695</wp:posOffset>
            </wp:positionV>
            <wp:extent cx="5105400" cy="2600325"/>
            <wp:effectExtent l="0" t="0" r="25400" b="15875"/>
            <wp:wrapTight wrapText="bothSides">
              <wp:wrapPolygon edited="0">
                <wp:start x="0" y="0"/>
                <wp:lineTo x="0" y="21521"/>
                <wp:lineTo x="21600" y="21521"/>
                <wp:lineTo x="21600" y="0"/>
                <wp:lineTo x="0" y="0"/>
              </wp:wrapPolygon>
            </wp:wrapTight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V relativeFrom="margin">
              <wp14:pctHeight>0</wp14:pctHeight>
            </wp14:sizeRelV>
          </wp:anchor>
        </w:drawing>
      </w:r>
      <w:r w:rsidRPr="008E0CF7">
        <w:rPr>
          <w:rFonts w:ascii="Times New Roman" w:hAnsi="Times New Roman" w:cs="Times New Roman"/>
          <w:sz w:val="24"/>
          <w:szCs w:val="24"/>
        </w:rPr>
        <w:br w:type="page"/>
      </w:r>
    </w:p>
    <w:p w14:paraId="3FE15BB5" w14:textId="77777777" w:rsidR="00847C8A" w:rsidRPr="008E0CF7" w:rsidRDefault="00847C8A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C05B5CB" wp14:editId="021C2E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25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518" y="21430"/>
                <wp:lineTo x="21518" y="0"/>
                <wp:lineTo x="0" y="0"/>
              </wp:wrapPolygon>
            </wp:wrapTight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</w:p>
    <w:p w14:paraId="43881209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615C1" wp14:editId="661D46CF">
            <wp:extent cx="5019675" cy="2590800"/>
            <wp:effectExtent l="0" t="0" r="9525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Pr="008E0CF7">
        <w:rPr>
          <w:rFonts w:ascii="Times New Roman" w:hAnsi="Times New Roman" w:cs="Times New Roman"/>
          <w:sz w:val="24"/>
          <w:szCs w:val="24"/>
        </w:rPr>
        <w:br w:type="page"/>
      </w:r>
    </w:p>
    <w:p w14:paraId="5628B098" w14:textId="77777777" w:rsidR="007971A7" w:rsidRPr="000A3C90" w:rsidRDefault="007971A7" w:rsidP="007971A7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2E5447" w:rsidRPr="008E0CF7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8E0CF7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0A3C90" w:rsidRPr="000A3C9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insurance status.</w:t>
      </w:r>
    </w:p>
    <w:p w14:paraId="720BA270" w14:textId="77777777" w:rsidR="00847C8A" w:rsidRPr="008E0CF7" w:rsidRDefault="00822A73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C325ECD" wp14:editId="036B8BA9">
            <wp:simplePos x="0" y="0"/>
            <wp:positionH relativeFrom="column">
              <wp:posOffset>0</wp:posOffset>
            </wp:positionH>
            <wp:positionV relativeFrom="paragraph">
              <wp:posOffset>5139690</wp:posOffset>
            </wp:positionV>
            <wp:extent cx="4886325" cy="2562225"/>
            <wp:effectExtent l="0" t="0" r="9525" b="9525"/>
            <wp:wrapTight wrapText="bothSides">
              <wp:wrapPolygon edited="0">
                <wp:start x="0" y="0"/>
                <wp:lineTo x="0" y="21520"/>
                <wp:lineTo x="21558" y="21520"/>
                <wp:lineTo x="21558" y="0"/>
                <wp:lineTo x="0" y="0"/>
              </wp:wrapPolygon>
            </wp:wrapTight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FD973D0" wp14:editId="643CCCD9">
            <wp:simplePos x="0" y="0"/>
            <wp:positionH relativeFrom="margin">
              <wp:posOffset>9525</wp:posOffset>
            </wp:positionH>
            <wp:positionV relativeFrom="paragraph">
              <wp:posOffset>2545715</wp:posOffset>
            </wp:positionV>
            <wp:extent cx="4886325" cy="2409825"/>
            <wp:effectExtent l="0" t="0" r="9525" b="9525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1A7"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B8B9C51" wp14:editId="05F89018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48768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516" y="21421"/>
                <wp:lineTo x="21516" y="0"/>
                <wp:lineTo x="0" y="0"/>
              </wp:wrapPolygon>
            </wp:wrapTight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V relativeFrom="margin">
              <wp14:pctHeight>0</wp14:pctHeight>
            </wp14:sizeRelV>
          </wp:anchor>
        </w:drawing>
      </w:r>
    </w:p>
    <w:p w14:paraId="4363A01E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br w:type="page"/>
      </w:r>
      <w:r w:rsidR="009C1E26" w:rsidRPr="008E0C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BC92D4" wp14:editId="7C59AC00">
            <wp:extent cx="4905375" cy="2543175"/>
            <wp:effectExtent l="0" t="0" r="9525" b="9525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0027B6F" w14:textId="77777777" w:rsidR="009C1E26" w:rsidRPr="008E0CF7" w:rsidRDefault="009C1E26">
      <w:pPr>
        <w:rPr>
          <w:rFonts w:ascii="Times New Roman" w:hAnsi="Times New Roman" w:cs="Times New Roman"/>
          <w:sz w:val="24"/>
          <w:szCs w:val="24"/>
        </w:rPr>
      </w:pPr>
    </w:p>
    <w:p w14:paraId="5A4637AD" w14:textId="77777777" w:rsidR="009C1E26" w:rsidRPr="008E0CF7" w:rsidRDefault="009C1E26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865CD" wp14:editId="03D62F3C">
            <wp:extent cx="4876800" cy="2581275"/>
            <wp:effectExtent l="0" t="0" r="0" b="952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2D2C655" w14:textId="77777777" w:rsidR="009C1E26" w:rsidRPr="008E0CF7" w:rsidRDefault="009C1E26">
      <w:pPr>
        <w:rPr>
          <w:rFonts w:ascii="Times New Roman" w:hAnsi="Times New Roman" w:cs="Times New Roman"/>
          <w:sz w:val="24"/>
          <w:szCs w:val="24"/>
        </w:rPr>
      </w:pPr>
    </w:p>
    <w:p w14:paraId="7B0F8696" w14:textId="77777777" w:rsidR="00847C8A" w:rsidRPr="008E0CF7" w:rsidRDefault="00847C8A" w:rsidP="00847C8A">
      <w:pPr>
        <w:rPr>
          <w:rFonts w:ascii="Times New Roman" w:hAnsi="Times New Roman" w:cs="Times New Roman"/>
          <w:sz w:val="24"/>
          <w:szCs w:val="24"/>
        </w:rPr>
      </w:pPr>
    </w:p>
    <w:p w14:paraId="1DAB3549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br w:type="page"/>
      </w:r>
    </w:p>
    <w:p w14:paraId="4C27F0AF" w14:textId="77777777" w:rsidR="009C1E26" w:rsidRPr="008E0CF7" w:rsidRDefault="009C1E26" w:rsidP="009C1E26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2E5447" w:rsidRPr="008E0CF7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8E0CF7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0A3C90" w:rsidRPr="000A3C9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age bracket.</w:t>
      </w:r>
    </w:p>
    <w:p w14:paraId="33494823" w14:textId="77777777" w:rsidR="00847C8A" w:rsidRPr="008E0CF7" w:rsidRDefault="00BE286F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ADEC865" wp14:editId="5FBA9BFD">
            <wp:simplePos x="0" y="0"/>
            <wp:positionH relativeFrom="margin">
              <wp:align>left</wp:align>
            </wp:positionH>
            <wp:positionV relativeFrom="paragraph">
              <wp:posOffset>2567940</wp:posOffset>
            </wp:positionV>
            <wp:extent cx="49911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F15D3" wp14:editId="18F4FC1F">
            <wp:extent cx="4991100" cy="2371725"/>
            <wp:effectExtent l="0" t="0" r="0" b="952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D612309" w14:textId="77777777" w:rsidR="00847C8A" w:rsidRPr="008E0CF7" w:rsidRDefault="00BE286F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8FB25" wp14:editId="014771AB">
            <wp:extent cx="4953000" cy="2600325"/>
            <wp:effectExtent l="0" t="0" r="0" b="952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847C8A" w:rsidRPr="008E0CF7">
        <w:rPr>
          <w:rFonts w:ascii="Times New Roman" w:hAnsi="Times New Roman" w:cs="Times New Roman"/>
          <w:sz w:val="24"/>
          <w:szCs w:val="24"/>
        </w:rPr>
        <w:br w:type="page"/>
      </w:r>
    </w:p>
    <w:p w14:paraId="3289CC37" w14:textId="77777777" w:rsidR="00847C8A" w:rsidRPr="008E0CF7" w:rsidRDefault="00BE286F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2CE05B94" wp14:editId="362607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205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anchor>
        </w:drawing>
      </w:r>
    </w:p>
    <w:p w14:paraId="6B6C1971" w14:textId="77777777" w:rsidR="00847C8A" w:rsidRPr="008E0CF7" w:rsidRDefault="00BE286F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C0AAED4" wp14:editId="70E1E51D">
            <wp:simplePos x="0" y="0"/>
            <wp:positionH relativeFrom="margin">
              <wp:align>left</wp:align>
            </wp:positionH>
            <wp:positionV relativeFrom="paragraph">
              <wp:posOffset>2352675</wp:posOffset>
            </wp:positionV>
            <wp:extent cx="497205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517" y="21429"/>
                <wp:lineTo x="21517" y="0"/>
                <wp:lineTo x="0" y="0"/>
              </wp:wrapPolygon>
            </wp:wrapTight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</wp:anchor>
        </w:drawing>
      </w:r>
      <w:r w:rsidR="00847C8A" w:rsidRPr="008E0CF7">
        <w:rPr>
          <w:rFonts w:ascii="Times New Roman" w:hAnsi="Times New Roman" w:cs="Times New Roman"/>
          <w:sz w:val="24"/>
          <w:szCs w:val="24"/>
        </w:rPr>
        <w:br w:type="page"/>
      </w:r>
    </w:p>
    <w:p w14:paraId="2D18FE7C" w14:textId="77777777" w:rsidR="00BE286F" w:rsidRPr="008E0CF7" w:rsidRDefault="00BE286F" w:rsidP="00BE286F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2E5447" w:rsidRPr="008E0CF7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8E0CF7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="000A3C90" w:rsidRPr="000A3C90">
        <w:rPr>
          <w:rFonts w:ascii="Times New Roman" w:hAnsi="Times New Roman" w:cs="Times New Roman"/>
          <w:bCs/>
          <w:sz w:val="24"/>
          <w:szCs w:val="24"/>
        </w:rPr>
        <w:t>Income level differences in patient reported experience based on comorbid conditions.</w:t>
      </w:r>
    </w:p>
    <w:p w14:paraId="32E7AD65" w14:textId="77777777" w:rsidR="00847C8A" w:rsidRPr="008E0CF7" w:rsidRDefault="00BE286F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F6B2B" wp14:editId="415F1E2C">
            <wp:extent cx="4924425" cy="2400300"/>
            <wp:effectExtent l="0" t="0" r="9525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CF3C711" w14:textId="6E260768" w:rsidR="00847C8A" w:rsidRPr="008E0CF7" w:rsidRDefault="00AA1917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71824" wp14:editId="6ACDAFCF">
            <wp:extent cx="4905375" cy="2514600"/>
            <wp:effectExtent l="0" t="0" r="9525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130321" w:rsidRPr="008E0C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91557BF" wp14:editId="6BDCD722">
            <wp:simplePos x="0" y="0"/>
            <wp:positionH relativeFrom="margin">
              <wp:align>left</wp:align>
            </wp:positionH>
            <wp:positionV relativeFrom="paragraph">
              <wp:posOffset>2700655</wp:posOffset>
            </wp:positionV>
            <wp:extent cx="487680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ight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</wp:anchor>
        </w:drawing>
      </w:r>
    </w:p>
    <w:p w14:paraId="2F28CD0A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sz w:val="24"/>
          <w:szCs w:val="24"/>
        </w:rPr>
        <w:br w:type="page"/>
      </w:r>
      <w:r w:rsidR="00130321" w:rsidRPr="008E0C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9C797C" wp14:editId="21ED44A5">
            <wp:extent cx="4848225" cy="2533650"/>
            <wp:effectExtent l="0" t="0" r="9525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B4EC7D5" w14:textId="77777777" w:rsidR="00847C8A" w:rsidRPr="008E0CF7" w:rsidRDefault="00847C8A" w:rsidP="00847C8A">
      <w:pPr>
        <w:rPr>
          <w:rFonts w:ascii="Times New Roman" w:hAnsi="Times New Roman" w:cs="Times New Roman"/>
          <w:sz w:val="24"/>
          <w:szCs w:val="24"/>
        </w:rPr>
      </w:pPr>
    </w:p>
    <w:p w14:paraId="28550FFF" w14:textId="77777777" w:rsidR="00847C8A" w:rsidRPr="008E0CF7" w:rsidRDefault="00130321" w:rsidP="00847C8A">
      <w:pPr>
        <w:rPr>
          <w:rFonts w:ascii="Times New Roman" w:hAnsi="Times New Roman" w:cs="Times New Roman"/>
          <w:sz w:val="24"/>
          <w:szCs w:val="24"/>
        </w:rPr>
      </w:pPr>
      <w:r w:rsidRPr="008E0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F2311" wp14:editId="10A114B3">
            <wp:extent cx="4838700" cy="264795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2536667" w14:textId="77777777" w:rsidR="00847C8A" w:rsidRPr="008E0CF7" w:rsidRDefault="00847C8A">
      <w:pPr>
        <w:rPr>
          <w:rFonts w:ascii="Times New Roman" w:hAnsi="Times New Roman" w:cs="Times New Roman"/>
          <w:sz w:val="24"/>
          <w:szCs w:val="24"/>
        </w:rPr>
      </w:pPr>
    </w:p>
    <w:p w14:paraId="348C632C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08C55C17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166A8E50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10E25022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5528DD40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1BBCC33C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339A8640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p w14:paraId="4A1D1A98" w14:textId="77777777" w:rsidR="00AC32C3" w:rsidRPr="008E0CF7" w:rsidRDefault="00AC32C3">
      <w:pPr>
        <w:rPr>
          <w:rFonts w:ascii="Times New Roman" w:hAnsi="Times New Roman" w:cs="Times New Roman"/>
          <w:sz w:val="24"/>
          <w:szCs w:val="24"/>
        </w:rPr>
      </w:pPr>
    </w:p>
    <w:sectPr w:rsidR="00AC32C3" w:rsidRPr="008E0CF7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33BF17" w14:textId="77777777" w:rsidR="00705A60" w:rsidRDefault="00705A60" w:rsidP="003B733D">
      <w:pPr>
        <w:spacing w:after="0" w:line="240" w:lineRule="auto"/>
      </w:pPr>
      <w:r>
        <w:separator/>
      </w:r>
    </w:p>
  </w:endnote>
  <w:endnote w:type="continuationSeparator" w:id="0">
    <w:p w14:paraId="094FD06C" w14:textId="77777777" w:rsidR="00705A60" w:rsidRDefault="00705A60" w:rsidP="003B7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8836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6F0AA4" w14:textId="5EFD58C5" w:rsidR="00705A60" w:rsidRDefault="00705A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46A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AF80634" w14:textId="77777777" w:rsidR="00705A60" w:rsidRDefault="00705A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A3E27C" w14:textId="77777777" w:rsidR="00705A60" w:rsidRDefault="00705A60" w:rsidP="003B733D">
      <w:pPr>
        <w:spacing w:after="0" w:line="240" w:lineRule="auto"/>
      </w:pPr>
      <w:r>
        <w:separator/>
      </w:r>
    </w:p>
  </w:footnote>
  <w:footnote w:type="continuationSeparator" w:id="0">
    <w:p w14:paraId="3433262C" w14:textId="77777777" w:rsidR="00705A60" w:rsidRDefault="00705A60" w:rsidP="003B7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07D0"/>
    <w:multiLevelType w:val="hybridMultilevel"/>
    <w:tmpl w:val="5454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D32BE"/>
    <w:multiLevelType w:val="hybridMultilevel"/>
    <w:tmpl w:val="2F18F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06446"/>
    <w:multiLevelType w:val="hybridMultilevel"/>
    <w:tmpl w:val="2F18F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5AF"/>
    <w:rsid w:val="0008585F"/>
    <w:rsid w:val="000861A8"/>
    <w:rsid w:val="000A3C90"/>
    <w:rsid w:val="000D720A"/>
    <w:rsid w:val="000E4111"/>
    <w:rsid w:val="00130321"/>
    <w:rsid w:val="00153C0F"/>
    <w:rsid w:val="002448F0"/>
    <w:rsid w:val="002C1FD7"/>
    <w:rsid w:val="002E5447"/>
    <w:rsid w:val="00366FC9"/>
    <w:rsid w:val="003A45AF"/>
    <w:rsid w:val="003B10BF"/>
    <w:rsid w:val="003B733D"/>
    <w:rsid w:val="003D5371"/>
    <w:rsid w:val="003F03B9"/>
    <w:rsid w:val="0043205E"/>
    <w:rsid w:val="004346A3"/>
    <w:rsid w:val="00452807"/>
    <w:rsid w:val="004A417D"/>
    <w:rsid w:val="004B6DB0"/>
    <w:rsid w:val="00576B73"/>
    <w:rsid w:val="00652D9E"/>
    <w:rsid w:val="00705A60"/>
    <w:rsid w:val="00754317"/>
    <w:rsid w:val="007971A7"/>
    <w:rsid w:val="007F3890"/>
    <w:rsid w:val="00807680"/>
    <w:rsid w:val="00822A73"/>
    <w:rsid w:val="0082330B"/>
    <w:rsid w:val="00847C8A"/>
    <w:rsid w:val="008E0CF7"/>
    <w:rsid w:val="008F03BE"/>
    <w:rsid w:val="00922BB0"/>
    <w:rsid w:val="0096322B"/>
    <w:rsid w:val="009637EF"/>
    <w:rsid w:val="009C1E26"/>
    <w:rsid w:val="00A33206"/>
    <w:rsid w:val="00A40992"/>
    <w:rsid w:val="00A52B1E"/>
    <w:rsid w:val="00AA1917"/>
    <w:rsid w:val="00AC32C3"/>
    <w:rsid w:val="00AC5E8D"/>
    <w:rsid w:val="00B0367D"/>
    <w:rsid w:val="00BE286F"/>
    <w:rsid w:val="00C341FE"/>
    <w:rsid w:val="00C541E2"/>
    <w:rsid w:val="00CA2EC1"/>
    <w:rsid w:val="00CD6E9C"/>
    <w:rsid w:val="00D1562C"/>
    <w:rsid w:val="00D265F9"/>
    <w:rsid w:val="00F17055"/>
    <w:rsid w:val="00F572B2"/>
    <w:rsid w:val="00FB7955"/>
    <w:rsid w:val="00FD0340"/>
    <w:rsid w:val="00FD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31EF11"/>
  <w15:docId w15:val="{D5FE1070-0E44-44A7-8685-4040613C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5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33D"/>
  </w:style>
  <w:style w:type="paragraph" w:styleId="Footer">
    <w:name w:val="footer"/>
    <w:basedOn w:val="Normal"/>
    <w:link w:val="FooterChar"/>
    <w:uiPriority w:val="99"/>
    <w:unhideWhenUsed/>
    <w:rsid w:val="003B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33D"/>
  </w:style>
  <w:style w:type="paragraph" w:styleId="ListParagraph">
    <w:name w:val="List Paragraph"/>
    <w:basedOn w:val="Normal"/>
    <w:uiPriority w:val="34"/>
    <w:qFormat/>
    <w:rsid w:val="003B73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322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22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26" Type="http://schemas.openxmlformats.org/officeDocument/2006/relationships/chart" Target="charts/chart20.xml"/><Relationship Id="rId3" Type="http://schemas.openxmlformats.org/officeDocument/2006/relationships/settings" Target="settings.xml"/><Relationship Id="rId21" Type="http://schemas.openxmlformats.org/officeDocument/2006/relationships/chart" Target="charts/chart15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5" Type="http://schemas.openxmlformats.org/officeDocument/2006/relationships/chart" Target="charts/chart19.xml"/><Relationship Id="rId2" Type="http://schemas.openxmlformats.org/officeDocument/2006/relationships/styles" Target="styles.xml"/><Relationship Id="rId16" Type="http://schemas.openxmlformats.org/officeDocument/2006/relationships/chart" Target="charts/chart10.xml"/><Relationship Id="rId20" Type="http://schemas.openxmlformats.org/officeDocument/2006/relationships/chart" Target="charts/chart14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24" Type="http://schemas.openxmlformats.org/officeDocument/2006/relationships/chart" Target="charts/chart18.xml"/><Relationship Id="rId5" Type="http://schemas.openxmlformats.org/officeDocument/2006/relationships/footnotes" Target="footnotes.xml"/><Relationship Id="rId15" Type="http://schemas.openxmlformats.org/officeDocument/2006/relationships/chart" Target="charts/chart9.xml"/><Relationship Id="rId23" Type="http://schemas.openxmlformats.org/officeDocument/2006/relationships/chart" Target="charts/chart17.xml"/><Relationship Id="rId28" Type="http://schemas.openxmlformats.org/officeDocument/2006/relationships/fontTable" Target="fontTable.xml"/><Relationship Id="rId10" Type="http://schemas.openxmlformats.org/officeDocument/2006/relationships/chart" Target="charts/chart4.xml"/><Relationship Id="rId19" Type="http://schemas.openxmlformats.org/officeDocument/2006/relationships/chart" Target="charts/chart13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chart" Target="charts/chart16.xml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1.bin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../embeddings/oleObject2.bin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3.bin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4.bin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5.bin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A:</a:t>
            </a:r>
            <a:r>
              <a:rPr lang="en-US" sz="1200" baseline="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access to healthcare provider</a:t>
            </a:r>
            <a:endParaRPr lang="en-US" sz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4690937499999999"/>
          <c:y val="5.2479338842975197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Sheet8!$B$38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Sheet8!$C$37:$F$37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Sheet8!$C$38:$F$38</c:f>
              <c:numCache>
                <c:formatCode>0%</c:formatCode>
                <c:ptCount val="4"/>
                <c:pt idx="0">
                  <c:v>0.18</c:v>
                </c:pt>
                <c:pt idx="1">
                  <c:v>0.16</c:v>
                </c:pt>
                <c:pt idx="2">
                  <c:v>0.21</c:v>
                </c:pt>
                <c:pt idx="3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A5-48C8-B2B5-FAC8FF709CE2}"/>
            </c:ext>
          </c:extLst>
        </c:ser>
        <c:ser>
          <c:idx val="1"/>
          <c:order val="1"/>
          <c:tx>
            <c:strRef>
              <c:f>Sheet8!$B$39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Sheet8!$C$37:$F$37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Sheet8!$C$39:$F$39</c:f>
              <c:numCache>
                <c:formatCode>0%</c:formatCode>
                <c:ptCount val="4"/>
                <c:pt idx="0">
                  <c:v>0.2</c:v>
                </c:pt>
                <c:pt idx="1">
                  <c:v>0.19</c:v>
                </c:pt>
                <c:pt idx="2">
                  <c:v>0.25</c:v>
                </c:pt>
                <c:pt idx="3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A5-48C8-B2B5-FAC8FF709CE2}"/>
            </c:ext>
          </c:extLst>
        </c:ser>
        <c:ser>
          <c:idx val="2"/>
          <c:order val="2"/>
          <c:tx>
            <c:strRef>
              <c:f>Sheet8!$B$40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Sheet8!$C$37:$F$37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Sheet8!$C$40:$F$40</c:f>
              <c:numCache>
                <c:formatCode>0%</c:formatCode>
                <c:ptCount val="4"/>
                <c:pt idx="0">
                  <c:v>0.25</c:v>
                </c:pt>
                <c:pt idx="1">
                  <c:v>0.24</c:v>
                </c:pt>
                <c:pt idx="2">
                  <c:v>0.28000000000000003</c:v>
                </c:pt>
                <c:pt idx="3">
                  <c:v>0.31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FA5-48C8-B2B5-FAC8FF709CE2}"/>
            </c:ext>
          </c:extLst>
        </c:ser>
        <c:ser>
          <c:idx val="3"/>
          <c:order val="3"/>
          <c:tx>
            <c:strRef>
              <c:f>Sheet8!$B$41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Sheet8!$C$37:$F$37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Sheet8!$C$41:$F$41</c:f>
              <c:numCache>
                <c:formatCode>0%</c:formatCode>
                <c:ptCount val="4"/>
                <c:pt idx="0">
                  <c:v>0.28999999999999998</c:v>
                </c:pt>
                <c:pt idx="1">
                  <c:v>0.28999999999999998</c:v>
                </c:pt>
                <c:pt idx="2">
                  <c:v>0.32</c:v>
                </c:pt>
                <c:pt idx="3">
                  <c:v>0.32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FA5-48C8-B2B5-FAC8FF709CE2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39076856"/>
        <c:axId val="-2103511304"/>
      </c:barChart>
      <c:catAx>
        <c:axId val="-2039076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3511304"/>
        <c:crosses val="autoZero"/>
        <c:auto val="1"/>
        <c:lblAlgn val="ctr"/>
        <c:lblOffset val="100"/>
        <c:noMultiLvlLbl val="0"/>
      </c:catAx>
      <c:valAx>
        <c:axId val="-2103511304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9076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E: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patient satisfaction</a:t>
            </a:r>
            <a:endParaRPr lang="en-US" sz="11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9646770833333299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3329290829290799E-2"/>
          <c:y val="0.208865472910927"/>
          <c:w val="0.94376278118609402"/>
          <c:h val="0.552753284116639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Sheet8!$C$155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Sheet8!$D$154:$G$154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Sheet8!$D$155:$G$155</c:f>
              <c:numCache>
                <c:formatCode>0%</c:formatCode>
                <c:ptCount val="4"/>
                <c:pt idx="0">
                  <c:v>0.28999999999999998</c:v>
                </c:pt>
                <c:pt idx="1">
                  <c:v>0.19</c:v>
                </c:pt>
                <c:pt idx="2">
                  <c:v>0.28999999999999998</c:v>
                </c:pt>
                <c:pt idx="3">
                  <c:v>0.12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4D-47AF-86ED-821115D5D671}"/>
            </c:ext>
          </c:extLst>
        </c:ser>
        <c:ser>
          <c:idx val="1"/>
          <c:order val="1"/>
          <c:tx>
            <c:strRef>
              <c:f>Sheet8!$C$156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Sheet8!$D$154:$G$154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Sheet8!$D$156:$G$156</c:f>
              <c:numCache>
                <c:formatCode>0%</c:formatCode>
                <c:ptCount val="4"/>
                <c:pt idx="0">
                  <c:v>0.34</c:v>
                </c:pt>
                <c:pt idx="1">
                  <c:v>0.24</c:v>
                </c:pt>
                <c:pt idx="2">
                  <c:v>0.32</c:v>
                </c:pt>
                <c:pt idx="3">
                  <c:v>0.14000000000000001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4D-47AF-86ED-821115D5D671}"/>
            </c:ext>
          </c:extLst>
        </c:ser>
        <c:ser>
          <c:idx val="2"/>
          <c:order val="2"/>
          <c:tx>
            <c:strRef>
              <c:f>Sheet8!$C$157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Sheet8!$D$154:$G$154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Sheet8!$D$157:$G$157</c:f>
              <c:numCache>
                <c:formatCode>0%</c:formatCode>
                <c:ptCount val="4"/>
                <c:pt idx="0">
                  <c:v>0.39</c:v>
                </c:pt>
                <c:pt idx="1">
                  <c:v>0.27</c:v>
                </c:pt>
                <c:pt idx="2">
                  <c:v>0.36</c:v>
                </c:pt>
                <c:pt idx="3">
                  <c:v>0.19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54D-47AF-86ED-821115D5D671}"/>
            </c:ext>
          </c:extLst>
        </c:ser>
        <c:ser>
          <c:idx val="3"/>
          <c:order val="3"/>
          <c:tx>
            <c:strRef>
              <c:f>Sheet8!$C$158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Sheet8!$D$154:$G$154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Sheet8!$D$158:$G$158</c:f>
              <c:numCache>
                <c:formatCode>0%</c:formatCode>
                <c:ptCount val="4"/>
                <c:pt idx="0">
                  <c:v>0.39</c:v>
                </c:pt>
                <c:pt idx="1">
                  <c:v>0.3</c:v>
                </c:pt>
                <c:pt idx="2">
                  <c:v>0.37</c:v>
                </c:pt>
                <c:pt idx="3">
                  <c:v>0.21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54D-47AF-86ED-821115D5D67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46620456"/>
        <c:axId val="-2035683976"/>
      </c:barChart>
      <c:catAx>
        <c:axId val="-20466204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5683976"/>
        <c:crosses val="autoZero"/>
        <c:auto val="1"/>
        <c:lblAlgn val="ctr"/>
        <c:lblOffset val="100"/>
        <c:noMultiLvlLbl val="0"/>
      </c:catAx>
      <c:valAx>
        <c:axId val="-2035683976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6620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840282590282601"/>
          <c:y val="0.88993847566574802"/>
          <c:w val="0.67830484330484297"/>
          <c:h val="0.11006152433425199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B: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provider responsiveness</a:t>
            </a:r>
            <a:endParaRPr lang="en-US" sz="11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Sheet8!$C$127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Sheet8!$D$126:$G$126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Sheet8!$D$127:$G$127</c:f>
              <c:numCache>
                <c:formatCode>0%</c:formatCode>
                <c:ptCount val="4"/>
                <c:pt idx="0">
                  <c:v>0.12</c:v>
                </c:pt>
                <c:pt idx="1">
                  <c:v>0.1</c:v>
                </c:pt>
                <c:pt idx="2">
                  <c:v>0.04</c:v>
                </c:pt>
                <c:pt idx="3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CC-4B73-98B5-BF469E3A8467}"/>
            </c:ext>
          </c:extLst>
        </c:ser>
        <c:ser>
          <c:idx val="1"/>
          <c:order val="1"/>
          <c:tx>
            <c:strRef>
              <c:f>Sheet8!$C$128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Sheet8!$D$126:$G$126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Sheet8!$D$128:$G$128</c:f>
              <c:numCache>
                <c:formatCode>0%</c:formatCode>
                <c:ptCount val="4"/>
                <c:pt idx="0">
                  <c:v>0.14000000000000001</c:v>
                </c:pt>
                <c:pt idx="1">
                  <c:v>0.15</c:v>
                </c:pt>
                <c:pt idx="2">
                  <c:v>7.0000000000000007E-2</c:v>
                </c:pt>
                <c:pt idx="3">
                  <c:v>0.04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9CC-4B73-98B5-BF469E3A8467}"/>
            </c:ext>
          </c:extLst>
        </c:ser>
        <c:ser>
          <c:idx val="2"/>
          <c:order val="2"/>
          <c:tx>
            <c:strRef>
              <c:f>Sheet8!$C$129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Sheet8!$D$126:$G$126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Sheet8!$D$129:$G$129</c:f>
              <c:numCache>
                <c:formatCode>0%</c:formatCode>
                <c:ptCount val="4"/>
                <c:pt idx="0">
                  <c:v>0.25</c:v>
                </c:pt>
                <c:pt idx="1">
                  <c:v>0.22</c:v>
                </c:pt>
                <c:pt idx="2">
                  <c:v>0.1</c:v>
                </c:pt>
                <c:pt idx="3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9CC-4B73-98B5-BF469E3A8467}"/>
            </c:ext>
          </c:extLst>
        </c:ser>
        <c:ser>
          <c:idx val="3"/>
          <c:order val="3"/>
          <c:tx>
            <c:strRef>
              <c:f>Sheet8!$C$130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Sheet8!$D$126:$G$126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Sheet8!$D$130:$G$130</c:f>
              <c:numCache>
                <c:formatCode>0%</c:formatCode>
                <c:ptCount val="4"/>
                <c:pt idx="0">
                  <c:v>0.23</c:v>
                </c:pt>
                <c:pt idx="1">
                  <c:v>0.23</c:v>
                </c:pt>
                <c:pt idx="2">
                  <c:v>0.1</c:v>
                </c:pt>
                <c:pt idx="3">
                  <c:v>0.04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9CC-4B73-98B5-BF469E3A846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38903464"/>
        <c:axId val="-2038571528"/>
      </c:barChart>
      <c:catAx>
        <c:axId val="-2038903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8571528"/>
        <c:crosses val="autoZero"/>
        <c:auto val="1"/>
        <c:lblAlgn val="ctr"/>
        <c:lblOffset val="100"/>
        <c:noMultiLvlLbl val="0"/>
      </c:catAx>
      <c:valAx>
        <c:axId val="-2038571528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8903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A: Poor</a:t>
            </a:r>
            <a:r>
              <a:rPr lang="en-US" sz="12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access to healthcare provider</a:t>
            </a:r>
            <a:endParaRPr lang="en-US" sz="12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Sheet8!$C$120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Sheet8!$D$119:$G$119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Sheet8!$D$120:$G$120</c:f>
              <c:numCache>
                <c:formatCode>0%</c:formatCode>
                <c:ptCount val="4"/>
                <c:pt idx="0">
                  <c:v>0.17</c:v>
                </c:pt>
                <c:pt idx="1">
                  <c:v>0.18</c:v>
                </c:pt>
                <c:pt idx="2">
                  <c:v>0.19</c:v>
                </c:pt>
                <c:pt idx="3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17-4B3C-A29F-B072569FACC1}"/>
            </c:ext>
          </c:extLst>
        </c:ser>
        <c:ser>
          <c:idx val="1"/>
          <c:order val="1"/>
          <c:tx>
            <c:strRef>
              <c:f>Sheet8!$C$121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Sheet8!$D$119:$G$119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Sheet8!$D$121:$G$121</c:f>
              <c:numCache>
                <c:formatCode>0%</c:formatCode>
                <c:ptCount val="4"/>
                <c:pt idx="0">
                  <c:v>0.2</c:v>
                </c:pt>
                <c:pt idx="1">
                  <c:v>0.21</c:v>
                </c:pt>
                <c:pt idx="2">
                  <c:v>0.23</c:v>
                </c:pt>
                <c:pt idx="3">
                  <c:v>0.22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417-4B3C-A29F-B072569FACC1}"/>
            </c:ext>
          </c:extLst>
        </c:ser>
        <c:ser>
          <c:idx val="2"/>
          <c:order val="2"/>
          <c:tx>
            <c:strRef>
              <c:f>Sheet8!$C$122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Sheet8!$D$119:$G$119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Sheet8!$D$122:$G$122</c:f>
              <c:numCache>
                <c:formatCode>0%</c:formatCode>
                <c:ptCount val="4"/>
                <c:pt idx="0">
                  <c:v>0.24</c:v>
                </c:pt>
                <c:pt idx="1">
                  <c:v>0.28999999999999998</c:v>
                </c:pt>
                <c:pt idx="2">
                  <c:v>0.27</c:v>
                </c:pt>
                <c:pt idx="3">
                  <c:v>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417-4B3C-A29F-B072569FACC1}"/>
            </c:ext>
          </c:extLst>
        </c:ser>
        <c:ser>
          <c:idx val="3"/>
          <c:order val="3"/>
          <c:tx>
            <c:strRef>
              <c:f>Sheet8!$C$123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Sheet8!$D$119:$G$119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Sheet8!$D$123:$G$123</c:f>
              <c:numCache>
                <c:formatCode>0%</c:formatCode>
                <c:ptCount val="4"/>
                <c:pt idx="0">
                  <c:v>0.28000000000000003</c:v>
                </c:pt>
                <c:pt idx="1">
                  <c:v>0.35</c:v>
                </c:pt>
                <c:pt idx="2">
                  <c:v>0.26</c:v>
                </c:pt>
                <c:pt idx="3">
                  <c:v>0.24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417-4B3C-A29F-B072569FACC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124849128"/>
        <c:axId val="-2045449160"/>
      </c:barChart>
      <c:catAx>
        <c:axId val="-2124849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5449160"/>
        <c:crosses val="autoZero"/>
        <c:auto val="1"/>
        <c:lblAlgn val="ctr"/>
        <c:lblOffset val="100"/>
        <c:noMultiLvlLbl val="0"/>
      </c:catAx>
      <c:valAx>
        <c:axId val="-2045449160"/>
        <c:scaling>
          <c:orientation val="minMax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4849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C: Poor patient-provider communication</a:t>
            </a:r>
            <a:endParaRPr lang="en-US" sz="11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2374184027777799"/>
          <c:y val="4.66483011937557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Sheet8!$C$133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Sheet8!$D$132:$G$132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Sheet8!$D$133:$G$133</c:f>
              <c:numCache>
                <c:formatCode>0%</c:formatCode>
                <c:ptCount val="4"/>
                <c:pt idx="0">
                  <c:v>0.11</c:v>
                </c:pt>
                <c:pt idx="1">
                  <c:v>0.09</c:v>
                </c:pt>
                <c:pt idx="2">
                  <c:v>0.05</c:v>
                </c:pt>
                <c:pt idx="3">
                  <c:v>7.0000000000000007E-2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60-4D8D-999B-6DDC0CE8F084}"/>
            </c:ext>
          </c:extLst>
        </c:ser>
        <c:ser>
          <c:idx val="1"/>
          <c:order val="1"/>
          <c:tx>
            <c:strRef>
              <c:f>Sheet8!$C$134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Sheet8!$D$132:$G$132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Sheet8!$D$134:$G$134</c:f>
              <c:numCache>
                <c:formatCode>0%</c:formatCode>
                <c:ptCount val="4"/>
                <c:pt idx="0">
                  <c:v>0.14000000000000001</c:v>
                </c:pt>
                <c:pt idx="1">
                  <c:v>0.12</c:v>
                </c:pt>
                <c:pt idx="2">
                  <c:v>7.0000000000000007E-2</c:v>
                </c:pt>
                <c:pt idx="3">
                  <c:v>7.0000000000000007E-2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C60-4D8D-999B-6DDC0CE8F084}"/>
            </c:ext>
          </c:extLst>
        </c:ser>
        <c:ser>
          <c:idx val="2"/>
          <c:order val="2"/>
          <c:tx>
            <c:strRef>
              <c:f>Sheet8!$C$135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Sheet8!$D$132:$G$132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Sheet8!$D$135:$G$135</c:f>
              <c:numCache>
                <c:formatCode>0%</c:formatCode>
                <c:ptCount val="4"/>
                <c:pt idx="0">
                  <c:v>0.17</c:v>
                </c:pt>
                <c:pt idx="1">
                  <c:v>0.17</c:v>
                </c:pt>
                <c:pt idx="2">
                  <c:v>0.1</c:v>
                </c:pt>
                <c:pt idx="3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C60-4D8D-999B-6DDC0CE8F084}"/>
            </c:ext>
          </c:extLst>
        </c:ser>
        <c:ser>
          <c:idx val="3"/>
          <c:order val="3"/>
          <c:tx>
            <c:strRef>
              <c:f>Sheet8!$C$136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Sheet8!$D$132:$G$132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Sheet8!$D$136:$G$136</c:f>
              <c:numCache>
                <c:formatCode>0%</c:formatCode>
                <c:ptCount val="4"/>
                <c:pt idx="0">
                  <c:v>0.19</c:v>
                </c:pt>
                <c:pt idx="1">
                  <c:v>0.18</c:v>
                </c:pt>
                <c:pt idx="2">
                  <c:v>0.11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C60-4D8D-999B-6DDC0CE8F084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2127485384"/>
        <c:axId val="-2045955944"/>
      </c:barChart>
      <c:catAx>
        <c:axId val="2127485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5955944"/>
        <c:crosses val="autoZero"/>
        <c:auto val="1"/>
        <c:lblAlgn val="ctr"/>
        <c:lblOffset val="100"/>
        <c:noMultiLvlLbl val="0"/>
      </c:catAx>
      <c:valAx>
        <c:axId val="-2045955944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7485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b="1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D:</a:t>
            </a:r>
            <a:r>
              <a:rPr lang="en-US" sz="1100" b="1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shared decision making</a:t>
            </a:r>
            <a:endParaRPr lang="en-US" sz="1100" b="1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Sheet8!$C$143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Sheet8!$D$142:$G$142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64-74yrs</c:v>
                </c:pt>
                <c:pt idx="3">
                  <c:v>≥75yrs</c:v>
                </c:pt>
              </c:strCache>
            </c:strRef>
          </c:cat>
          <c:val>
            <c:numRef>
              <c:f>Sheet8!$D$143:$G$143</c:f>
              <c:numCache>
                <c:formatCode>0%</c:formatCode>
                <c:ptCount val="4"/>
                <c:pt idx="0">
                  <c:v>0.06</c:v>
                </c:pt>
                <c:pt idx="1">
                  <c:v>7.0000000000000007E-2</c:v>
                </c:pt>
                <c:pt idx="2">
                  <c:v>0.06</c:v>
                </c:pt>
                <c:pt idx="3">
                  <c:v>7.0000000000000007E-2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64-454B-9EB1-9053E689C08B}"/>
            </c:ext>
          </c:extLst>
        </c:ser>
        <c:ser>
          <c:idx val="1"/>
          <c:order val="1"/>
          <c:tx>
            <c:strRef>
              <c:f>Sheet8!$C$144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Sheet8!$D$142:$G$142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64-74yrs</c:v>
                </c:pt>
                <c:pt idx="3">
                  <c:v>≥75yrs</c:v>
                </c:pt>
              </c:strCache>
            </c:strRef>
          </c:cat>
          <c:val>
            <c:numRef>
              <c:f>Sheet8!$D$144:$G$144</c:f>
              <c:numCache>
                <c:formatCode>0%</c:formatCode>
                <c:ptCount val="4"/>
                <c:pt idx="0">
                  <c:v>7.0000000000000007E-2</c:v>
                </c:pt>
                <c:pt idx="1">
                  <c:v>0.08</c:v>
                </c:pt>
                <c:pt idx="2">
                  <c:v>0.08</c:v>
                </c:pt>
                <c:pt idx="3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64-454B-9EB1-9053E689C08B}"/>
            </c:ext>
          </c:extLst>
        </c:ser>
        <c:ser>
          <c:idx val="2"/>
          <c:order val="2"/>
          <c:tx>
            <c:strRef>
              <c:f>Sheet8!$C$145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Sheet8!$D$142:$G$142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64-74yrs</c:v>
                </c:pt>
                <c:pt idx="3">
                  <c:v>≥75yrs</c:v>
                </c:pt>
              </c:strCache>
            </c:strRef>
          </c:cat>
          <c:val>
            <c:numRef>
              <c:f>Sheet8!$D$145:$G$145</c:f>
              <c:numCache>
                <c:formatCode>0%</c:formatCode>
                <c:ptCount val="4"/>
                <c:pt idx="0">
                  <c:v>0.08</c:v>
                </c:pt>
                <c:pt idx="1">
                  <c:v>0.1</c:v>
                </c:pt>
                <c:pt idx="2">
                  <c:v>0.09</c:v>
                </c:pt>
                <c:pt idx="3">
                  <c:v>0.09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64-454B-9EB1-9053E689C08B}"/>
            </c:ext>
          </c:extLst>
        </c:ser>
        <c:ser>
          <c:idx val="3"/>
          <c:order val="3"/>
          <c:tx>
            <c:strRef>
              <c:f>Sheet8!$C$146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Sheet8!$D$142:$G$142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64-74yrs</c:v>
                </c:pt>
                <c:pt idx="3">
                  <c:v>≥75yrs</c:v>
                </c:pt>
              </c:strCache>
            </c:strRef>
          </c:cat>
          <c:val>
            <c:numRef>
              <c:f>Sheet8!$D$146:$G$146</c:f>
              <c:numCache>
                <c:formatCode>0%</c:formatCode>
                <c:ptCount val="4"/>
                <c:pt idx="0">
                  <c:v>0.12</c:v>
                </c:pt>
                <c:pt idx="1">
                  <c:v>0.12</c:v>
                </c:pt>
                <c:pt idx="2">
                  <c:v>0.09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564-454B-9EB1-9053E689C08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37122232"/>
        <c:axId val="-2036434552"/>
      </c:barChart>
      <c:catAx>
        <c:axId val="-20371222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6434552"/>
        <c:crosses val="autoZero"/>
        <c:auto val="1"/>
        <c:lblAlgn val="ctr"/>
        <c:lblOffset val="100"/>
        <c:noMultiLvlLbl val="0"/>
      </c:catAx>
      <c:valAx>
        <c:axId val="-2036434552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7122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E: Poor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patient satisfaction</a:t>
            </a:r>
            <a:endParaRPr lang="en-US" sz="11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Sheet8!$C$149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Sheet8!$D$148:$G$148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Sheet8!$D$149:$G$149</c:f>
              <c:numCache>
                <c:formatCode>0%</c:formatCode>
                <c:ptCount val="4"/>
                <c:pt idx="0">
                  <c:v>0.25</c:v>
                </c:pt>
                <c:pt idx="1">
                  <c:v>0.18</c:v>
                </c:pt>
                <c:pt idx="2">
                  <c:v>0.12</c:v>
                </c:pt>
                <c:pt idx="3">
                  <c:v>0.12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DB-4BFC-8D7D-B9CE6A134364}"/>
            </c:ext>
          </c:extLst>
        </c:ser>
        <c:ser>
          <c:idx val="1"/>
          <c:order val="1"/>
          <c:tx>
            <c:strRef>
              <c:f>Sheet8!$C$150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Sheet8!$D$148:$G$148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Sheet8!$D$150:$G$150</c:f>
              <c:numCache>
                <c:formatCode>0%</c:formatCode>
                <c:ptCount val="4"/>
                <c:pt idx="0">
                  <c:v>0.28000000000000003</c:v>
                </c:pt>
                <c:pt idx="1">
                  <c:v>0.24</c:v>
                </c:pt>
                <c:pt idx="2">
                  <c:v>0.13</c:v>
                </c:pt>
                <c:pt idx="3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9DB-4BFC-8D7D-B9CE6A134364}"/>
            </c:ext>
          </c:extLst>
        </c:ser>
        <c:ser>
          <c:idx val="2"/>
          <c:order val="2"/>
          <c:tx>
            <c:strRef>
              <c:f>Sheet8!$C$151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Sheet8!$D$148:$G$148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Sheet8!$D$151:$G$151</c:f>
              <c:numCache>
                <c:formatCode>0%</c:formatCode>
                <c:ptCount val="4"/>
                <c:pt idx="0">
                  <c:v>0.31</c:v>
                </c:pt>
                <c:pt idx="1">
                  <c:v>0.32</c:v>
                </c:pt>
                <c:pt idx="2">
                  <c:v>0.18</c:v>
                </c:pt>
                <c:pt idx="3">
                  <c:v>0.18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9DB-4BFC-8D7D-B9CE6A134364}"/>
            </c:ext>
          </c:extLst>
        </c:ser>
        <c:ser>
          <c:idx val="3"/>
          <c:order val="3"/>
          <c:tx>
            <c:strRef>
              <c:f>Sheet8!$C$152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Sheet8!$D$148:$G$148</c:f>
              <c:strCache>
                <c:ptCount val="4"/>
                <c:pt idx="0">
                  <c:v>18-39yrs</c:v>
                </c:pt>
                <c:pt idx="1">
                  <c:v>40-64yrs</c:v>
                </c:pt>
                <c:pt idx="2">
                  <c:v>65-74yrs</c:v>
                </c:pt>
                <c:pt idx="3">
                  <c:v>≥75yrs</c:v>
                </c:pt>
              </c:strCache>
            </c:strRef>
          </c:cat>
          <c:val>
            <c:numRef>
              <c:f>Sheet8!$D$152:$G$152</c:f>
              <c:numCache>
                <c:formatCode>0%</c:formatCode>
                <c:ptCount val="4"/>
                <c:pt idx="0">
                  <c:v>0.35</c:v>
                </c:pt>
                <c:pt idx="1">
                  <c:v>0.34</c:v>
                </c:pt>
                <c:pt idx="2">
                  <c:v>0.2</c:v>
                </c:pt>
                <c:pt idx="3">
                  <c:v>0.19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9DB-4BFC-8D7D-B9CE6A134364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2127053880"/>
        <c:axId val="-2042766024"/>
      </c:barChart>
      <c:catAx>
        <c:axId val="21270538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2766024"/>
        <c:crosses val="autoZero"/>
        <c:auto val="1"/>
        <c:lblAlgn val="ctr"/>
        <c:lblOffset val="100"/>
        <c:noMultiLvlLbl val="0"/>
      </c:catAx>
      <c:valAx>
        <c:axId val="-2042766024"/>
        <c:scaling>
          <c:orientation val="minMax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7053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access to healthcare provider</a:t>
            </a:r>
            <a:endParaRPr lang="en-US" sz="11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in Microsoft PowerPoint]Sheet8'!$C$163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PowerPoint]Sheet8'!$D$162:$F$162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PowerPoint]Sheet8'!$D$163:$F$163</c:f>
              <c:numCache>
                <c:formatCode>0%</c:formatCode>
                <c:ptCount val="3"/>
                <c:pt idx="0">
                  <c:v>0.17</c:v>
                </c:pt>
                <c:pt idx="1">
                  <c:v>0.23</c:v>
                </c:pt>
                <c:pt idx="2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9C-45C4-B10B-5E0879CDF9C1}"/>
            </c:ext>
          </c:extLst>
        </c:ser>
        <c:ser>
          <c:idx val="1"/>
          <c:order val="1"/>
          <c:tx>
            <c:strRef>
              <c:f>'[Chart in Microsoft PowerPoint]Sheet8'!$C$164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PowerPoint]Sheet8'!$D$162:$F$162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PowerPoint]Sheet8'!$D$164:$F$164</c:f>
              <c:numCache>
                <c:formatCode>0%</c:formatCode>
                <c:ptCount val="3"/>
                <c:pt idx="0">
                  <c:v>0.21</c:v>
                </c:pt>
                <c:pt idx="1">
                  <c:v>0.24</c:v>
                </c:pt>
                <c:pt idx="2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9C-45C4-B10B-5E0879CDF9C1}"/>
            </c:ext>
          </c:extLst>
        </c:ser>
        <c:ser>
          <c:idx val="2"/>
          <c:order val="2"/>
          <c:tx>
            <c:strRef>
              <c:f>'[Chart in Microsoft PowerPoint]Sheet8'!$C$165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PowerPoint]Sheet8'!$D$162:$F$162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PowerPoint]Sheet8'!$D$165:$F$165</c:f>
              <c:numCache>
                <c:formatCode>0%</c:formatCode>
                <c:ptCount val="3"/>
                <c:pt idx="0">
                  <c:v>0.26</c:v>
                </c:pt>
                <c:pt idx="1">
                  <c:v>0.28999999999999998</c:v>
                </c:pt>
                <c:pt idx="2">
                  <c:v>0.32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29C-45C4-B10B-5E0879CDF9C1}"/>
            </c:ext>
          </c:extLst>
        </c:ser>
        <c:ser>
          <c:idx val="3"/>
          <c:order val="3"/>
          <c:tx>
            <c:strRef>
              <c:f>'[Chart in Microsoft PowerPoint]Sheet8'!$C$166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PowerPoint]Sheet8'!$D$162:$F$162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PowerPoint]Sheet8'!$D$166:$F$166</c:f>
              <c:numCache>
                <c:formatCode>0%</c:formatCode>
                <c:ptCount val="3"/>
                <c:pt idx="0">
                  <c:v>0.28999999999999998</c:v>
                </c:pt>
                <c:pt idx="1">
                  <c:v>0.36</c:v>
                </c:pt>
                <c:pt idx="2">
                  <c:v>0.33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29C-45C4-B10B-5E0879CDF9C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36884280"/>
        <c:axId val="-2040324408"/>
      </c:barChart>
      <c:catAx>
        <c:axId val="-2036884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0324408"/>
        <c:crosses val="autoZero"/>
        <c:auto val="1"/>
        <c:lblAlgn val="ctr"/>
        <c:lblOffset val="100"/>
        <c:noMultiLvlLbl val="0"/>
      </c:catAx>
      <c:valAx>
        <c:axId val="-2040324408"/>
        <c:scaling>
          <c:orientation val="minMax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6884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B: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 Poor provider responsiveness</a:t>
            </a:r>
            <a:endParaRPr lang="en-US" sz="1100" dirty="0">
              <a:solidFill>
                <a:schemeClr val="tx1"/>
              </a:solidFill>
              <a:latin typeface="Times New Roman" charset="0"/>
              <a:ea typeface="Times New Roman" charset="0"/>
              <a:cs typeface="Times New Roman" charset="0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2 in Microsoft PowerPoint]Sheet8'!$C$172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PowerPoint]Sheet8'!$D$171:$F$171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PowerPoint]Sheet8'!$D$172:$F$172</c:f>
              <c:numCache>
                <c:formatCode>0%</c:formatCode>
                <c:ptCount val="3"/>
                <c:pt idx="0">
                  <c:v>0.08</c:v>
                </c:pt>
                <c:pt idx="1">
                  <c:v>0.12</c:v>
                </c:pt>
                <c:pt idx="2">
                  <c:v>0.09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05-401F-94DF-DEEC36E6CE96}"/>
            </c:ext>
          </c:extLst>
        </c:ser>
        <c:ser>
          <c:idx val="1"/>
          <c:order val="1"/>
          <c:tx>
            <c:strRef>
              <c:f>'[Chart 2 in Microsoft PowerPoint]Sheet8'!$C$173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PowerPoint]Sheet8'!$D$171:$F$171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PowerPoint]Sheet8'!$D$173:$F$173</c:f>
              <c:numCache>
                <c:formatCode>0%</c:formatCode>
                <c:ptCount val="3"/>
                <c:pt idx="0">
                  <c:v>0.12</c:v>
                </c:pt>
                <c:pt idx="1">
                  <c:v>0.13</c:v>
                </c:pt>
                <c:pt idx="2">
                  <c:v>0.09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205-401F-94DF-DEEC36E6CE96}"/>
            </c:ext>
          </c:extLst>
        </c:ser>
        <c:ser>
          <c:idx val="2"/>
          <c:order val="2"/>
          <c:tx>
            <c:strRef>
              <c:f>'[Chart 2 in Microsoft PowerPoint]Sheet8'!$C$174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PowerPoint]Sheet8'!$D$171:$F$171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PowerPoint]Sheet8'!$D$174:$F$174</c:f>
              <c:numCache>
                <c:formatCode>0%</c:formatCode>
                <c:ptCount val="3"/>
                <c:pt idx="0">
                  <c:v>0.19</c:v>
                </c:pt>
                <c:pt idx="1">
                  <c:v>0.17</c:v>
                </c:pt>
                <c:pt idx="2">
                  <c:v>0.09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205-401F-94DF-DEEC36E6CE96}"/>
            </c:ext>
          </c:extLst>
        </c:ser>
        <c:ser>
          <c:idx val="3"/>
          <c:order val="3"/>
          <c:tx>
            <c:strRef>
              <c:f>'[Chart 2 in Microsoft PowerPoint]Sheet8'!$C$175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PowerPoint]Sheet8'!$D$171:$F$171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PowerPoint]Sheet8'!$D$175:$F$175</c:f>
              <c:numCache>
                <c:formatCode>0%</c:formatCode>
                <c:ptCount val="3"/>
                <c:pt idx="0">
                  <c:v>0.19</c:v>
                </c:pt>
                <c:pt idx="1">
                  <c:v>0.21</c:v>
                </c:pt>
                <c:pt idx="2">
                  <c:v>0.14000000000000001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205-401F-94DF-DEEC36E6CE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103948760"/>
        <c:axId val="-2103253624"/>
      </c:barChart>
      <c:catAx>
        <c:axId val="-2103948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3253624"/>
        <c:crosses val="autoZero"/>
        <c:auto val="1"/>
        <c:lblAlgn val="ctr"/>
        <c:lblOffset val="100"/>
        <c:noMultiLvlLbl val="0"/>
      </c:catAx>
      <c:valAx>
        <c:axId val="-2103253624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3948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C: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 Patient-provider communication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in Microsoft PowerPoint]Sheet8'!$C$179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PowerPoint]Sheet8'!$D$178:$F$178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PowerPoint]Sheet8'!$D$179:$F$179</c:f>
              <c:numCache>
                <c:formatCode>0%</c:formatCode>
                <c:ptCount val="3"/>
                <c:pt idx="0">
                  <c:v>0.09</c:v>
                </c:pt>
                <c:pt idx="1">
                  <c:v>0.1</c:v>
                </c:pt>
                <c:pt idx="2">
                  <c:v>7.0000000000000007E-2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6D-4A83-AD9C-339704C615B4}"/>
            </c:ext>
          </c:extLst>
        </c:ser>
        <c:ser>
          <c:idx val="1"/>
          <c:order val="1"/>
          <c:tx>
            <c:strRef>
              <c:f>'[Chart in Microsoft PowerPoint]Sheet8'!$C$180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PowerPoint]Sheet8'!$D$178:$F$178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PowerPoint]Sheet8'!$D$180:$F$180</c:f>
              <c:numCache>
                <c:formatCode>0%</c:formatCode>
                <c:ptCount val="3"/>
                <c:pt idx="0">
                  <c:v>0.11</c:v>
                </c:pt>
                <c:pt idx="1">
                  <c:v>0.12</c:v>
                </c:pt>
                <c:pt idx="2">
                  <c:v>0.12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6D-4A83-AD9C-339704C615B4}"/>
            </c:ext>
          </c:extLst>
        </c:ser>
        <c:ser>
          <c:idx val="2"/>
          <c:order val="2"/>
          <c:tx>
            <c:strRef>
              <c:f>'[Chart in Microsoft PowerPoint]Sheet8'!$C$181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PowerPoint]Sheet8'!$D$178:$F$178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PowerPoint]Sheet8'!$D$181:$F$181</c:f>
              <c:numCache>
                <c:formatCode>0%</c:formatCode>
                <c:ptCount val="3"/>
                <c:pt idx="0">
                  <c:v>0.14000000000000001</c:v>
                </c:pt>
                <c:pt idx="1">
                  <c:v>0.15</c:v>
                </c:pt>
                <c:pt idx="2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6D-4A83-AD9C-339704C615B4}"/>
            </c:ext>
          </c:extLst>
        </c:ser>
        <c:ser>
          <c:idx val="3"/>
          <c:order val="3"/>
          <c:tx>
            <c:strRef>
              <c:f>'[Chart in Microsoft PowerPoint]Sheet8'!$C$182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PowerPoint]Sheet8'!$D$178:$F$178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PowerPoint]Sheet8'!$D$182:$F$182</c:f>
              <c:numCache>
                <c:formatCode>0%</c:formatCode>
                <c:ptCount val="3"/>
                <c:pt idx="0">
                  <c:v>0.16</c:v>
                </c:pt>
                <c:pt idx="1">
                  <c:v>0.17</c:v>
                </c:pt>
                <c:pt idx="2">
                  <c:v>0.17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86D-4A83-AD9C-339704C615B4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128151944"/>
        <c:axId val="-2126391560"/>
      </c:barChart>
      <c:catAx>
        <c:axId val="-2128151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6391560"/>
        <c:crosses val="autoZero"/>
        <c:auto val="1"/>
        <c:lblAlgn val="ctr"/>
        <c:lblOffset val="100"/>
        <c:noMultiLvlLbl val="0"/>
      </c:catAx>
      <c:valAx>
        <c:axId val="-2126391560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8151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D: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 Poor shared decision making</a:t>
            </a:r>
            <a:endParaRPr lang="en-US" sz="1100" dirty="0">
              <a:solidFill>
                <a:schemeClr val="tx1"/>
              </a:solidFill>
              <a:latin typeface="Times New Roman" charset="0"/>
              <a:ea typeface="Times New Roman" charset="0"/>
              <a:cs typeface="Times New Roman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2 in Microsoft PowerPoint]Sheet8'!$C$187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PowerPoint]Sheet8'!$D$186:$F$186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PowerPoint]Sheet8'!$D$187:$F$187</c:f>
              <c:numCache>
                <c:formatCode>0%</c:formatCode>
                <c:ptCount val="3"/>
                <c:pt idx="0">
                  <c:v>0.06</c:v>
                </c:pt>
                <c:pt idx="1">
                  <c:v>7.0000000000000007E-2</c:v>
                </c:pt>
                <c:pt idx="2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90-47BC-B206-4136D620704E}"/>
            </c:ext>
          </c:extLst>
        </c:ser>
        <c:ser>
          <c:idx val="1"/>
          <c:order val="1"/>
          <c:tx>
            <c:strRef>
              <c:f>'[Chart 2 in Microsoft PowerPoint]Sheet8'!$C$188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PowerPoint]Sheet8'!$D$186:$F$186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PowerPoint]Sheet8'!$D$188:$F$188</c:f>
              <c:numCache>
                <c:formatCode>0%</c:formatCode>
                <c:ptCount val="3"/>
                <c:pt idx="0">
                  <c:v>0.08</c:v>
                </c:pt>
                <c:pt idx="1">
                  <c:v>0.08</c:v>
                </c:pt>
                <c:pt idx="2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90-47BC-B206-4136D620704E}"/>
            </c:ext>
          </c:extLst>
        </c:ser>
        <c:ser>
          <c:idx val="2"/>
          <c:order val="2"/>
          <c:tx>
            <c:strRef>
              <c:f>'[Chart 2 in Microsoft PowerPoint]Sheet8'!$C$189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PowerPoint]Sheet8'!$D$186:$F$186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PowerPoint]Sheet8'!$D$189:$F$189</c:f>
              <c:numCache>
                <c:formatCode>0%</c:formatCode>
                <c:ptCount val="3"/>
                <c:pt idx="0">
                  <c:v>0.09</c:v>
                </c:pt>
                <c:pt idx="1">
                  <c:v>0.09</c:v>
                </c:pt>
                <c:pt idx="2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90-47BC-B206-4136D620704E}"/>
            </c:ext>
          </c:extLst>
        </c:ser>
        <c:ser>
          <c:idx val="3"/>
          <c:order val="3"/>
          <c:tx>
            <c:strRef>
              <c:f>'[Chart 2 in Microsoft PowerPoint]Sheet8'!$C$190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2 in Microsoft PowerPoint]Sheet8'!$D$186:$F$186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2 in Microsoft PowerPoint]Sheet8'!$D$190:$F$190</c:f>
              <c:numCache>
                <c:formatCode>0%</c:formatCode>
                <c:ptCount val="3"/>
                <c:pt idx="0">
                  <c:v>0.12</c:v>
                </c:pt>
                <c:pt idx="1">
                  <c:v>0.11</c:v>
                </c:pt>
                <c:pt idx="2">
                  <c:v>0.12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590-47BC-B206-4136D620704E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44113800"/>
        <c:axId val="-2044112120"/>
      </c:barChart>
      <c:catAx>
        <c:axId val="-2044113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ln>
                  <a:noFill/>
                </a:ln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4112120"/>
        <c:crosses val="autoZero"/>
        <c:auto val="1"/>
        <c:lblAlgn val="ctr"/>
        <c:lblOffset val="100"/>
        <c:noMultiLvlLbl val="0"/>
      </c:catAx>
      <c:valAx>
        <c:axId val="-2044112120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4113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B: Poor</a:t>
            </a:r>
            <a:r>
              <a:rPr lang="en-US" sz="1200" b="1" baseline="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provider responsiveness</a:t>
            </a:r>
            <a:endParaRPr lang="en-US" sz="1200" b="1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31937204861111101"/>
          <c:y val="5.80794306703397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Sheet8!$C$45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Sheet8!$D$44:$G$44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Sheet8!$D$45:$G$45</c:f>
              <c:numCache>
                <c:formatCode>0%</c:formatCode>
                <c:ptCount val="4"/>
                <c:pt idx="0">
                  <c:v>0.08</c:v>
                </c:pt>
                <c:pt idx="1">
                  <c:v>0.11</c:v>
                </c:pt>
                <c:pt idx="2">
                  <c:v>0.18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52-4226-9A23-C2BD3191FC02}"/>
            </c:ext>
          </c:extLst>
        </c:ser>
        <c:ser>
          <c:idx val="1"/>
          <c:order val="1"/>
          <c:tx>
            <c:strRef>
              <c:f>Sheet8!$C$46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Sheet8!$D$44:$G$44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Sheet8!$D$46:$G$46</c:f>
              <c:numCache>
                <c:formatCode>0%</c:formatCode>
                <c:ptCount val="4"/>
                <c:pt idx="0">
                  <c:v>0.11</c:v>
                </c:pt>
                <c:pt idx="1">
                  <c:v>0.12</c:v>
                </c:pt>
                <c:pt idx="2">
                  <c:v>0.15</c:v>
                </c:pt>
                <c:pt idx="3">
                  <c:v>0.16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52-4226-9A23-C2BD3191FC02}"/>
            </c:ext>
          </c:extLst>
        </c:ser>
        <c:ser>
          <c:idx val="2"/>
          <c:order val="2"/>
          <c:tx>
            <c:strRef>
              <c:f>Sheet8!$C$47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Sheet8!$D$44:$G$44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Sheet8!$D$47:$G$47</c:f>
              <c:numCache>
                <c:formatCode>0%</c:formatCode>
                <c:ptCount val="4"/>
                <c:pt idx="0">
                  <c:v>0.17</c:v>
                </c:pt>
                <c:pt idx="1">
                  <c:v>0.14000000000000001</c:v>
                </c:pt>
                <c:pt idx="2">
                  <c:v>0.25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D52-4226-9A23-C2BD3191FC02}"/>
            </c:ext>
          </c:extLst>
        </c:ser>
        <c:ser>
          <c:idx val="3"/>
          <c:order val="3"/>
          <c:tx>
            <c:strRef>
              <c:f>Sheet8!$C$48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Sheet8!$D$44:$G$44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Sheet8!$D$48:$G$48</c:f>
              <c:numCache>
                <c:formatCode>0%</c:formatCode>
                <c:ptCount val="4"/>
                <c:pt idx="0">
                  <c:v>0.18</c:v>
                </c:pt>
                <c:pt idx="1">
                  <c:v>0.2</c:v>
                </c:pt>
                <c:pt idx="2">
                  <c:v>0.33</c:v>
                </c:pt>
                <c:pt idx="3">
                  <c:v>0.22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D52-4226-9A23-C2BD3191FC02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122758696"/>
        <c:axId val="-2097240008"/>
      </c:barChart>
      <c:catAx>
        <c:axId val="-2122758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7240008"/>
        <c:crosses val="autoZero"/>
        <c:auto val="1"/>
        <c:lblAlgn val="ctr"/>
        <c:lblOffset val="100"/>
        <c:noMultiLvlLbl val="0"/>
      </c:catAx>
      <c:valAx>
        <c:axId val="-2097240008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2758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E: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charset="0"/>
                <a:ea typeface="Times New Roman" charset="0"/>
                <a:cs typeface="Times New Roman" charset="0"/>
              </a:rPr>
              <a:t> Poor patient satisfaction</a:t>
            </a:r>
            <a:endParaRPr lang="en-US" sz="1100" dirty="0">
              <a:solidFill>
                <a:schemeClr val="tx1"/>
              </a:solidFill>
              <a:latin typeface="Times New Roman" charset="0"/>
              <a:ea typeface="Times New Roman" charset="0"/>
              <a:cs typeface="Times New Roman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in Microsoft PowerPoint]Sheet8'!$C$194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PowerPoint]Sheet8'!$D$193:$F$193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PowerPoint]Sheet8'!$D$194:$F$194</c:f>
              <c:numCache>
                <c:formatCode>0%</c:formatCode>
                <c:ptCount val="3"/>
                <c:pt idx="0">
                  <c:v>0.18</c:v>
                </c:pt>
                <c:pt idx="1">
                  <c:v>0.19</c:v>
                </c:pt>
                <c:pt idx="2">
                  <c:v>0.14000000000000001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CC-4B54-AD4A-A23F4ED9DC29}"/>
            </c:ext>
          </c:extLst>
        </c:ser>
        <c:ser>
          <c:idx val="1"/>
          <c:order val="1"/>
          <c:tx>
            <c:strRef>
              <c:f>'[Chart in Microsoft PowerPoint]Sheet8'!$C$195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PowerPoint]Sheet8'!$D$193:$F$193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PowerPoint]Sheet8'!$D$195:$F$195</c:f>
              <c:numCache>
                <c:formatCode>0%</c:formatCode>
                <c:ptCount val="3"/>
                <c:pt idx="0">
                  <c:v>0.23</c:v>
                </c:pt>
                <c:pt idx="1">
                  <c:v>0.23</c:v>
                </c:pt>
                <c:pt idx="2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CC-4B54-AD4A-A23F4ED9DC29}"/>
            </c:ext>
          </c:extLst>
        </c:ser>
        <c:ser>
          <c:idx val="2"/>
          <c:order val="2"/>
          <c:tx>
            <c:strRef>
              <c:f>'[Chart in Microsoft PowerPoint]Sheet8'!$C$196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PowerPoint]Sheet8'!$D$193:$F$193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PowerPoint]Sheet8'!$D$196:$F$196</c:f>
              <c:numCache>
                <c:formatCode>0%</c:formatCode>
                <c:ptCount val="3"/>
                <c:pt idx="0">
                  <c:v>0.26</c:v>
                </c:pt>
                <c:pt idx="1">
                  <c:v>0.28999999999999998</c:v>
                </c:pt>
                <c:pt idx="2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ECC-4B54-AD4A-A23F4ED9DC29}"/>
            </c:ext>
          </c:extLst>
        </c:ser>
        <c:ser>
          <c:idx val="3"/>
          <c:order val="3"/>
          <c:tx>
            <c:strRef>
              <c:f>'[Chart in Microsoft PowerPoint]Sheet8'!$C$197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'[Chart in Microsoft PowerPoint]Sheet8'!$D$193:$F$193</c:f>
              <c:strCache>
                <c:ptCount val="3"/>
                <c:pt idx="0">
                  <c:v>No comorbidity</c:v>
                </c:pt>
                <c:pt idx="1">
                  <c:v>1 long term condtion</c:v>
                </c:pt>
                <c:pt idx="2">
                  <c:v>2 or more long term conditons</c:v>
                </c:pt>
              </c:strCache>
            </c:strRef>
          </c:cat>
          <c:val>
            <c:numRef>
              <c:f>'[Chart in Microsoft PowerPoint]Sheet8'!$D$197:$F$197</c:f>
              <c:numCache>
                <c:formatCode>0%</c:formatCode>
                <c:ptCount val="3"/>
                <c:pt idx="0">
                  <c:v>0.3</c:v>
                </c:pt>
                <c:pt idx="1">
                  <c:v>0.33</c:v>
                </c:pt>
                <c:pt idx="2">
                  <c:v>0.28999999999999998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ECC-4B54-AD4A-A23F4ED9DC2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44033240"/>
        <c:axId val="-2044029592"/>
      </c:barChart>
      <c:catAx>
        <c:axId val="-2044033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4029592"/>
        <c:crosses val="autoZero"/>
        <c:auto val="1"/>
        <c:lblAlgn val="ctr"/>
        <c:lblOffset val="100"/>
        <c:noMultiLvlLbl val="0"/>
      </c:catAx>
      <c:valAx>
        <c:axId val="-2044029592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4033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C:</a:t>
            </a:r>
            <a:r>
              <a:rPr lang="en-US" sz="1200" baseline="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patient-provider communication</a:t>
            </a:r>
            <a:endParaRPr lang="en-US" sz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2374184027777799"/>
          <c:y val="5.83103764921946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Sheet8!$C$52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Sheet8!$D$51:$G$51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Sheet8!$D$52:$G$52</c:f>
              <c:numCache>
                <c:formatCode>0%</c:formatCode>
                <c:ptCount val="4"/>
                <c:pt idx="0">
                  <c:v>0.08</c:v>
                </c:pt>
                <c:pt idx="1">
                  <c:v>0.09</c:v>
                </c:pt>
                <c:pt idx="2">
                  <c:v>0.1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65-4FF2-93FD-1395B4E25601}"/>
            </c:ext>
          </c:extLst>
        </c:ser>
        <c:ser>
          <c:idx val="1"/>
          <c:order val="1"/>
          <c:tx>
            <c:strRef>
              <c:f>Sheet8!$C$53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Sheet8!$D$51:$G$51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Sheet8!$D$53:$G$53</c:f>
              <c:numCache>
                <c:formatCode>0%</c:formatCode>
                <c:ptCount val="4"/>
                <c:pt idx="0">
                  <c:v>0.1</c:v>
                </c:pt>
                <c:pt idx="1">
                  <c:v>0.12</c:v>
                </c:pt>
                <c:pt idx="2">
                  <c:v>0.16</c:v>
                </c:pt>
                <c:pt idx="3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65-4FF2-93FD-1395B4E25601}"/>
            </c:ext>
          </c:extLst>
        </c:ser>
        <c:ser>
          <c:idx val="2"/>
          <c:order val="2"/>
          <c:tx>
            <c:strRef>
              <c:f>Sheet8!$C$54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Sheet8!$D$51:$G$51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Sheet8!$D$54:$G$54</c:f>
              <c:numCache>
                <c:formatCode>0%</c:formatCode>
                <c:ptCount val="4"/>
                <c:pt idx="0">
                  <c:v>0.14000000000000001</c:v>
                </c:pt>
                <c:pt idx="1">
                  <c:v>0.11</c:v>
                </c:pt>
                <c:pt idx="2">
                  <c:v>0.17</c:v>
                </c:pt>
                <c:pt idx="3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65-4FF2-93FD-1395B4E25601}"/>
            </c:ext>
          </c:extLst>
        </c:ser>
        <c:ser>
          <c:idx val="3"/>
          <c:order val="3"/>
          <c:tx>
            <c:strRef>
              <c:f>Sheet8!$C$55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Sheet8!$D$51:$G$51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Sheet8!$D$55:$G$55</c:f>
              <c:numCache>
                <c:formatCode>0%</c:formatCode>
                <c:ptCount val="4"/>
                <c:pt idx="0">
                  <c:v>0.16</c:v>
                </c:pt>
                <c:pt idx="1">
                  <c:v>0.14000000000000001</c:v>
                </c:pt>
                <c:pt idx="2">
                  <c:v>0.17</c:v>
                </c:pt>
                <c:pt idx="3">
                  <c:v>0.17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765-4FF2-93FD-1395B4E2560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37220312"/>
        <c:axId val="-2036919064"/>
      </c:barChart>
      <c:catAx>
        <c:axId val="-2037220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6919064"/>
        <c:crosses val="autoZero"/>
        <c:auto val="1"/>
        <c:lblAlgn val="ctr"/>
        <c:lblOffset val="100"/>
        <c:noMultiLvlLbl val="0"/>
      </c:catAx>
      <c:valAx>
        <c:axId val="-2036919064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7220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t" anchorCtr="1"/>
          <a:lstStyle/>
          <a:p>
            <a:pPr>
              <a:defRPr sz="12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D:</a:t>
            </a:r>
            <a:r>
              <a:rPr lang="en-US" sz="1200" baseline="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shared decision making</a:t>
            </a:r>
            <a:endParaRPr lang="en-US" sz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8300295138888898"/>
          <c:y val="4.66719800449722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t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Sheet8!$C$59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Sheet8!$D$58:$G$58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Sheet8!$D$59:$G$59</c:f>
              <c:numCache>
                <c:formatCode>0%</c:formatCode>
                <c:ptCount val="4"/>
                <c:pt idx="0">
                  <c:v>0.06</c:v>
                </c:pt>
                <c:pt idx="1">
                  <c:v>7.0000000000000007E-2</c:v>
                </c:pt>
                <c:pt idx="2">
                  <c:v>0.1</c:v>
                </c:pt>
                <c:pt idx="3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4F-48D1-8207-7105EB4BFBB9}"/>
            </c:ext>
          </c:extLst>
        </c:ser>
        <c:ser>
          <c:idx val="1"/>
          <c:order val="1"/>
          <c:tx>
            <c:strRef>
              <c:f>Sheet8!$C$60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Sheet8!$D$58:$G$58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Sheet8!$D$60:$G$60</c:f>
              <c:numCache>
                <c:formatCode>0%</c:formatCode>
                <c:ptCount val="4"/>
                <c:pt idx="0">
                  <c:v>7.0000000000000007E-2</c:v>
                </c:pt>
                <c:pt idx="1">
                  <c:v>0.08</c:v>
                </c:pt>
                <c:pt idx="2">
                  <c:v>0.1</c:v>
                </c:pt>
                <c:pt idx="3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04F-48D1-8207-7105EB4BFBB9}"/>
            </c:ext>
          </c:extLst>
        </c:ser>
        <c:ser>
          <c:idx val="2"/>
          <c:order val="2"/>
          <c:tx>
            <c:strRef>
              <c:f>Sheet8!$C$61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Sheet8!$D$58:$G$58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Sheet8!$D$61:$G$61</c:f>
              <c:numCache>
                <c:formatCode>0%</c:formatCode>
                <c:ptCount val="4"/>
                <c:pt idx="0">
                  <c:v>0.08</c:v>
                </c:pt>
                <c:pt idx="1">
                  <c:v>0.08</c:v>
                </c:pt>
                <c:pt idx="2">
                  <c:v>0.12</c:v>
                </c:pt>
                <c:pt idx="3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04F-48D1-8207-7105EB4BFBB9}"/>
            </c:ext>
          </c:extLst>
        </c:ser>
        <c:ser>
          <c:idx val="3"/>
          <c:order val="3"/>
          <c:tx>
            <c:strRef>
              <c:f>Sheet8!$C$62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Sheet8!$D$58:$G$58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Sheet8!$D$62:$G$62</c:f>
              <c:numCache>
                <c:formatCode>0%</c:formatCode>
                <c:ptCount val="4"/>
                <c:pt idx="0">
                  <c:v>0.1</c:v>
                </c:pt>
                <c:pt idx="1">
                  <c:v>0.12</c:v>
                </c:pt>
                <c:pt idx="2">
                  <c:v>0.18</c:v>
                </c:pt>
                <c:pt idx="3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04F-48D1-8207-7105EB4BFBB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36609736"/>
        <c:axId val="-2043453672"/>
      </c:barChart>
      <c:catAx>
        <c:axId val="-2036609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3453672"/>
        <c:crosses val="autoZero"/>
        <c:auto val="1"/>
        <c:lblAlgn val="ctr"/>
        <c:lblOffset val="100"/>
        <c:noMultiLvlLbl val="0"/>
      </c:catAx>
      <c:valAx>
        <c:axId val="-2043453672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6609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E: Poor</a:t>
            </a:r>
            <a:r>
              <a:rPr lang="en-US" sz="1200" baseline="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patient satisfaction</a:t>
            </a:r>
            <a:endParaRPr lang="en-US" sz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9645677083333299"/>
          <c:y val="5.247933884297519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Sheet8!$C$65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Sheet8!$D$64:$G$64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Sheet8!$D$65:$G$65</c:f>
              <c:numCache>
                <c:formatCode>0%</c:formatCode>
                <c:ptCount val="4"/>
                <c:pt idx="0">
                  <c:v>0.17</c:v>
                </c:pt>
                <c:pt idx="1">
                  <c:v>0.21</c:v>
                </c:pt>
                <c:pt idx="2">
                  <c:v>0.26</c:v>
                </c:pt>
                <c:pt idx="3">
                  <c:v>0.21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AB-4812-8649-AECB604C014E}"/>
            </c:ext>
          </c:extLst>
        </c:ser>
        <c:ser>
          <c:idx val="1"/>
          <c:order val="1"/>
          <c:tx>
            <c:strRef>
              <c:f>Sheet8!$C$66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Sheet8!$D$64:$G$64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Sheet8!$D$66:$G$66</c:f>
              <c:numCache>
                <c:formatCode>0%</c:formatCode>
                <c:ptCount val="4"/>
                <c:pt idx="0">
                  <c:v>0.22</c:v>
                </c:pt>
                <c:pt idx="1">
                  <c:v>0.25</c:v>
                </c:pt>
                <c:pt idx="2">
                  <c:v>0.3</c:v>
                </c:pt>
                <c:pt idx="3">
                  <c:v>0.24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7AB-4812-8649-AECB604C014E}"/>
            </c:ext>
          </c:extLst>
        </c:ser>
        <c:ser>
          <c:idx val="2"/>
          <c:order val="2"/>
          <c:tx>
            <c:strRef>
              <c:f>Sheet8!$C$67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Sheet8!$D$64:$G$64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Sheet8!$D$67:$G$67</c:f>
              <c:numCache>
                <c:formatCode>0%</c:formatCode>
                <c:ptCount val="4"/>
                <c:pt idx="0">
                  <c:v>0.25</c:v>
                </c:pt>
                <c:pt idx="1">
                  <c:v>0.28999999999999998</c:v>
                </c:pt>
                <c:pt idx="2">
                  <c:v>0.35</c:v>
                </c:pt>
                <c:pt idx="3">
                  <c:v>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7AB-4812-8649-AECB604C014E}"/>
            </c:ext>
          </c:extLst>
        </c:ser>
        <c:ser>
          <c:idx val="3"/>
          <c:order val="3"/>
          <c:tx>
            <c:strRef>
              <c:f>Sheet8!$C$68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Sheet8!$D$64:$G$64</c:f>
              <c:strCache>
                <c:ptCount val="4"/>
                <c:pt idx="0">
                  <c:v>Caucasian</c:v>
                </c:pt>
                <c:pt idx="1">
                  <c:v>African American</c:v>
                </c:pt>
                <c:pt idx="2">
                  <c:v>Asian</c:v>
                </c:pt>
                <c:pt idx="3">
                  <c:v>Hispanic</c:v>
                </c:pt>
              </c:strCache>
            </c:strRef>
          </c:cat>
          <c:val>
            <c:numRef>
              <c:f>Sheet8!$D$68:$G$68</c:f>
              <c:numCache>
                <c:formatCode>0%</c:formatCode>
                <c:ptCount val="4"/>
                <c:pt idx="0">
                  <c:v>0.31</c:v>
                </c:pt>
                <c:pt idx="1">
                  <c:v>0.32</c:v>
                </c:pt>
                <c:pt idx="2">
                  <c:v>0.39</c:v>
                </c:pt>
                <c:pt idx="3">
                  <c:v>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7AB-4812-8649-AECB604C014E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103720168"/>
        <c:axId val="-2101793816"/>
      </c:barChart>
      <c:catAx>
        <c:axId val="-2103720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1793816"/>
        <c:crosses val="autoZero"/>
        <c:auto val="1"/>
        <c:lblAlgn val="ctr"/>
        <c:lblOffset val="100"/>
        <c:noMultiLvlLbl val="0"/>
      </c:catAx>
      <c:valAx>
        <c:axId val="-2101793816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3720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C:</a:t>
            </a:r>
            <a:r>
              <a:rPr lang="en-US" sz="12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patient-provider communication</a:t>
            </a:r>
            <a:endParaRPr lang="en-US" sz="12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Sheet8!$C$89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Sheet8!$D$88:$G$88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Sheet8!$D$89:$G$89</c:f>
              <c:numCache>
                <c:formatCode>0%</c:formatCode>
                <c:ptCount val="4"/>
                <c:pt idx="0">
                  <c:v>0.14000000000000001</c:v>
                </c:pt>
                <c:pt idx="1">
                  <c:v>0.09</c:v>
                </c:pt>
                <c:pt idx="2">
                  <c:v>0.2</c:v>
                </c:pt>
                <c:pt idx="3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A9-448E-A14F-6CC8BBD5ADDF}"/>
            </c:ext>
          </c:extLst>
        </c:ser>
        <c:ser>
          <c:idx val="1"/>
          <c:order val="1"/>
          <c:tx>
            <c:strRef>
              <c:f>Sheet8!$C$90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Sheet8!$D$88:$G$88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Sheet8!$D$90:$G$90</c:f>
              <c:numCache>
                <c:formatCode>0%</c:formatCode>
                <c:ptCount val="4"/>
                <c:pt idx="0">
                  <c:v>0.21</c:v>
                </c:pt>
                <c:pt idx="1">
                  <c:v>0.12</c:v>
                </c:pt>
                <c:pt idx="2">
                  <c:v>0.17</c:v>
                </c:pt>
                <c:pt idx="3">
                  <c:v>7.0000000000000007E-2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BA9-448E-A14F-6CC8BBD5ADDF}"/>
            </c:ext>
          </c:extLst>
        </c:ser>
        <c:ser>
          <c:idx val="2"/>
          <c:order val="2"/>
          <c:tx>
            <c:strRef>
              <c:f>Sheet8!$C$91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Sheet8!$D$88:$G$88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Sheet8!$D$91:$G$91</c:f>
              <c:numCache>
                <c:formatCode>0%</c:formatCode>
                <c:ptCount val="4"/>
                <c:pt idx="0">
                  <c:v>0.18</c:v>
                </c:pt>
                <c:pt idx="1">
                  <c:v>0.16</c:v>
                </c:pt>
                <c:pt idx="2">
                  <c:v>0.18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BA9-448E-A14F-6CC8BBD5ADDF}"/>
            </c:ext>
          </c:extLst>
        </c:ser>
        <c:ser>
          <c:idx val="3"/>
          <c:order val="3"/>
          <c:tx>
            <c:strRef>
              <c:f>Sheet8!$C$92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Sheet8!$D$88:$G$88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Sheet8!$D$92:$G$92</c:f>
              <c:numCache>
                <c:formatCode>0%</c:formatCode>
                <c:ptCount val="4"/>
                <c:pt idx="0">
                  <c:v>0.22</c:v>
                </c:pt>
                <c:pt idx="1">
                  <c:v>0.14000000000000001</c:v>
                </c:pt>
                <c:pt idx="2">
                  <c:v>0.2</c:v>
                </c:pt>
                <c:pt idx="3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BA9-448E-A14F-6CC8BBD5ADDF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42391912"/>
        <c:axId val="-2097788040"/>
      </c:barChart>
      <c:catAx>
        <c:axId val="-2042391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7788040"/>
        <c:crosses val="autoZero"/>
        <c:auto val="1"/>
        <c:lblAlgn val="ctr"/>
        <c:lblOffset val="100"/>
        <c:noMultiLvlLbl val="0"/>
      </c:catAx>
      <c:valAx>
        <c:axId val="-2097788040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2391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B:</a:t>
            </a:r>
            <a:r>
              <a:rPr lang="en-US" sz="12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provider responsiveness</a:t>
            </a:r>
            <a:endParaRPr lang="en-US" sz="12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Sheet8!$D$82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Sheet8!$E$81:$H$81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Sheet8!$E$82:$H$82</c:f>
              <c:numCache>
                <c:formatCode>0%</c:formatCode>
                <c:ptCount val="4"/>
                <c:pt idx="0">
                  <c:v>0.18</c:v>
                </c:pt>
                <c:pt idx="1">
                  <c:v>0.1</c:v>
                </c:pt>
                <c:pt idx="2">
                  <c:v>0.25</c:v>
                </c:pt>
                <c:pt idx="3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51-4DB3-A727-5826C6B42FFE}"/>
            </c:ext>
          </c:extLst>
        </c:ser>
        <c:ser>
          <c:idx val="1"/>
          <c:order val="1"/>
          <c:tx>
            <c:strRef>
              <c:f>Sheet8!$D$83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Sheet8!$E$81:$H$81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Sheet8!$E$83:$H$83</c:f>
              <c:numCache>
                <c:formatCode>0%</c:formatCode>
                <c:ptCount val="4"/>
                <c:pt idx="0">
                  <c:v>0.28999999999999998</c:v>
                </c:pt>
                <c:pt idx="1">
                  <c:v>0.13</c:v>
                </c:pt>
                <c:pt idx="2">
                  <c:v>0.21</c:v>
                </c:pt>
                <c:pt idx="3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151-4DB3-A727-5826C6B42FFE}"/>
            </c:ext>
          </c:extLst>
        </c:ser>
        <c:ser>
          <c:idx val="2"/>
          <c:order val="2"/>
          <c:tx>
            <c:strRef>
              <c:f>Sheet8!$D$84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Sheet8!$E$81:$H$81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Sheet8!$E$84:$H$84</c:f>
              <c:numCache>
                <c:formatCode>0%</c:formatCode>
                <c:ptCount val="4"/>
                <c:pt idx="0">
                  <c:v>0.4</c:v>
                </c:pt>
                <c:pt idx="1">
                  <c:v>0.21</c:v>
                </c:pt>
                <c:pt idx="2">
                  <c:v>0.21</c:v>
                </c:pt>
                <c:pt idx="3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151-4DB3-A727-5826C6B42FFE}"/>
            </c:ext>
          </c:extLst>
        </c:ser>
        <c:ser>
          <c:idx val="3"/>
          <c:order val="3"/>
          <c:tx>
            <c:strRef>
              <c:f>Sheet8!$D$85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Sheet8!$E$81:$H$81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Sheet8!$E$85:$H$85</c:f>
              <c:numCache>
                <c:formatCode>0%</c:formatCode>
                <c:ptCount val="4"/>
                <c:pt idx="0">
                  <c:v>0.38</c:v>
                </c:pt>
                <c:pt idx="1">
                  <c:v>0.17</c:v>
                </c:pt>
                <c:pt idx="2">
                  <c:v>0.22</c:v>
                </c:pt>
                <c:pt idx="3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151-4DB3-A727-5826C6B42FFE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97468168"/>
        <c:axId val="-2042822744"/>
      </c:barChart>
      <c:catAx>
        <c:axId val="-2097468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2822744"/>
        <c:crosses val="autoZero"/>
        <c:auto val="1"/>
        <c:lblAlgn val="ctr"/>
        <c:lblOffset val="100"/>
        <c:noMultiLvlLbl val="0"/>
      </c:catAx>
      <c:valAx>
        <c:axId val="-2042822744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7468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A:</a:t>
            </a:r>
            <a:r>
              <a:rPr lang="en-US" sz="1200" baseline="0" dirty="0" smtClean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access to healthcare provider</a:t>
            </a:r>
            <a:endParaRPr lang="en-US" sz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Sheet8!$C$74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Sheet8!$D$73:$G$73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Sheet8!$D$74:$G$74</c:f>
              <c:numCache>
                <c:formatCode>0%</c:formatCode>
                <c:ptCount val="4"/>
                <c:pt idx="0">
                  <c:v>0.2</c:v>
                </c:pt>
                <c:pt idx="1">
                  <c:v>0.17</c:v>
                </c:pt>
                <c:pt idx="2">
                  <c:v>0.25</c:v>
                </c:pt>
                <c:pt idx="3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5B-46F3-8E78-45A70A3EAEC3}"/>
            </c:ext>
          </c:extLst>
        </c:ser>
        <c:ser>
          <c:idx val="1"/>
          <c:order val="1"/>
          <c:tx>
            <c:strRef>
              <c:f>Sheet8!$C$75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Sheet8!$D$73:$G$73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Sheet8!$D$75:$G$75</c:f>
              <c:numCache>
                <c:formatCode>0%</c:formatCode>
                <c:ptCount val="4"/>
                <c:pt idx="0">
                  <c:v>0.23</c:v>
                </c:pt>
                <c:pt idx="1">
                  <c:v>0.19</c:v>
                </c:pt>
                <c:pt idx="2">
                  <c:v>0.31</c:v>
                </c:pt>
                <c:pt idx="3">
                  <c:v>0.23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75B-46F3-8E78-45A70A3EAEC3}"/>
            </c:ext>
          </c:extLst>
        </c:ser>
        <c:ser>
          <c:idx val="2"/>
          <c:order val="2"/>
          <c:tx>
            <c:strRef>
              <c:f>Sheet8!$C$76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Sheet8!$D$73:$G$73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Sheet8!$D$76:$G$76</c:f>
              <c:numCache>
                <c:formatCode>0%</c:formatCode>
                <c:ptCount val="4"/>
                <c:pt idx="0">
                  <c:v>0.3</c:v>
                </c:pt>
                <c:pt idx="1">
                  <c:v>0.22</c:v>
                </c:pt>
                <c:pt idx="2">
                  <c:v>0.32</c:v>
                </c:pt>
                <c:pt idx="3">
                  <c:v>0.28000000000000003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75B-46F3-8E78-45A70A3EAEC3}"/>
            </c:ext>
          </c:extLst>
        </c:ser>
        <c:ser>
          <c:idx val="3"/>
          <c:order val="3"/>
          <c:tx>
            <c:strRef>
              <c:f>Sheet8!$C$77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Sheet8!$D$73:$G$73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Sheet8!$D$77:$G$77</c:f>
              <c:numCache>
                <c:formatCode>0%</c:formatCode>
                <c:ptCount val="4"/>
                <c:pt idx="0">
                  <c:v>0.34</c:v>
                </c:pt>
                <c:pt idx="1">
                  <c:v>0.22</c:v>
                </c:pt>
                <c:pt idx="2">
                  <c:v>0.35</c:v>
                </c:pt>
                <c:pt idx="3">
                  <c:v>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75B-46F3-8E78-45A70A3EAEC3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99763000"/>
        <c:axId val="-2042227976"/>
      </c:barChart>
      <c:catAx>
        <c:axId val="-2099763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2227976"/>
        <c:crosses val="autoZero"/>
        <c:auto val="1"/>
        <c:lblAlgn val="ctr"/>
        <c:lblOffset val="100"/>
        <c:noMultiLvlLbl val="0"/>
      </c:catAx>
      <c:valAx>
        <c:axId val="-2042227976"/>
        <c:scaling>
          <c:orientation val="minMax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9763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D:</a:t>
            </a:r>
            <a:r>
              <a:rPr lang="en-US" sz="1100" baseline="0" dirty="0" smtClean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Poor shared decision making</a:t>
            </a:r>
            <a:endParaRPr lang="en-US" sz="1100" dirty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Sheet8!$C$106</c:f>
              <c:strCache>
                <c:ptCount val="1"/>
                <c:pt idx="0">
                  <c:v>High Income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Sheet8!$D$105:$G$105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Sheet8!$D$106:$G$106</c:f>
              <c:numCache>
                <c:formatCode>0%</c:formatCode>
                <c:ptCount val="4"/>
                <c:pt idx="0">
                  <c:v>0.09</c:v>
                </c:pt>
                <c:pt idx="1">
                  <c:v>0.06</c:v>
                </c:pt>
                <c:pt idx="2">
                  <c:v>0.08</c:v>
                </c:pt>
                <c:pt idx="3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CFE-4DAA-ADEA-713DF2AD2583}"/>
            </c:ext>
          </c:extLst>
        </c:ser>
        <c:ser>
          <c:idx val="1"/>
          <c:order val="1"/>
          <c:tx>
            <c:strRef>
              <c:f>Sheet8!$C$107</c:f>
              <c:strCache>
                <c:ptCount val="1"/>
                <c:pt idx="0">
                  <c:v>Middle Income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Sheet8!$D$105:$G$105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Sheet8!$D$107:$G$107</c:f>
              <c:numCache>
                <c:formatCode>0%</c:formatCode>
                <c:ptCount val="4"/>
                <c:pt idx="0">
                  <c:v>0.09</c:v>
                </c:pt>
                <c:pt idx="1">
                  <c:v>7.0000000000000007E-2</c:v>
                </c:pt>
                <c:pt idx="2">
                  <c:v>0.11</c:v>
                </c:pt>
                <c:pt idx="3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CFE-4DAA-ADEA-713DF2AD2583}"/>
            </c:ext>
          </c:extLst>
        </c:ser>
        <c:ser>
          <c:idx val="2"/>
          <c:order val="2"/>
          <c:tx>
            <c:strRef>
              <c:f>Sheet8!$C$108</c:f>
              <c:strCache>
                <c:ptCount val="1"/>
                <c:pt idx="0">
                  <c:v>Low income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Sheet8!$D$105:$G$105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Sheet8!$D$108:$G$108</c:f>
              <c:numCache>
                <c:formatCode>0%</c:formatCode>
                <c:ptCount val="4"/>
                <c:pt idx="0">
                  <c:v>0.11</c:v>
                </c:pt>
                <c:pt idx="1">
                  <c:v>7.0000000000000007E-2</c:v>
                </c:pt>
                <c:pt idx="2">
                  <c:v>0.12</c:v>
                </c:pt>
                <c:pt idx="3">
                  <c:v>0.09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CFE-4DAA-ADEA-713DF2AD2583}"/>
            </c:ext>
          </c:extLst>
        </c:ser>
        <c:ser>
          <c:idx val="3"/>
          <c:order val="3"/>
          <c:tx>
            <c:strRef>
              <c:f>Sheet8!$C$109</c:f>
              <c:strCache>
                <c:ptCount val="1"/>
                <c:pt idx="0">
                  <c:v>Poor Income</c:v>
                </c:pt>
              </c:strCache>
            </c:strRef>
          </c:tx>
          <c:spPr>
            <a:solidFill>
              <a:schemeClr val="accent4">
                <a:alpha val="85000"/>
              </a:schemeClr>
            </a:solidFill>
            <a:ln w="9525" cap="flat" cmpd="sng" algn="ctr">
              <a:solidFill>
                <a:schemeClr val="tx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Sheet8!$D$105:$G$105</c:f>
              <c:strCache>
                <c:ptCount val="4"/>
                <c:pt idx="0">
                  <c:v>Uninsured</c:v>
                </c:pt>
                <c:pt idx="1">
                  <c:v>Private</c:v>
                </c:pt>
                <c:pt idx="2">
                  <c:v>Medicaid</c:v>
                </c:pt>
                <c:pt idx="3">
                  <c:v>Medicare</c:v>
                </c:pt>
              </c:strCache>
            </c:strRef>
          </c:cat>
          <c:val>
            <c:numRef>
              <c:f>Sheet8!$D$109:$G$109</c:f>
              <c:numCache>
                <c:formatCode>0%</c:formatCode>
                <c:ptCount val="4"/>
                <c:pt idx="0">
                  <c:v>0.13</c:v>
                </c:pt>
                <c:pt idx="1">
                  <c:v>0.08</c:v>
                </c:pt>
                <c:pt idx="2">
                  <c:v>0.13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CFE-4DAA-ADEA-713DF2AD2583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-2043010616"/>
        <c:axId val="-2127028328"/>
      </c:barChart>
      <c:catAx>
        <c:axId val="-2043010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7028328"/>
        <c:crosses val="autoZero"/>
        <c:auto val="1"/>
        <c:lblAlgn val="ctr"/>
        <c:lblOffset val="100"/>
        <c:noMultiLvlLbl val="0"/>
      </c:catAx>
      <c:valAx>
        <c:axId val="-2127028328"/>
        <c:scaling>
          <c:orientation val="minMax"/>
          <c:max val="0.4"/>
        </c:scaling>
        <c:delete val="0"/>
        <c:axPos val="l"/>
        <c:numFmt formatCode="0%" sourceLinked="1"/>
        <c:majorTickMark val="out"/>
        <c:minorTickMark val="none"/>
        <c:tickLblPos val="nextTo"/>
        <c:spPr>
          <a:noFill/>
          <a:ln w="190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43010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7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8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Baptist Health South Florida</Company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M. Okunrintemi</dc:creator>
  <cp:keywords/>
  <dc:description/>
  <cp:lastModifiedBy>Clarkson, Jenni R.</cp:lastModifiedBy>
  <cp:revision>3</cp:revision>
  <dcterms:created xsi:type="dcterms:W3CDTF">2018-09-04T14:00:00Z</dcterms:created>
  <dcterms:modified xsi:type="dcterms:W3CDTF">2018-09-11T16:48:00Z</dcterms:modified>
</cp:coreProperties>
</file>