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D3FB2" w:rsidP="008D3FB2">
      <w:pPr>
        <w:spacing w:line="220" w:lineRule="atLeast"/>
        <w:ind w:firstLineChars="200" w:firstLine="440"/>
      </w:pPr>
      <w:r>
        <w:rPr>
          <w:rFonts w:hint="eastAsia"/>
        </w:rPr>
        <w:t>气敏传感器种类有半导体气敏元件（电阻型、非电阻型）、固体电解质气敏元件、接触燃烧式、电化学式等其他类型。</w:t>
      </w:r>
    </w:p>
    <w:p w:rsidR="008D3FB2" w:rsidRDefault="008D3FB2" w:rsidP="008D3FB2">
      <w:pPr>
        <w:spacing w:line="220" w:lineRule="atLeast"/>
        <w:ind w:firstLineChars="200" w:firstLine="440"/>
      </w:pPr>
      <w:r>
        <w:rPr>
          <w:rFonts w:hint="eastAsia"/>
        </w:rPr>
        <w:t>电阻型半导体气敏材料的导电机理：</w:t>
      </w:r>
    </w:p>
    <w:p w:rsidR="008D3FB2" w:rsidRDefault="008D3FB2" w:rsidP="008D3FB2">
      <w:pPr>
        <w:spacing w:line="220" w:lineRule="atLeast"/>
        <w:ind w:firstLineChars="200" w:firstLine="440"/>
      </w:pPr>
      <w:r>
        <w:rPr>
          <w:rFonts w:hint="eastAsia"/>
        </w:rPr>
        <w:t>半导体气敏传感器是利用气体在半导体表面的氧化和还原反应导致敏感元件阻值变化而制成的。当半导体器件被加热到稳定状态，在气体接触半导体表面而被吸附时，被吸附的分子首先在物体表面自由扩散，失去运动能量，一部分分子被蒸发掉，另一部分残留分子产生热分解而化学吸附在吸附处。当半导体的功函数小于吸附分子的亲和力（气体的吸附和渗透特性），则吸附分子将从器件夺得电子而变成负离子吸附，半导体表面呈现</w:t>
      </w:r>
      <w:r w:rsidR="008E7311">
        <w:rPr>
          <w:rFonts w:hint="eastAsia"/>
        </w:rPr>
        <w:t>电荷层。例如氧气等具有负离子吸附倾向的气体被称为氧化型气体或电子接受性气体。如果半导体的功函数大于吸附分子的离解能，吸附分子将向器件释放出电子，而形成正离子吸附。具有正离子吸附倾向的气体有氢气、一氧化碳、碳氢化合物和醇类，它们被称为还原性气体或电子供给性气体。</w:t>
      </w:r>
    </w:p>
    <w:p w:rsidR="008E7311" w:rsidRDefault="008E7311" w:rsidP="008D3FB2">
      <w:pPr>
        <w:spacing w:line="220" w:lineRule="atLeast"/>
        <w:ind w:firstLineChars="200" w:firstLine="440"/>
      </w:pPr>
      <w:r>
        <w:rPr>
          <w:rFonts w:hint="eastAsia"/>
        </w:rPr>
        <w:t>当氧化型气体吸附到</w:t>
      </w:r>
      <w:r>
        <w:rPr>
          <w:rFonts w:hint="eastAsia"/>
        </w:rPr>
        <w:t>N</w:t>
      </w:r>
      <w:r>
        <w:rPr>
          <w:rFonts w:hint="eastAsia"/>
        </w:rPr>
        <w:t>型半导体，还原型气体吸附</w:t>
      </w:r>
      <w:r w:rsidR="00DD4CC8">
        <w:rPr>
          <w:rFonts w:hint="eastAsia"/>
        </w:rPr>
        <w:t>到</w:t>
      </w:r>
      <w:r w:rsidR="00DD4CC8">
        <w:rPr>
          <w:rFonts w:hint="eastAsia"/>
        </w:rPr>
        <w:t>P</w:t>
      </w:r>
      <w:r w:rsidR="00DD4CC8">
        <w:rPr>
          <w:rFonts w:hint="eastAsia"/>
        </w:rPr>
        <w:t>型半导体上时，将使半导体载流子减少，而使电阻增大。当还原型气体吸附到</w:t>
      </w:r>
      <w:r w:rsidR="00DD4CC8">
        <w:rPr>
          <w:rFonts w:hint="eastAsia"/>
        </w:rPr>
        <w:t>N</w:t>
      </w:r>
      <w:r w:rsidR="00DD4CC8">
        <w:rPr>
          <w:rFonts w:hint="eastAsia"/>
        </w:rPr>
        <w:t>型半导体上，氧化型气体吸附到</w:t>
      </w:r>
      <w:r w:rsidR="00DD4CC8">
        <w:rPr>
          <w:rFonts w:hint="eastAsia"/>
        </w:rPr>
        <w:t>P</w:t>
      </w:r>
      <w:r w:rsidR="00DD4CC8">
        <w:rPr>
          <w:rFonts w:hint="eastAsia"/>
        </w:rPr>
        <w:t>型半导体上时，则载流子增多，使半导体电阻下降。由于空气中的含氧量大体上是恒定的，因此氧化的吸附量</w:t>
      </w:r>
      <w:r w:rsidR="00F75F4D">
        <w:rPr>
          <w:rFonts w:hint="eastAsia"/>
        </w:rPr>
        <w:t>也是恒定的，器件阻值也相对固定。若气体浓度发生变化，其阻值也会变化。根据这一特性，可以从阻值的变化得知吸附气体的种类和浓度。半导体气敏时间（响应时间）一般不超过</w:t>
      </w:r>
      <w:r w:rsidR="00F75F4D">
        <w:rPr>
          <w:rFonts w:hint="eastAsia"/>
        </w:rPr>
        <w:t>1min</w:t>
      </w:r>
      <w:r w:rsidR="00F75F4D">
        <w:rPr>
          <w:rFonts w:hint="eastAsia"/>
        </w:rPr>
        <w:t>。</w:t>
      </w:r>
      <w:r w:rsidR="00F75F4D">
        <w:rPr>
          <w:rFonts w:hint="eastAsia"/>
        </w:rPr>
        <w:t>N</w:t>
      </w:r>
      <w:r w:rsidR="00F75F4D">
        <w:rPr>
          <w:rFonts w:hint="eastAsia"/>
        </w:rPr>
        <w:t>型材料有</w:t>
      </w:r>
      <w:r w:rsidR="00F75F4D">
        <w:rPr>
          <w:rFonts w:hint="eastAsia"/>
        </w:rPr>
        <w:t>SnO2,ZnO,TiO</w:t>
      </w:r>
      <w:r w:rsidR="00F75F4D">
        <w:rPr>
          <w:rFonts w:hint="eastAsia"/>
        </w:rPr>
        <w:t>等，</w:t>
      </w:r>
      <w:r w:rsidR="00F75F4D">
        <w:rPr>
          <w:rFonts w:hint="eastAsia"/>
        </w:rPr>
        <w:t>P</w:t>
      </w:r>
      <w:r w:rsidR="00F75F4D">
        <w:rPr>
          <w:rFonts w:hint="eastAsia"/>
        </w:rPr>
        <w:t>型材料有</w:t>
      </w:r>
      <w:r w:rsidR="00F75F4D">
        <w:rPr>
          <w:rFonts w:hint="eastAsia"/>
        </w:rPr>
        <w:t>MoO</w:t>
      </w:r>
      <w:r w:rsidR="00856098">
        <w:rPr>
          <w:rFonts w:hint="eastAsia"/>
        </w:rPr>
        <w:t>2,CrO3</w:t>
      </w:r>
      <w:r w:rsidR="00856098">
        <w:rPr>
          <w:rFonts w:hint="eastAsia"/>
        </w:rPr>
        <w:t>等。</w:t>
      </w:r>
    </w:p>
    <w:p w:rsidR="00856098" w:rsidRDefault="00856098" w:rsidP="008D3FB2">
      <w:pPr>
        <w:spacing w:line="220" w:lineRule="atLeast"/>
        <w:ind w:firstLineChars="200" w:firstLine="440"/>
      </w:pPr>
      <w:r>
        <w:rPr>
          <w:rFonts w:hint="eastAsia"/>
        </w:rPr>
        <w:t>气敏传感器</w:t>
      </w:r>
      <w:r w:rsidR="006A11B2">
        <w:rPr>
          <w:rFonts w:hint="eastAsia"/>
        </w:rPr>
        <w:t>通常由气敏元件、加热器和封装体等三部分组成。气敏元件从制造工艺来分有烧结型、薄膜型和厚膜型三类。</w:t>
      </w:r>
    </w:p>
    <w:p w:rsidR="006A11B2" w:rsidRDefault="006A11B2" w:rsidP="008D3FB2">
      <w:pPr>
        <w:spacing w:line="220" w:lineRule="atLeast"/>
        <w:ind w:firstLineChars="200" w:firstLine="440"/>
      </w:pPr>
      <w:r>
        <w:rPr>
          <w:rFonts w:hint="eastAsia"/>
        </w:rPr>
        <w:t>加热器的作用是将附着在敏感元件表面上的尘埃、油雾等烧掉，加速气体的吸附，提高其灵敏度和响应速度。加热器</w:t>
      </w:r>
      <w:r w:rsidR="005A7AF7">
        <w:rPr>
          <w:rFonts w:hint="eastAsia"/>
        </w:rPr>
        <w:t>的温度一般控制在</w:t>
      </w:r>
      <w:r w:rsidR="005A7AF7">
        <w:rPr>
          <w:rFonts w:hint="eastAsia"/>
        </w:rPr>
        <w:t>200</w:t>
      </w:r>
      <w:r w:rsidR="005A7AF7" w:rsidRPr="005A7AF7">
        <w:rPr>
          <w:rFonts w:hint="eastAsia"/>
        </w:rPr>
        <w:t>℃</w:t>
      </w:r>
      <w:r w:rsidR="005A7AF7">
        <w:rPr>
          <w:rFonts w:hint="eastAsia"/>
        </w:rPr>
        <w:t>~400</w:t>
      </w:r>
      <w:r w:rsidR="005A7AF7" w:rsidRPr="005A7AF7">
        <w:rPr>
          <w:rFonts w:hint="eastAsia"/>
        </w:rPr>
        <w:t>℃</w:t>
      </w:r>
      <w:r w:rsidR="005A7AF7">
        <w:rPr>
          <w:rFonts w:hint="eastAsia"/>
        </w:rPr>
        <w:t>左右。</w:t>
      </w:r>
      <w:r w:rsidR="000C1867">
        <w:rPr>
          <w:rFonts w:hint="eastAsia"/>
        </w:rPr>
        <w:t>在气敏材料</w:t>
      </w:r>
      <w:r w:rsidR="000C1867">
        <w:rPr>
          <w:rFonts w:hint="eastAsia"/>
        </w:rPr>
        <w:t>SnO2</w:t>
      </w:r>
      <w:r w:rsidR="000C1867">
        <w:rPr>
          <w:rFonts w:hint="eastAsia"/>
        </w:rPr>
        <w:t>中添加铂（</w:t>
      </w:r>
      <w:r w:rsidR="000C1867">
        <w:rPr>
          <w:rFonts w:hint="eastAsia"/>
        </w:rPr>
        <w:t>Pt</w:t>
      </w:r>
      <w:r w:rsidR="000C1867">
        <w:rPr>
          <w:rFonts w:hint="eastAsia"/>
        </w:rPr>
        <w:t>）或钯（</w:t>
      </w:r>
      <w:r w:rsidR="000C1867">
        <w:rPr>
          <w:rFonts w:hint="eastAsia"/>
        </w:rPr>
        <w:t>Pd</w:t>
      </w:r>
      <w:r w:rsidR="000C1867">
        <w:rPr>
          <w:rFonts w:hint="eastAsia"/>
        </w:rPr>
        <w:t>）等作为催化剂，可以提高其灵敏度和对气体的选择性。添加剂的含量和成分，元件的烧结温度和工作温度都将影响元件的选择性。</w:t>
      </w:r>
    </w:p>
    <w:sectPr w:rsidR="006A11B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FB2" w:rsidRDefault="008D3FB2" w:rsidP="008D3FB2">
      <w:pPr>
        <w:spacing w:after="0"/>
      </w:pPr>
      <w:r>
        <w:separator/>
      </w:r>
    </w:p>
  </w:endnote>
  <w:endnote w:type="continuationSeparator" w:id="0">
    <w:p w:rsidR="008D3FB2" w:rsidRDefault="008D3FB2" w:rsidP="008D3F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FB2" w:rsidRDefault="008D3FB2" w:rsidP="008D3FB2">
      <w:pPr>
        <w:spacing w:after="0"/>
      </w:pPr>
      <w:r>
        <w:separator/>
      </w:r>
    </w:p>
  </w:footnote>
  <w:footnote w:type="continuationSeparator" w:id="0">
    <w:p w:rsidR="008D3FB2" w:rsidRDefault="008D3FB2" w:rsidP="008D3FB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69"/>
  </w:hdrShapeDefaults>
  <w:footnotePr>
    <w:footnote w:id="-1"/>
    <w:footnote w:id="0"/>
  </w:footnotePr>
  <w:endnotePr>
    <w:endnote w:id="-1"/>
    <w:endnote w:id="0"/>
  </w:endnotePr>
  <w:compat>
    <w:useFELayout/>
  </w:compat>
  <w:rsids>
    <w:rsidRoot w:val="00D31D50"/>
    <w:rsid w:val="000C1867"/>
    <w:rsid w:val="00323B43"/>
    <w:rsid w:val="003D37D8"/>
    <w:rsid w:val="00426133"/>
    <w:rsid w:val="004358AB"/>
    <w:rsid w:val="00460271"/>
    <w:rsid w:val="005A7AF7"/>
    <w:rsid w:val="006A11B2"/>
    <w:rsid w:val="00856098"/>
    <w:rsid w:val="008B2FBB"/>
    <w:rsid w:val="008B7726"/>
    <w:rsid w:val="008D3FB2"/>
    <w:rsid w:val="008E7311"/>
    <w:rsid w:val="00D31D50"/>
    <w:rsid w:val="00DD4CC8"/>
    <w:rsid w:val="00F75F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3FB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D3FB2"/>
    <w:rPr>
      <w:rFonts w:ascii="Tahoma" w:hAnsi="Tahoma"/>
      <w:sz w:val="18"/>
      <w:szCs w:val="18"/>
    </w:rPr>
  </w:style>
  <w:style w:type="paragraph" w:styleId="a4">
    <w:name w:val="footer"/>
    <w:basedOn w:val="a"/>
    <w:link w:val="Char0"/>
    <w:uiPriority w:val="99"/>
    <w:semiHidden/>
    <w:unhideWhenUsed/>
    <w:rsid w:val="008D3FB2"/>
    <w:pPr>
      <w:tabs>
        <w:tab w:val="center" w:pos="4153"/>
        <w:tab w:val="right" w:pos="8306"/>
      </w:tabs>
    </w:pPr>
    <w:rPr>
      <w:sz w:val="18"/>
      <w:szCs w:val="18"/>
    </w:rPr>
  </w:style>
  <w:style w:type="character" w:customStyle="1" w:styleId="Char0">
    <w:name w:val="页脚 Char"/>
    <w:basedOn w:val="a0"/>
    <w:link w:val="a4"/>
    <w:uiPriority w:val="99"/>
    <w:semiHidden/>
    <w:rsid w:val="008D3FB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2017-07-07T17:12:00Z</dcterms:modified>
</cp:coreProperties>
</file>