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8209C" w14:textId="03B5A006" w:rsidR="00756032" w:rsidRPr="00756032" w:rsidRDefault="00756032" w:rsidP="00756032"/>
    <w:p w14:paraId="29A7B6B2" w14:textId="6704A239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>1. Contexto general</w:t>
      </w:r>
    </w:p>
    <w:p w14:paraId="2218A315" w14:textId="77777777" w:rsidR="00756032" w:rsidRPr="00756032" w:rsidRDefault="00756032" w:rsidP="00756032">
      <w:r w:rsidRPr="00756032">
        <w:t xml:space="preserve">Este código forma parte de un </w:t>
      </w:r>
      <w:r w:rsidRPr="00756032">
        <w:rPr>
          <w:b/>
          <w:bCs/>
        </w:rPr>
        <w:t>proyecto de simulación en Big Data</w:t>
      </w:r>
      <w:r w:rsidRPr="00756032">
        <w:t xml:space="preserve"> sobre el comportamiento de focas del lago Baikal.</w:t>
      </w:r>
      <w:r w:rsidRPr="00756032">
        <w:br/>
        <w:t xml:space="preserve">La primera parte genera datos sintéticos (como inmersiones, profundidad, temperatura, etc.) y esta segunda parte </w:t>
      </w:r>
      <w:r w:rsidRPr="00756032">
        <w:rPr>
          <w:b/>
          <w:bCs/>
        </w:rPr>
        <w:t>limpia y prepara</w:t>
      </w:r>
      <w:r w:rsidRPr="00756032">
        <w:t xml:space="preserve"> dichos datos para análisis estadístico o modelado con técnicas de Big Data.</w:t>
      </w:r>
    </w:p>
    <w:p w14:paraId="26351CFF" w14:textId="77777777" w:rsidR="00756032" w:rsidRPr="00756032" w:rsidRDefault="00756032" w:rsidP="00756032">
      <w:r w:rsidRPr="00756032">
        <w:t xml:space="preserve">La limpieza de datos es un proceso esencial dentro del </w:t>
      </w:r>
      <w:r w:rsidRPr="00756032">
        <w:rPr>
          <w:b/>
          <w:bCs/>
        </w:rPr>
        <w:t>pipeline de ciencia de datos</w:t>
      </w:r>
      <w:r w:rsidRPr="00756032">
        <w:t>, ya que elimina errores, inconsistencias y valores anómalos que pueden afectar la calidad del análisis.</w:t>
      </w:r>
    </w:p>
    <w:p w14:paraId="5EA6173C" w14:textId="37D057F3" w:rsidR="00756032" w:rsidRPr="00756032" w:rsidRDefault="00756032" w:rsidP="00756032"/>
    <w:p w14:paraId="24D64645" w14:textId="4ECAC6B0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2. Objetivo de la limpieza de datos</w:t>
      </w:r>
    </w:p>
    <w:p w14:paraId="4B528701" w14:textId="77777777" w:rsidR="00756032" w:rsidRPr="00756032" w:rsidRDefault="00756032" w:rsidP="00756032">
      <w:r w:rsidRPr="00756032">
        <w:rPr>
          <w:b/>
          <w:bCs/>
        </w:rPr>
        <w:t>Propósito principal:</w:t>
      </w:r>
      <w:r w:rsidRPr="00756032">
        <w:br/>
        <w:t xml:space="preserve">Garantizar que los datos de simulación representen situaciones </w:t>
      </w:r>
      <w:r w:rsidRPr="00756032">
        <w:rPr>
          <w:b/>
          <w:bCs/>
        </w:rPr>
        <w:t>biológicamente plausibles</w:t>
      </w:r>
      <w:r w:rsidRPr="00756032">
        <w:t xml:space="preserve">, </w:t>
      </w:r>
      <w:r w:rsidRPr="00756032">
        <w:rPr>
          <w:b/>
          <w:bCs/>
        </w:rPr>
        <w:t>estadísticamente coherentes</w:t>
      </w:r>
      <w:r w:rsidRPr="00756032">
        <w:t xml:space="preserve"> y </w:t>
      </w:r>
      <w:r w:rsidRPr="00756032">
        <w:rPr>
          <w:b/>
          <w:bCs/>
        </w:rPr>
        <w:t>estructuralmente consistentes</w:t>
      </w:r>
      <w:r w:rsidRPr="00756032">
        <w:t>.</w:t>
      </w:r>
    </w:p>
    <w:p w14:paraId="38120535" w14:textId="77777777" w:rsidR="00756032" w:rsidRPr="00756032" w:rsidRDefault="00756032" w:rsidP="00756032">
      <w:r w:rsidRPr="00756032">
        <w:t xml:space="preserve">Esto permite que los algoritmos de análisis, visualización y aprendizaje automático operen sobre datos </w:t>
      </w:r>
      <w:r w:rsidRPr="00917CB7">
        <w:rPr>
          <w:u w:val="single"/>
        </w:rPr>
        <w:t>fiables</w:t>
      </w:r>
      <w:r w:rsidRPr="00756032">
        <w:t>.</w:t>
      </w:r>
    </w:p>
    <w:p w14:paraId="265EA5E9" w14:textId="198E0913" w:rsidR="00756032" w:rsidRPr="00756032" w:rsidRDefault="00756032" w:rsidP="00756032"/>
    <w:p w14:paraId="180FA574" w14:textId="54353DBB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3. Descripción del código</w:t>
      </w:r>
    </w:p>
    <w:p w14:paraId="2B4B0365" w14:textId="65A745E5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Carga de datos</w:t>
      </w:r>
    </w:p>
    <w:p w14:paraId="77CE12A1" w14:textId="77777777" w:rsidR="00756032" w:rsidRPr="00756032" w:rsidRDefault="00756032" w:rsidP="00756032">
      <w:r w:rsidRPr="00756032">
        <w:t xml:space="preserve">ruta = </w:t>
      </w:r>
      <w:proofErr w:type="spellStart"/>
      <w:r w:rsidRPr="00756032">
        <w:t>r"C</w:t>
      </w:r>
      <w:proofErr w:type="spellEnd"/>
      <w:r w:rsidRPr="00756032">
        <w:t>:\Users\aceve\</w:t>
      </w:r>
      <w:proofErr w:type="spellStart"/>
      <w:r w:rsidRPr="00756032">
        <w:t>pagina</w:t>
      </w:r>
      <w:proofErr w:type="spellEnd"/>
      <w:r w:rsidRPr="00756032">
        <w:t xml:space="preserve"> focas\</w:t>
      </w:r>
      <w:proofErr w:type="spellStart"/>
      <w:r w:rsidRPr="00756032">
        <w:t>foquitasweb</w:t>
      </w:r>
      <w:proofErr w:type="spellEnd"/>
      <w:r w:rsidRPr="00756032">
        <w:t>\simulacion_focas_baikal.csv"</w:t>
      </w:r>
    </w:p>
    <w:p w14:paraId="37AD9BA1" w14:textId="77777777" w:rsidR="00756032" w:rsidRPr="00756032" w:rsidRDefault="00756032" w:rsidP="00756032">
      <w:proofErr w:type="spellStart"/>
      <w:r w:rsidRPr="00756032">
        <w:t>df</w:t>
      </w:r>
      <w:proofErr w:type="spellEnd"/>
      <w:r w:rsidRPr="00756032">
        <w:t xml:space="preserve"> = </w:t>
      </w:r>
      <w:proofErr w:type="spellStart"/>
      <w:proofErr w:type="gramStart"/>
      <w:r w:rsidRPr="00756032">
        <w:t>pd.read</w:t>
      </w:r>
      <w:proofErr w:type="gramEnd"/>
      <w:r w:rsidRPr="00756032">
        <w:t>_csv</w:t>
      </w:r>
      <w:proofErr w:type="spellEnd"/>
      <w:r w:rsidRPr="00756032">
        <w:t>(ruta)</w:t>
      </w:r>
    </w:p>
    <w:p w14:paraId="1A38541F" w14:textId="77777777" w:rsidR="00756032" w:rsidRPr="00756032" w:rsidRDefault="00756032" w:rsidP="00756032">
      <w:r w:rsidRPr="00756032">
        <w:t xml:space="preserve">Se usa </w:t>
      </w:r>
      <w:r w:rsidRPr="00756032">
        <w:rPr>
          <w:b/>
          <w:bCs/>
        </w:rPr>
        <w:t>Pandas</w:t>
      </w:r>
      <w:r w:rsidRPr="00756032">
        <w:t>, una librería fundamental para la manipulación de datos en Python.</w:t>
      </w:r>
      <w:r w:rsidRPr="00756032">
        <w:br/>
        <w:t>Permite cargar el archivo .</w:t>
      </w:r>
      <w:proofErr w:type="spellStart"/>
      <w:r w:rsidRPr="00756032">
        <w:t>csv</w:t>
      </w:r>
      <w:proofErr w:type="spellEnd"/>
      <w:r w:rsidRPr="00756032">
        <w:t xml:space="preserve"> generado por la simulación en un </w:t>
      </w:r>
      <w:proofErr w:type="spellStart"/>
      <w:r w:rsidRPr="00756032">
        <w:t>DataFrame</w:t>
      </w:r>
      <w:proofErr w:type="spellEnd"/>
      <w:r w:rsidRPr="00756032">
        <w:t>, una estructura tabular optimizada para análisis de datos.</w:t>
      </w:r>
    </w:p>
    <w:p w14:paraId="7DFFDA90" w14:textId="78FEE515" w:rsidR="00756032" w:rsidRPr="00756032" w:rsidRDefault="00756032" w:rsidP="00756032"/>
    <w:p w14:paraId="5B70B415" w14:textId="5D31585A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Corrección de nombres de columnas</w:t>
      </w:r>
    </w:p>
    <w:p w14:paraId="0DB96784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df.rename(columns={'temp_corpora_C': 'temp_corporal_C'}, inplace=True)</w:t>
      </w:r>
    </w:p>
    <w:p w14:paraId="1CC4FD49" w14:textId="77777777" w:rsidR="00756032" w:rsidRPr="00756032" w:rsidRDefault="00756032" w:rsidP="00756032">
      <w:pPr>
        <w:numPr>
          <w:ilvl w:val="0"/>
          <w:numId w:val="1"/>
        </w:numPr>
      </w:pPr>
      <w:r w:rsidRPr="00756032">
        <w:t>Se detecta un error tipográfico en el nombre de una columna.</w:t>
      </w:r>
    </w:p>
    <w:p w14:paraId="4C359430" w14:textId="77777777" w:rsidR="00756032" w:rsidRPr="00756032" w:rsidRDefault="00756032" w:rsidP="00756032">
      <w:pPr>
        <w:numPr>
          <w:ilvl w:val="0"/>
          <w:numId w:val="1"/>
        </w:numPr>
      </w:pPr>
      <w:r w:rsidRPr="00756032">
        <w:lastRenderedPageBreak/>
        <w:t xml:space="preserve">La función </w:t>
      </w:r>
      <w:proofErr w:type="spellStart"/>
      <w:proofErr w:type="gramStart"/>
      <w:r w:rsidRPr="00756032">
        <w:t>rename</w:t>
      </w:r>
      <w:proofErr w:type="spellEnd"/>
      <w:r w:rsidRPr="00756032">
        <w:t>(</w:t>
      </w:r>
      <w:proofErr w:type="gramEnd"/>
      <w:r w:rsidRPr="00756032">
        <w:t>) permite cambiar los encabezados de las columnas sin modificar los datos.</w:t>
      </w:r>
    </w:p>
    <w:p w14:paraId="3E82D7E5" w14:textId="77777777" w:rsidR="00756032" w:rsidRPr="00756032" w:rsidRDefault="00756032" w:rsidP="00756032">
      <w:r w:rsidRPr="00756032">
        <w:t>Esto garantiza coherencia en los nombres y evita errores posteriores.</w:t>
      </w:r>
    </w:p>
    <w:p w14:paraId="3CA13998" w14:textId="49175FB1" w:rsidR="00756032" w:rsidRPr="00756032" w:rsidRDefault="00756032" w:rsidP="00756032"/>
    <w:p w14:paraId="102B480D" w14:textId="20BEF1D4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</w:t>
      </w:r>
      <w:proofErr w:type="spellStart"/>
      <w:r w:rsidRPr="00756032">
        <w:rPr>
          <w:b/>
          <w:bCs/>
        </w:rPr>
        <w:t>Parseo</w:t>
      </w:r>
      <w:proofErr w:type="spellEnd"/>
      <w:r w:rsidRPr="00756032">
        <w:rPr>
          <w:b/>
          <w:bCs/>
        </w:rPr>
        <w:t xml:space="preserve"> de fechas y ordenamiento</w:t>
      </w:r>
    </w:p>
    <w:p w14:paraId="6777C74E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df['timestamp'] = pd.to_datetime(df['timestamp'])</w:t>
      </w:r>
    </w:p>
    <w:p w14:paraId="7925D818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df.sort_values(['id_foca', 'timestamp'], inplace=True)</w:t>
      </w:r>
    </w:p>
    <w:p w14:paraId="3BE00BFA" w14:textId="77777777" w:rsidR="00756032" w:rsidRPr="00756032" w:rsidRDefault="00756032" w:rsidP="00756032">
      <w:r w:rsidRPr="00756032">
        <w:t xml:space="preserve">Convierte la columna </w:t>
      </w:r>
      <w:proofErr w:type="spellStart"/>
      <w:r w:rsidRPr="00756032">
        <w:t>timestamp</w:t>
      </w:r>
      <w:proofErr w:type="spellEnd"/>
      <w:r w:rsidRPr="00756032">
        <w:t xml:space="preserve"> en un tipo de dato </w:t>
      </w:r>
      <w:proofErr w:type="spellStart"/>
      <w:r w:rsidRPr="00756032">
        <w:rPr>
          <w:b/>
          <w:bCs/>
        </w:rPr>
        <w:t>datetime</w:t>
      </w:r>
      <w:proofErr w:type="spellEnd"/>
      <w:r w:rsidRPr="00756032">
        <w:t>, permitiendo manipularla por fecha y hora.</w:t>
      </w:r>
      <w:r w:rsidRPr="00756032">
        <w:br/>
        <w:t xml:space="preserve">Luego, los registros se ordenan por </w:t>
      </w:r>
      <w:proofErr w:type="spellStart"/>
      <w:r w:rsidRPr="00756032">
        <w:t>id_foca</w:t>
      </w:r>
      <w:proofErr w:type="spellEnd"/>
      <w:r w:rsidRPr="00756032">
        <w:t xml:space="preserve"> y </w:t>
      </w:r>
      <w:proofErr w:type="spellStart"/>
      <w:r w:rsidRPr="00756032">
        <w:t>timestamp</w:t>
      </w:r>
      <w:proofErr w:type="spellEnd"/>
      <w:r w:rsidRPr="00756032">
        <w:t xml:space="preserve"> para mantener una secuencia temporal correcta.</w:t>
      </w:r>
    </w:p>
    <w:p w14:paraId="1D384805" w14:textId="58501467" w:rsidR="00756032" w:rsidRPr="00756032" w:rsidRDefault="00756032" w:rsidP="00756032"/>
    <w:p w14:paraId="132FA543" w14:textId="132B8AB6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Detección y manejo de valores nulos</w:t>
      </w:r>
    </w:p>
    <w:p w14:paraId="25E3ACB8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df.isna().sum()</w:t>
      </w:r>
    </w:p>
    <w:p w14:paraId="2A65DD38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df.fillna(method='ffill', inplace=True)</w:t>
      </w:r>
    </w:p>
    <w:p w14:paraId="20E48709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df.fillna(method='bfill', inplace=True)</w:t>
      </w:r>
    </w:p>
    <w:p w14:paraId="7A1D2800" w14:textId="77777777" w:rsidR="00756032" w:rsidRPr="00756032" w:rsidRDefault="00756032" w:rsidP="00756032">
      <w:r w:rsidRPr="00756032">
        <w:t>Se evalúa si existen valores vacíos (</w:t>
      </w:r>
      <w:proofErr w:type="spellStart"/>
      <w:r w:rsidRPr="00756032">
        <w:t>NaN</w:t>
      </w:r>
      <w:proofErr w:type="spellEnd"/>
      <w:r w:rsidRPr="00756032">
        <w:t>).</w:t>
      </w:r>
      <w:r w:rsidRPr="00756032">
        <w:br/>
        <w:t>Si aparecen, se rellenan con técnicas simples de imputación temporal:</w:t>
      </w:r>
    </w:p>
    <w:p w14:paraId="4B948FFF" w14:textId="77777777" w:rsidR="00756032" w:rsidRPr="00756032" w:rsidRDefault="00756032" w:rsidP="00756032">
      <w:pPr>
        <w:numPr>
          <w:ilvl w:val="0"/>
          <w:numId w:val="2"/>
        </w:numPr>
      </w:pPr>
      <w:proofErr w:type="spellStart"/>
      <w:r w:rsidRPr="00756032">
        <w:rPr>
          <w:b/>
          <w:bCs/>
        </w:rPr>
        <w:t>ffill</w:t>
      </w:r>
      <w:proofErr w:type="spellEnd"/>
      <w:r w:rsidRPr="00756032">
        <w:t xml:space="preserve"> (forward </w:t>
      </w:r>
      <w:proofErr w:type="spellStart"/>
      <w:r w:rsidRPr="00756032">
        <w:t>fill</w:t>
      </w:r>
      <w:proofErr w:type="spellEnd"/>
      <w:r w:rsidRPr="00756032">
        <w:t>): usa el último valor válido anterior.</w:t>
      </w:r>
    </w:p>
    <w:p w14:paraId="1D64F731" w14:textId="77777777" w:rsidR="00756032" w:rsidRPr="00756032" w:rsidRDefault="00756032" w:rsidP="00756032">
      <w:pPr>
        <w:numPr>
          <w:ilvl w:val="0"/>
          <w:numId w:val="2"/>
        </w:numPr>
      </w:pPr>
      <w:proofErr w:type="spellStart"/>
      <w:r w:rsidRPr="00756032">
        <w:rPr>
          <w:b/>
          <w:bCs/>
        </w:rPr>
        <w:t>bfill</w:t>
      </w:r>
      <w:proofErr w:type="spellEnd"/>
      <w:r w:rsidRPr="00756032">
        <w:t xml:space="preserve"> (</w:t>
      </w:r>
      <w:proofErr w:type="spellStart"/>
      <w:r w:rsidRPr="00756032">
        <w:t>backward</w:t>
      </w:r>
      <w:proofErr w:type="spellEnd"/>
      <w:r w:rsidRPr="00756032">
        <w:t xml:space="preserve"> </w:t>
      </w:r>
      <w:proofErr w:type="spellStart"/>
      <w:r w:rsidRPr="00756032">
        <w:t>fill</w:t>
      </w:r>
      <w:proofErr w:type="spellEnd"/>
      <w:r w:rsidRPr="00756032">
        <w:t>): usa el siguiente valor válido.</w:t>
      </w:r>
    </w:p>
    <w:p w14:paraId="456BC634" w14:textId="77777777" w:rsidR="00756032" w:rsidRPr="00756032" w:rsidRDefault="00756032" w:rsidP="00756032">
      <w:r w:rsidRPr="00756032">
        <w:t>Esto evita discontinuidades sin introducir sesgos estadísticos fuertes.</w:t>
      </w:r>
    </w:p>
    <w:p w14:paraId="529F8398" w14:textId="13341F6A" w:rsidR="00756032" w:rsidRPr="00756032" w:rsidRDefault="00756032" w:rsidP="00756032"/>
    <w:p w14:paraId="4C883BBB" w14:textId="0875330D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Eliminación o corrección de valores fuera de rango</w:t>
      </w:r>
    </w:p>
    <w:p w14:paraId="216842C9" w14:textId="77777777" w:rsidR="00756032" w:rsidRPr="00756032" w:rsidRDefault="00756032" w:rsidP="00756032">
      <w:r w:rsidRPr="00756032">
        <w:t>limites = {</w:t>
      </w:r>
    </w:p>
    <w:p w14:paraId="37D6E84B" w14:textId="77777777" w:rsidR="00756032" w:rsidRPr="00756032" w:rsidRDefault="00756032" w:rsidP="00756032">
      <w:r w:rsidRPr="00756032">
        <w:t xml:space="preserve">    "</w:t>
      </w:r>
      <w:proofErr w:type="spellStart"/>
      <w:r w:rsidRPr="00756032">
        <w:t>duracion_s</w:t>
      </w:r>
      <w:proofErr w:type="spellEnd"/>
      <w:r w:rsidRPr="00756032">
        <w:t>": (10, 900),</w:t>
      </w:r>
    </w:p>
    <w:p w14:paraId="4A9A65D4" w14:textId="77777777" w:rsidR="00756032" w:rsidRPr="00756032" w:rsidRDefault="00756032" w:rsidP="00756032">
      <w:r w:rsidRPr="00756032">
        <w:t xml:space="preserve">    "</w:t>
      </w:r>
      <w:proofErr w:type="spellStart"/>
      <w:r w:rsidRPr="00756032">
        <w:t>profundidad_m</w:t>
      </w:r>
      <w:proofErr w:type="spellEnd"/>
      <w:r w:rsidRPr="00756032">
        <w:t>": (1, 450),</w:t>
      </w:r>
    </w:p>
    <w:p w14:paraId="20415507" w14:textId="77777777" w:rsidR="00756032" w:rsidRPr="00756032" w:rsidRDefault="00756032" w:rsidP="00756032">
      <w:r w:rsidRPr="00756032">
        <w:t xml:space="preserve">    ...</w:t>
      </w:r>
    </w:p>
    <w:p w14:paraId="0567AD50" w14:textId="77777777" w:rsidR="00756032" w:rsidRPr="00756032" w:rsidRDefault="00756032" w:rsidP="00756032">
      <w:r w:rsidRPr="00756032">
        <w:t>}</w:t>
      </w:r>
    </w:p>
    <w:p w14:paraId="75707947" w14:textId="77777777" w:rsidR="00756032" w:rsidRPr="00756032" w:rsidRDefault="00756032" w:rsidP="00756032">
      <w:r w:rsidRPr="00756032">
        <w:lastRenderedPageBreak/>
        <w:t xml:space="preserve">Cada variable se valida con </w:t>
      </w:r>
      <w:r w:rsidRPr="00756032">
        <w:rPr>
          <w:b/>
          <w:bCs/>
        </w:rPr>
        <w:t>rangos biológicamente plausibles</w:t>
      </w:r>
      <w:r w:rsidRPr="00756032">
        <w:t>, definidos según el comportamiento esperado de las focas:</w:t>
      </w:r>
    </w:p>
    <w:p w14:paraId="76E980DE" w14:textId="77777777" w:rsidR="00756032" w:rsidRPr="00756032" w:rsidRDefault="00756032" w:rsidP="00756032">
      <w:pPr>
        <w:numPr>
          <w:ilvl w:val="0"/>
          <w:numId w:val="3"/>
        </w:numPr>
      </w:pPr>
      <w:r w:rsidRPr="00756032">
        <w:t>Profundidad: 1–450 m</w:t>
      </w:r>
    </w:p>
    <w:p w14:paraId="7701AA06" w14:textId="77777777" w:rsidR="00756032" w:rsidRPr="00756032" w:rsidRDefault="00756032" w:rsidP="00756032">
      <w:pPr>
        <w:numPr>
          <w:ilvl w:val="0"/>
          <w:numId w:val="3"/>
        </w:numPr>
      </w:pPr>
      <w:r w:rsidRPr="00756032">
        <w:t>Temperatura corporal: 36–39 °C</w:t>
      </w:r>
    </w:p>
    <w:p w14:paraId="15E49F3E" w14:textId="77777777" w:rsidR="00756032" w:rsidRPr="00756032" w:rsidRDefault="00756032" w:rsidP="00756032">
      <w:pPr>
        <w:numPr>
          <w:ilvl w:val="0"/>
          <w:numId w:val="3"/>
        </w:numPr>
      </w:pPr>
      <w:r w:rsidRPr="00756032">
        <w:t>Temperatura del agua: -2 a 10 °C</w:t>
      </w:r>
    </w:p>
    <w:p w14:paraId="7EBDD91F" w14:textId="77777777" w:rsidR="00756032" w:rsidRPr="00756032" w:rsidRDefault="00756032" w:rsidP="00756032">
      <w:pPr>
        <w:numPr>
          <w:ilvl w:val="0"/>
          <w:numId w:val="3"/>
        </w:numPr>
      </w:pPr>
      <w:r w:rsidRPr="00756032">
        <w:t>Actividad: 0–10 unidades (sensorial)</w:t>
      </w:r>
    </w:p>
    <w:p w14:paraId="543F8507" w14:textId="77777777" w:rsidR="00756032" w:rsidRPr="00756032" w:rsidRDefault="00756032" w:rsidP="00756032">
      <w:r w:rsidRPr="00756032">
        <w:t xml:space="preserve">Los valores fuera de rango se sustituyen por </w:t>
      </w:r>
      <w:proofErr w:type="spellStart"/>
      <w:r w:rsidRPr="00756032">
        <w:rPr>
          <w:b/>
          <w:bCs/>
        </w:rPr>
        <w:t>NaN</w:t>
      </w:r>
      <w:proofErr w:type="spellEnd"/>
      <w:r w:rsidRPr="00756032">
        <w:t xml:space="preserve">, y luego se rellenan con la </w:t>
      </w:r>
      <w:r w:rsidRPr="00756032">
        <w:rPr>
          <w:b/>
          <w:bCs/>
        </w:rPr>
        <w:t>mediana</w:t>
      </w:r>
      <w:r w:rsidRPr="00756032">
        <w:t xml:space="preserve"> de cada foca (por individuo):</w:t>
      </w:r>
    </w:p>
    <w:p w14:paraId="23DF46AB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df[col] = df.groupby('id_foca')[col].transform(lambda x: x.fillna(x.median()))</w:t>
      </w:r>
    </w:p>
    <w:p w14:paraId="47A6E1E4" w14:textId="77777777" w:rsidR="00756032" w:rsidRPr="00756032" w:rsidRDefault="00756032" w:rsidP="00756032">
      <w:r w:rsidRPr="00756032">
        <w:t>Esto conserva la coherencia individual sin alterar distribuciones globales.</w:t>
      </w:r>
    </w:p>
    <w:p w14:paraId="6834C483" w14:textId="51A5E6FF" w:rsidR="00756032" w:rsidRPr="00756032" w:rsidRDefault="00756032" w:rsidP="00756032"/>
    <w:p w14:paraId="4B63C9E1" w14:textId="649B9508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Eliminación de duplicados</w:t>
      </w:r>
    </w:p>
    <w:p w14:paraId="4E4492FB" w14:textId="77777777" w:rsidR="00756032" w:rsidRPr="00310D81" w:rsidRDefault="00756032" w:rsidP="00756032">
      <w:pPr>
        <w:rPr>
          <w:lang w:val="en-US"/>
        </w:rPr>
      </w:pPr>
      <w:proofErr w:type="spellStart"/>
      <w:proofErr w:type="gramStart"/>
      <w:r w:rsidRPr="00310D81">
        <w:rPr>
          <w:lang w:val="en-US"/>
        </w:rPr>
        <w:t>df.drop</w:t>
      </w:r>
      <w:proofErr w:type="gramEnd"/>
      <w:r w:rsidRPr="00310D81">
        <w:rPr>
          <w:lang w:val="en-US"/>
        </w:rPr>
        <w:t>_</w:t>
      </w:r>
      <w:proofErr w:type="gramStart"/>
      <w:r w:rsidRPr="00310D81">
        <w:rPr>
          <w:lang w:val="en-US"/>
        </w:rPr>
        <w:t>duplicates</w:t>
      </w:r>
      <w:proofErr w:type="spellEnd"/>
      <w:r w:rsidRPr="00310D81">
        <w:rPr>
          <w:lang w:val="en-US"/>
        </w:rPr>
        <w:t>(</w:t>
      </w:r>
      <w:proofErr w:type="gramEnd"/>
      <w:r w:rsidRPr="00310D81">
        <w:rPr>
          <w:lang w:val="en-US"/>
        </w:rPr>
        <w:t>subset</w:t>
      </w:r>
      <w:proofErr w:type="gramStart"/>
      <w:r w:rsidRPr="00310D81">
        <w:rPr>
          <w:lang w:val="en-US"/>
        </w:rPr>
        <w:t>=[</w:t>
      </w:r>
      <w:proofErr w:type="gramEnd"/>
      <w:r w:rsidRPr="00310D81">
        <w:rPr>
          <w:lang w:val="en-US"/>
        </w:rPr>
        <w:t>'</w:t>
      </w:r>
      <w:proofErr w:type="spellStart"/>
      <w:r w:rsidRPr="00310D81">
        <w:rPr>
          <w:lang w:val="en-US"/>
        </w:rPr>
        <w:t>id_foca</w:t>
      </w:r>
      <w:proofErr w:type="spellEnd"/>
      <w:r w:rsidRPr="00310D81">
        <w:rPr>
          <w:lang w:val="en-US"/>
        </w:rPr>
        <w:t>', 'timestamp'])</w:t>
      </w:r>
    </w:p>
    <w:p w14:paraId="37C783A5" w14:textId="77777777" w:rsidR="00756032" w:rsidRPr="00756032" w:rsidRDefault="00756032" w:rsidP="00756032">
      <w:r w:rsidRPr="00756032">
        <w:t>Se eliminan registros duplicados, garantizando que cada combinación foca–tiempo sea única.</w:t>
      </w:r>
    </w:p>
    <w:p w14:paraId="7C123052" w14:textId="3FB1504A" w:rsidR="00756032" w:rsidRPr="00756032" w:rsidRDefault="00756032" w:rsidP="00756032"/>
    <w:p w14:paraId="60D4C2C2" w14:textId="1061EE71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Generación de variables derivadas</w:t>
      </w:r>
    </w:p>
    <w:p w14:paraId="5D4067D0" w14:textId="77777777" w:rsidR="00756032" w:rsidRPr="00756032" w:rsidRDefault="00756032" w:rsidP="00756032">
      <w:proofErr w:type="spellStart"/>
      <w:r w:rsidRPr="00756032">
        <w:t>df</w:t>
      </w:r>
      <w:proofErr w:type="spellEnd"/>
      <w:r w:rsidRPr="00756032">
        <w:t xml:space="preserve">['fecha'] = </w:t>
      </w:r>
      <w:proofErr w:type="spellStart"/>
      <w:r w:rsidRPr="00756032">
        <w:t>df</w:t>
      </w:r>
      <w:proofErr w:type="spellEnd"/>
      <w:r w:rsidRPr="00756032">
        <w:t>['</w:t>
      </w:r>
      <w:proofErr w:type="spellStart"/>
      <w:r w:rsidRPr="00756032">
        <w:t>timestamp</w:t>
      </w:r>
      <w:proofErr w:type="spellEnd"/>
      <w:r w:rsidRPr="00756032">
        <w:t>'].</w:t>
      </w:r>
      <w:proofErr w:type="spellStart"/>
      <w:proofErr w:type="gramStart"/>
      <w:r w:rsidRPr="00756032">
        <w:t>dt.date</w:t>
      </w:r>
      <w:proofErr w:type="spellEnd"/>
      <w:proofErr w:type="gramEnd"/>
    </w:p>
    <w:p w14:paraId="0ADB8084" w14:textId="77777777" w:rsidR="00756032" w:rsidRPr="00310D81" w:rsidRDefault="00756032" w:rsidP="00756032">
      <w:proofErr w:type="spellStart"/>
      <w:r w:rsidRPr="00310D81">
        <w:t>df</w:t>
      </w:r>
      <w:proofErr w:type="spellEnd"/>
      <w:r w:rsidRPr="00310D81">
        <w:t xml:space="preserve">['hora'] = </w:t>
      </w:r>
      <w:proofErr w:type="spellStart"/>
      <w:r w:rsidRPr="00310D81">
        <w:t>df</w:t>
      </w:r>
      <w:proofErr w:type="spellEnd"/>
      <w:r w:rsidRPr="00310D81">
        <w:t>['</w:t>
      </w:r>
      <w:proofErr w:type="spellStart"/>
      <w:r w:rsidRPr="00310D81">
        <w:t>timestamp</w:t>
      </w:r>
      <w:proofErr w:type="spellEnd"/>
      <w:r w:rsidRPr="00310D81">
        <w:t>'].</w:t>
      </w:r>
      <w:proofErr w:type="spellStart"/>
      <w:proofErr w:type="gramStart"/>
      <w:r w:rsidRPr="00310D81">
        <w:t>dt.hour</w:t>
      </w:r>
      <w:proofErr w:type="spellEnd"/>
      <w:proofErr w:type="gramEnd"/>
    </w:p>
    <w:p w14:paraId="21DDF549" w14:textId="77777777" w:rsidR="00756032" w:rsidRPr="00756032" w:rsidRDefault="00756032" w:rsidP="00756032">
      <w:r w:rsidRPr="00756032">
        <w:t>Estas variables facilitan análisis temporales (por día, hora o estación).</w:t>
      </w:r>
    </w:p>
    <w:p w14:paraId="5B17C73C" w14:textId="77777777" w:rsidR="00756032" w:rsidRPr="00756032" w:rsidRDefault="00756032" w:rsidP="00756032">
      <w:r w:rsidRPr="00756032">
        <w:t xml:space="preserve">También se asigna una </w:t>
      </w:r>
      <w:r w:rsidRPr="00756032">
        <w:rPr>
          <w:b/>
          <w:bCs/>
        </w:rPr>
        <w:t>estación del año</w:t>
      </w:r>
      <w:r w:rsidRPr="00756032">
        <w:t xml:space="preserve"> en base al mes:</w:t>
      </w:r>
    </w:p>
    <w:p w14:paraId="3A434135" w14:textId="77777777" w:rsidR="00756032" w:rsidRPr="00756032" w:rsidRDefault="00756032" w:rsidP="00756032">
      <w:proofErr w:type="spellStart"/>
      <w:r w:rsidRPr="00756032">
        <w:t>def</w:t>
      </w:r>
      <w:proofErr w:type="spellEnd"/>
      <w:r w:rsidRPr="00756032">
        <w:t xml:space="preserve"> </w:t>
      </w:r>
      <w:proofErr w:type="spellStart"/>
      <w:r w:rsidRPr="00756032">
        <w:t>obtener_estacion</w:t>
      </w:r>
      <w:proofErr w:type="spellEnd"/>
      <w:r w:rsidRPr="00756032">
        <w:t>(mes):</w:t>
      </w:r>
    </w:p>
    <w:p w14:paraId="4129641F" w14:textId="77777777" w:rsidR="00756032" w:rsidRPr="00756032" w:rsidRDefault="00756032" w:rsidP="00756032">
      <w:r w:rsidRPr="00756032">
        <w:t xml:space="preserve">    </w:t>
      </w:r>
      <w:proofErr w:type="spellStart"/>
      <w:r w:rsidRPr="00756032">
        <w:t>if</w:t>
      </w:r>
      <w:proofErr w:type="spellEnd"/>
      <w:r w:rsidRPr="00756032">
        <w:t xml:space="preserve"> mes in [12, 1, 2]:</w:t>
      </w:r>
    </w:p>
    <w:p w14:paraId="6BF2D93E" w14:textId="77777777" w:rsidR="00756032" w:rsidRPr="00756032" w:rsidRDefault="00756032" w:rsidP="00756032">
      <w:pPr>
        <w:rPr>
          <w:lang w:val="en-US"/>
        </w:rPr>
      </w:pPr>
      <w:r w:rsidRPr="00756032">
        <w:t xml:space="preserve">        </w:t>
      </w:r>
      <w:r w:rsidRPr="00756032">
        <w:rPr>
          <w:lang w:val="en-US"/>
        </w:rPr>
        <w:t>return 'Invierno'</w:t>
      </w:r>
    </w:p>
    <w:p w14:paraId="5E851383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 xml:space="preserve">    ...</w:t>
      </w:r>
    </w:p>
    <w:p w14:paraId="324A6953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df['season'] = df['timestamp'].dt.month.apply(obtener_estacion)</w:t>
      </w:r>
    </w:p>
    <w:p w14:paraId="6BB75BBC" w14:textId="77777777" w:rsidR="00756032" w:rsidRPr="00756032" w:rsidRDefault="00756032" w:rsidP="00756032">
      <w:r w:rsidRPr="00756032">
        <w:lastRenderedPageBreak/>
        <w:t>Esto será útil para análisis de comportamiento estacional (p. ej., buceo más profundo en invierno).</w:t>
      </w:r>
    </w:p>
    <w:p w14:paraId="7447192E" w14:textId="18052A70" w:rsidR="00756032" w:rsidRPr="00756032" w:rsidRDefault="00756032" w:rsidP="00756032"/>
    <w:p w14:paraId="669DEA7A" w14:textId="1939C5CF" w:rsidR="00756032" w:rsidRPr="00756032" w:rsidRDefault="00756032" w:rsidP="00756032">
      <w:pPr>
        <w:rPr>
          <w:b/>
          <w:bCs/>
          <w:lang w:val="en-US"/>
        </w:rPr>
      </w:pPr>
      <w:r w:rsidRPr="00756032">
        <w:rPr>
          <w:b/>
          <w:bCs/>
          <w:lang w:val="en-US"/>
        </w:rPr>
        <w:t xml:space="preserve"> Normalización / escalado</w:t>
      </w:r>
    </w:p>
    <w:p w14:paraId="53393265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from sklearn.preprocessing import StandardScaler</w:t>
      </w:r>
    </w:p>
    <w:p w14:paraId="544F31FE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scaler = StandardScaler()</w:t>
      </w:r>
    </w:p>
    <w:p w14:paraId="7D3DCD4A" w14:textId="77777777" w:rsidR="00756032" w:rsidRPr="00756032" w:rsidRDefault="00756032" w:rsidP="00756032">
      <w:pPr>
        <w:rPr>
          <w:lang w:val="en-US"/>
        </w:rPr>
      </w:pPr>
      <w:r w:rsidRPr="00756032">
        <w:rPr>
          <w:lang w:val="en-US"/>
        </w:rPr>
        <w:t>df_scaled[cols_numericas] = scaler.fit_transform(df[cols_numericas])</w:t>
      </w:r>
    </w:p>
    <w:p w14:paraId="46F97EED" w14:textId="77777777" w:rsidR="00756032" w:rsidRPr="00756032" w:rsidRDefault="00756032" w:rsidP="00756032">
      <w:r w:rsidRPr="00756032">
        <w:t xml:space="preserve">Se aplica un </w:t>
      </w:r>
      <w:r w:rsidRPr="00756032">
        <w:rPr>
          <w:b/>
          <w:bCs/>
        </w:rPr>
        <w:t>escalado estandarizado (z-score)</w:t>
      </w:r>
      <w:r w:rsidRPr="00756032">
        <w:t xml:space="preserve"> a las variables numéricas.</w:t>
      </w:r>
      <w:r w:rsidRPr="00756032">
        <w:br/>
        <w:t>Esto convierte los valores a una media de 0 y desviación estándar de 1, eliminando diferencias de magnitud entre variables.</w:t>
      </w:r>
    </w:p>
    <w:p w14:paraId="6C872B6D" w14:textId="77777777" w:rsidR="00756032" w:rsidRPr="00756032" w:rsidRDefault="00756032" w:rsidP="00756032">
      <w:r w:rsidRPr="00756032">
        <w:t>Ideal para algoritmos sensibles a la escala, como:</w:t>
      </w:r>
    </w:p>
    <w:p w14:paraId="1899F2EE" w14:textId="77777777" w:rsidR="00756032" w:rsidRPr="00756032" w:rsidRDefault="00756032" w:rsidP="00756032">
      <w:pPr>
        <w:numPr>
          <w:ilvl w:val="0"/>
          <w:numId w:val="4"/>
        </w:numPr>
      </w:pPr>
      <w:proofErr w:type="spellStart"/>
      <w:r w:rsidRPr="00756032">
        <w:t>Clustering</w:t>
      </w:r>
      <w:proofErr w:type="spellEnd"/>
      <w:r w:rsidRPr="00756032">
        <w:t xml:space="preserve"> (K-</w:t>
      </w:r>
      <w:proofErr w:type="spellStart"/>
      <w:r w:rsidRPr="00756032">
        <w:t>Means</w:t>
      </w:r>
      <w:proofErr w:type="spellEnd"/>
      <w:r w:rsidRPr="00756032">
        <w:t>)</w:t>
      </w:r>
    </w:p>
    <w:p w14:paraId="65095187" w14:textId="77777777" w:rsidR="00756032" w:rsidRPr="00756032" w:rsidRDefault="00756032" w:rsidP="00756032">
      <w:pPr>
        <w:numPr>
          <w:ilvl w:val="0"/>
          <w:numId w:val="4"/>
        </w:numPr>
      </w:pPr>
      <w:r w:rsidRPr="00756032">
        <w:t>PCA (Análisis de Componentes Principales)</w:t>
      </w:r>
    </w:p>
    <w:p w14:paraId="3189834F" w14:textId="77777777" w:rsidR="00756032" w:rsidRPr="00756032" w:rsidRDefault="00756032" w:rsidP="00756032">
      <w:pPr>
        <w:numPr>
          <w:ilvl w:val="0"/>
          <w:numId w:val="4"/>
        </w:numPr>
      </w:pPr>
      <w:r w:rsidRPr="00756032">
        <w:t>Modelos de detección de anomalías</w:t>
      </w:r>
    </w:p>
    <w:p w14:paraId="037F2A52" w14:textId="586655BD" w:rsidR="00756032" w:rsidRPr="00756032" w:rsidRDefault="00756032" w:rsidP="00756032"/>
    <w:p w14:paraId="40873D3E" w14:textId="68F40EB2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Exportación del </w:t>
      </w:r>
      <w:proofErr w:type="spellStart"/>
      <w:r w:rsidRPr="00756032">
        <w:rPr>
          <w:b/>
          <w:bCs/>
        </w:rPr>
        <w:t>dataset</w:t>
      </w:r>
      <w:proofErr w:type="spellEnd"/>
      <w:r w:rsidRPr="00756032">
        <w:rPr>
          <w:b/>
          <w:bCs/>
        </w:rPr>
        <w:t xml:space="preserve"> limpio</w:t>
      </w:r>
    </w:p>
    <w:p w14:paraId="1F4548DE" w14:textId="77777777" w:rsidR="00756032" w:rsidRPr="00756032" w:rsidRDefault="00756032" w:rsidP="00756032">
      <w:proofErr w:type="spellStart"/>
      <w:r w:rsidRPr="00756032">
        <w:t>df.to_</w:t>
      </w:r>
      <w:proofErr w:type="gramStart"/>
      <w:r w:rsidRPr="00756032">
        <w:t>csv</w:t>
      </w:r>
      <w:proofErr w:type="spellEnd"/>
      <w:r w:rsidRPr="00756032">
        <w:t>(</w:t>
      </w:r>
      <w:proofErr w:type="gramEnd"/>
      <w:r w:rsidRPr="00756032">
        <w:t xml:space="preserve">"simulacion_focas_baikal_limpio.csv", </w:t>
      </w:r>
      <w:proofErr w:type="spellStart"/>
      <w:r w:rsidRPr="00756032">
        <w:t>index</w:t>
      </w:r>
      <w:proofErr w:type="spellEnd"/>
      <w:r w:rsidRPr="00756032">
        <w:t xml:space="preserve">=False, </w:t>
      </w:r>
      <w:proofErr w:type="spellStart"/>
      <w:r w:rsidRPr="00756032">
        <w:t>encoding</w:t>
      </w:r>
      <w:proofErr w:type="spellEnd"/>
      <w:r w:rsidRPr="00756032">
        <w:t>='utf-8-sig')</w:t>
      </w:r>
    </w:p>
    <w:p w14:paraId="40094238" w14:textId="77777777" w:rsidR="00756032" w:rsidRPr="00756032" w:rsidRDefault="00756032" w:rsidP="00756032">
      <w:r w:rsidRPr="00756032">
        <w:t>El conjunto limpio se guarda como un nuevo archivo CSV con codificación UTF-8.</w:t>
      </w:r>
      <w:r w:rsidRPr="00756032">
        <w:br/>
        <w:t>Esto deja una versión “curada” lista para análisis o visualización.</w:t>
      </w:r>
    </w:p>
    <w:p w14:paraId="3E3E2274" w14:textId="75E4B71A" w:rsidR="00756032" w:rsidRPr="00756032" w:rsidRDefault="00756032" w:rsidP="00756032"/>
    <w:p w14:paraId="70BC9A3F" w14:textId="6251449F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4. Fundamento teórico general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3"/>
        <w:gridCol w:w="2771"/>
        <w:gridCol w:w="3984"/>
      </w:tblGrid>
      <w:tr w:rsidR="00756032" w:rsidRPr="00756032" w14:paraId="37991B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6687D" w14:textId="77777777" w:rsidR="00756032" w:rsidRPr="00756032" w:rsidRDefault="00756032" w:rsidP="00756032">
            <w:pPr>
              <w:rPr>
                <w:b/>
                <w:bCs/>
              </w:rPr>
            </w:pPr>
            <w:r w:rsidRPr="00756032">
              <w:rPr>
                <w:b/>
                <w:bCs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6F9331CA" w14:textId="77777777" w:rsidR="00756032" w:rsidRPr="00756032" w:rsidRDefault="00756032" w:rsidP="00756032">
            <w:pPr>
              <w:rPr>
                <w:b/>
                <w:bCs/>
              </w:rPr>
            </w:pPr>
            <w:r w:rsidRPr="00756032">
              <w:rPr>
                <w:b/>
                <w:bCs/>
              </w:rPr>
              <w:t>Concepto teórico</w:t>
            </w:r>
          </w:p>
        </w:tc>
        <w:tc>
          <w:tcPr>
            <w:tcW w:w="0" w:type="auto"/>
            <w:vAlign w:val="center"/>
            <w:hideMark/>
          </w:tcPr>
          <w:p w14:paraId="7CE9FCED" w14:textId="77777777" w:rsidR="00756032" w:rsidRPr="00756032" w:rsidRDefault="00756032" w:rsidP="00756032">
            <w:pPr>
              <w:rPr>
                <w:b/>
                <w:bCs/>
              </w:rPr>
            </w:pPr>
            <w:r w:rsidRPr="00756032">
              <w:rPr>
                <w:b/>
                <w:bCs/>
              </w:rPr>
              <w:t>Finalidad</w:t>
            </w:r>
          </w:p>
        </w:tc>
      </w:tr>
      <w:tr w:rsidR="00756032" w:rsidRPr="00756032" w14:paraId="74C5C8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81811" w14:textId="77777777" w:rsidR="00756032" w:rsidRPr="00756032" w:rsidRDefault="00756032" w:rsidP="00756032">
            <w:r w:rsidRPr="00756032">
              <w:t>Carga y renombrado</w:t>
            </w:r>
          </w:p>
        </w:tc>
        <w:tc>
          <w:tcPr>
            <w:tcW w:w="0" w:type="auto"/>
            <w:vAlign w:val="center"/>
            <w:hideMark/>
          </w:tcPr>
          <w:p w14:paraId="224FF196" w14:textId="77777777" w:rsidR="00756032" w:rsidRPr="00756032" w:rsidRDefault="00756032" w:rsidP="00756032">
            <w:r w:rsidRPr="00756032">
              <w:t>Integración de fuentes</w:t>
            </w:r>
          </w:p>
        </w:tc>
        <w:tc>
          <w:tcPr>
            <w:tcW w:w="0" w:type="auto"/>
            <w:vAlign w:val="center"/>
            <w:hideMark/>
          </w:tcPr>
          <w:p w14:paraId="6FF3BDD0" w14:textId="77777777" w:rsidR="00756032" w:rsidRPr="00756032" w:rsidRDefault="00756032" w:rsidP="00756032">
            <w:r w:rsidRPr="00756032">
              <w:t>Homogeneizar estructura de los datos</w:t>
            </w:r>
          </w:p>
        </w:tc>
      </w:tr>
      <w:tr w:rsidR="00756032" w:rsidRPr="00756032" w14:paraId="39528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72970" w14:textId="77777777" w:rsidR="00756032" w:rsidRPr="00756032" w:rsidRDefault="00756032" w:rsidP="00756032">
            <w:r w:rsidRPr="00756032">
              <w:t>Fechas y orden</w:t>
            </w:r>
          </w:p>
        </w:tc>
        <w:tc>
          <w:tcPr>
            <w:tcW w:w="0" w:type="auto"/>
            <w:vAlign w:val="center"/>
            <w:hideMark/>
          </w:tcPr>
          <w:p w14:paraId="27BD8A3A" w14:textId="77777777" w:rsidR="00756032" w:rsidRPr="00756032" w:rsidRDefault="00756032" w:rsidP="00756032">
            <w:r w:rsidRPr="00756032">
              <w:t>Temporalidad en series</w:t>
            </w:r>
          </w:p>
        </w:tc>
        <w:tc>
          <w:tcPr>
            <w:tcW w:w="0" w:type="auto"/>
            <w:vAlign w:val="center"/>
            <w:hideMark/>
          </w:tcPr>
          <w:p w14:paraId="2D6C930F" w14:textId="77777777" w:rsidR="00756032" w:rsidRPr="00756032" w:rsidRDefault="00756032" w:rsidP="00756032">
            <w:r w:rsidRPr="00756032">
              <w:t>Mantener coherencia cronológica</w:t>
            </w:r>
          </w:p>
        </w:tc>
      </w:tr>
      <w:tr w:rsidR="00756032" w:rsidRPr="00756032" w14:paraId="5780F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2A08A" w14:textId="77777777" w:rsidR="00756032" w:rsidRPr="00756032" w:rsidRDefault="00756032" w:rsidP="00756032">
            <w:r w:rsidRPr="00756032">
              <w:t>Nulos y duplicados</w:t>
            </w:r>
          </w:p>
        </w:tc>
        <w:tc>
          <w:tcPr>
            <w:tcW w:w="0" w:type="auto"/>
            <w:vAlign w:val="center"/>
            <w:hideMark/>
          </w:tcPr>
          <w:p w14:paraId="1E958E33" w14:textId="77777777" w:rsidR="00756032" w:rsidRPr="00756032" w:rsidRDefault="00756032" w:rsidP="00756032">
            <w:r w:rsidRPr="00756032">
              <w:t>Calidad de datos</w:t>
            </w:r>
          </w:p>
        </w:tc>
        <w:tc>
          <w:tcPr>
            <w:tcW w:w="0" w:type="auto"/>
            <w:vAlign w:val="center"/>
            <w:hideMark/>
          </w:tcPr>
          <w:p w14:paraId="6A7CF99D" w14:textId="77777777" w:rsidR="00756032" w:rsidRPr="00756032" w:rsidRDefault="00756032" w:rsidP="00756032">
            <w:r w:rsidRPr="00756032">
              <w:t>Evitar sesgos o repeticiones</w:t>
            </w:r>
          </w:p>
        </w:tc>
      </w:tr>
      <w:tr w:rsidR="00756032" w:rsidRPr="00756032" w14:paraId="0D658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345B7" w14:textId="77777777" w:rsidR="00756032" w:rsidRPr="00756032" w:rsidRDefault="00756032" w:rsidP="00756032">
            <w:r w:rsidRPr="00756032">
              <w:t>Rango válido</w:t>
            </w:r>
          </w:p>
        </w:tc>
        <w:tc>
          <w:tcPr>
            <w:tcW w:w="0" w:type="auto"/>
            <w:vAlign w:val="center"/>
            <w:hideMark/>
          </w:tcPr>
          <w:p w14:paraId="3A96390D" w14:textId="77777777" w:rsidR="00756032" w:rsidRPr="00756032" w:rsidRDefault="00756032" w:rsidP="00756032">
            <w:r w:rsidRPr="00756032">
              <w:t>Validación semántica</w:t>
            </w:r>
          </w:p>
        </w:tc>
        <w:tc>
          <w:tcPr>
            <w:tcW w:w="0" w:type="auto"/>
            <w:vAlign w:val="center"/>
            <w:hideMark/>
          </w:tcPr>
          <w:p w14:paraId="30176AB6" w14:textId="77777777" w:rsidR="00756032" w:rsidRPr="00756032" w:rsidRDefault="00756032" w:rsidP="00756032">
            <w:r w:rsidRPr="00756032">
              <w:t>Filtrar valores físicamente imposibles</w:t>
            </w:r>
          </w:p>
        </w:tc>
      </w:tr>
      <w:tr w:rsidR="00756032" w:rsidRPr="00756032" w14:paraId="044EF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6E4A" w14:textId="77777777" w:rsidR="00756032" w:rsidRPr="00756032" w:rsidRDefault="00756032" w:rsidP="00756032">
            <w:r w:rsidRPr="00756032">
              <w:lastRenderedPageBreak/>
              <w:t>Derivación</w:t>
            </w:r>
          </w:p>
        </w:tc>
        <w:tc>
          <w:tcPr>
            <w:tcW w:w="0" w:type="auto"/>
            <w:vAlign w:val="center"/>
            <w:hideMark/>
          </w:tcPr>
          <w:p w14:paraId="3F9FB592" w14:textId="77777777" w:rsidR="00756032" w:rsidRPr="00756032" w:rsidRDefault="00756032" w:rsidP="00756032">
            <w:r w:rsidRPr="00756032">
              <w:t>Ingeniería de características</w:t>
            </w:r>
          </w:p>
        </w:tc>
        <w:tc>
          <w:tcPr>
            <w:tcW w:w="0" w:type="auto"/>
            <w:vAlign w:val="center"/>
            <w:hideMark/>
          </w:tcPr>
          <w:p w14:paraId="6D056DB7" w14:textId="77777777" w:rsidR="00756032" w:rsidRPr="00756032" w:rsidRDefault="00756032" w:rsidP="00756032">
            <w:r w:rsidRPr="00756032">
              <w:t>Añadir contexto útil al análisis</w:t>
            </w:r>
          </w:p>
        </w:tc>
      </w:tr>
      <w:tr w:rsidR="00756032" w:rsidRPr="00756032" w14:paraId="3623C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AC046" w14:textId="77777777" w:rsidR="00756032" w:rsidRPr="00756032" w:rsidRDefault="00756032" w:rsidP="00756032">
            <w:r w:rsidRPr="00756032">
              <w:t>Normalización</w:t>
            </w:r>
          </w:p>
        </w:tc>
        <w:tc>
          <w:tcPr>
            <w:tcW w:w="0" w:type="auto"/>
            <w:vAlign w:val="center"/>
            <w:hideMark/>
          </w:tcPr>
          <w:p w14:paraId="772F188A" w14:textId="77777777" w:rsidR="00756032" w:rsidRPr="00756032" w:rsidRDefault="00756032" w:rsidP="00756032">
            <w:r w:rsidRPr="00756032">
              <w:t>Escalado estadístico</w:t>
            </w:r>
          </w:p>
        </w:tc>
        <w:tc>
          <w:tcPr>
            <w:tcW w:w="0" w:type="auto"/>
            <w:vAlign w:val="center"/>
            <w:hideMark/>
          </w:tcPr>
          <w:p w14:paraId="64CD618A" w14:textId="77777777" w:rsidR="00756032" w:rsidRPr="00756032" w:rsidRDefault="00756032" w:rsidP="00756032">
            <w:r w:rsidRPr="00756032">
              <w:t>Permitir comparaciones y modelado justo</w:t>
            </w:r>
          </w:p>
        </w:tc>
      </w:tr>
    </w:tbl>
    <w:p w14:paraId="1639CB45" w14:textId="62C2826B" w:rsidR="00756032" w:rsidRPr="00756032" w:rsidRDefault="00756032" w:rsidP="00756032"/>
    <w:p w14:paraId="4237C832" w14:textId="5B1229F9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5. Referencias y documentación oficial</w:t>
      </w:r>
    </w:p>
    <w:p w14:paraId="7107ED7E" w14:textId="77777777" w:rsidR="00756032" w:rsidRPr="00756032" w:rsidRDefault="00756032" w:rsidP="00756032">
      <w:pPr>
        <w:numPr>
          <w:ilvl w:val="0"/>
          <w:numId w:val="5"/>
        </w:numPr>
      </w:pPr>
      <w:r w:rsidRPr="00756032">
        <w:rPr>
          <w:b/>
          <w:bCs/>
        </w:rPr>
        <w:t>Pandas:</w:t>
      </w:r>
      <w:r w:rsidRPr="00756032">
        <w:br/>
      </w:r>
      <w:hyperlink r:id="rId5" w:history="1">
        <w:r w:rsidRPr="00756032">
          <w:rPr>
            <w:rStyle w:val="Hipervnculo"/>
          </w:rPr>
          <w:t>https://pandas.pydata.org/docs/</w:t>
        </w:r>
      </w:hyperlink>
    </w:p>
    <w:p w14:paraId="582EF7FA" w14:textId="77777777" w:rsidR="00756032" w:rsidRPr="00756032" w:rsidRDefault="00756032" w:rsidP="00756032">
      <w:pPr>
        <w:numPr>
          <w:ilvl w:val="0"/>
          <w:numId w:val="5"/>
        </w:numPr>
      </w:pPr>
      <w:proofErr w:type="spellStart"/>
      <w:r w:rsidRPr="00756032">
        <w:rPr>
          <w:b/>
          <w:bCs/>
        </w:rPr>
        <w:t>NumPy</w:t>
      </w:r>
      <w:proofErr w:type="spellEnd"/>
      <w:r w:rsidRPr="00756032">
        <w:rPr>
          <w:b/>
          <w:bCs/>
        </w:rPr>
        <w:t>:</w:t>
      </w:r>
      <w:r w:rsidRPr="00756032">
        <w:br/>
      </w:r>
      <w:hyperlink r:id="rId6" w:history="1">
        <w:r w:rsidRPr="00756032">
          <w:rPr>
            <w:rStyle w:val="Hipervnculo"/>
          </w:rPr>
          <w:t>https://numpy.org/doc/stable/</w:t>
        </w:r>
      </w:hyperlink>
    </w:p>
    <w:p w14:paraId="1CEC1FBE" w14:textId="77777777" w:rsidR="00756032" w:rsidRPr="00756032" w:rsidRDefault="00756032" w:rsidP="00756032">
      <w:pPr>
        <w:numPr>
          <w:ilvl w:val="0"/>
          <w:numId w:val="5"/>
        </w:numPr>
        <w:rPr>
          <w:lang w:val="en-US"/>
        </w:rPr>
      </w:pPr>
      <w:r w:rsidRPr="00756032">
        <w:rPr>
          <w:b/>
          <w:bCs/>
          <w:lang w:val="en-US"/>
        </w:rPr>
        <w:t>Scikit-learn (</w:t>
      </w:r>
      <w:proofErr w:type="spellStart"/>
      <w:r w:rsidRPr="00756032">
        <w:rPr>
          <w:b/>
          <w:bCs/>
          <w:lang w:val="en-US"/>
        </w:rPr>
        <w:t>StandardScaler</w:t>
      </w:r>
      <w:proofErr w:type="spellEnd"/>
      <w:r w:rsidRPr="00756032">
        <w:rPr>
          <w:b/>
          <w:bCs/>
          <w:lang w:val="en-US"/>
        </w:rPr>
        <w:t>):</w:t>
      </w:r>
      <w:r w:rsidRPr="00756032">
        <w:rPr>
          <w:lang w:val="en-US"/>
        </w:rPr>
        <w:br/>
      </w:r>
      <w:hyperlink r:id="rId7" w:history="1">
        <w:r w:rsidRPr="00756032">
          <w:rPr>
            <w:rStyle w:val="Hipervnculo"/>
            <w:lang w:val="en-US"/>
          </w:rPr>
          <w:t>https://scikit-learn.org/stable/modules/generated/sklearn.preprocessing.StandardScaler.html</w:t>
        </w:r>
      </w:hyperlink>
    </w:p>
    <w:p w14:paraId="298A8169" w14:textId="77777777" w:rsidR="00756032" w:rsidRPr="00756032" w:rsidRDefault="00756032" w:rsidP="00756032">
      <w:pPr>
        <w:numPr>
          <w:ilvl w:val="0"/>
          <w:numId w:val="5"/>
        </w:numPr>
      </w:pPr>
      <w:r w:rsidRPr="00756032">
        <w:rPr>
          <w:b/>
          <w:bCs/>
        </w:rPr>
        <w:t>Limpieza y preprocesamiento de datos (documentación general):</w:t>
      </w:r>
    </w:p>
    <w:p w14:paraId="41935443" w14:textId="77777777" w:rsidR="00756032" w:rsidRPr="00756032" w:rsidRDefault="00756032" w:rsidP="00756032">
      <w:pPr>
        <w:numPr>
          <w:ilvl w:val="1"/>
          <w:numId w:val="5"/>
        </w:numPr>
        <w:rPr>
          <w:lang w:val="en-US"/>
        </w:rPr>
      </w:pPr>
      <w:r w:rsidRPr="00756032">
        <w:rPr>
          <w:i/>
          <w:iCs/>
          <w:lang w:val="en-US"/>
        </w:rPr>
        <w:t>Python Data Cleaning Cookbook</w:t>
      </w:r>
      <w:r w:rsidRPr="00756032">
        <w:rPr>
          <w:lang w:val="en-US"/>
        </w:rPr>
        <w:t>, Packt Publishing (2020).</w:t>
      </w:r>
    </w:p>
    <w:p w14:paraId="4C14743E" w14:textId="77777777" w:rsidR="00756032" w:rsidRPr="00756032" w:rsidRDefault="00756032" w:rsidP="00756032">
      <w:pPr>
        <w:numPr>
          <w:ilvl w:val="1"/>
          <w:numId w:val="5"/>
        </w:numPr>
        <w:rPr>
          <w:lang w:val="en-US"/>
        </w:rPr>
      </w:pPr>
      <w:r w:rsidRPr="00756032">
        <w:rPr>
          <w:i/>
          <w:iCs/>
          <w:lang w:val="en-US"/>
        </w:rPr>
        <w:t>Hands-On Data Analysis with Pandas</w:t>
      </w:r>
      <w:r w:rsidRPr="00756032">
        <w:rPr>
          <w:lang w:val="en-US"/>
        </w:rPr>
        <w:t>, Stefanie Molin (O’Reilly, 2021).</w:t>
      </w:r>
    </w:p>
    <w:p w14:paraId="47BC4990" w14:textId="6EB8AC6B" w:rsidR="00756032" w:rsidRPr="00756032" w:rsidRDefault="00756032" w:rsidP="00756032"/>
    <w:p w14:paraId="1D5EE764" w14:textId="62E10CE6" w:rsidR="00756032" w:rsidRPr="00756032" w:rsidRDefault="00756032" w:rsidP="00756032">
      <w:pPr>
        <w:rPr>
          <w:b/>
          <w:bCs/>
        </w:rPr>
      </w:pPr>
      <w:r w:rsidRPr="00756032">
        <w:rPr>
          <w:b/>
          <w:bCs/>
        </w:rPr>
        <w:t xml:space="preserve"> 6. Resumen conceptual</w:t>
      </w:r>
    </w:p>
    <w:p w14:paraId="5CDFA524" w14:textId="77777777" w:rsidR="00756032" w:rsidRPr="00756032" w:rsidRDefault="00756032" w:rsidP="00756032">
      <w:r w:rsidRPr="00756032">
        <w:t xml:space="preserve">En Big Data, </w:t>
      </w:r>
      <w:r w:rsidRPr="00756032">
        <w:rPr>
          <w:b/>
          <w:bCs/>
        </w:rPr>
        <w:t>la calidad de los datos es más importante que la cantidad</w:t>
      </w:r>
      <w:r w:rsidRPr="00756032">
        <w:t>.</w:t>
      </w:r>
      <w:r w:rsidRPr="00756032">
        <w:br/>
        <w:t>Este proceso garantiza que el conjunto simulado de focas:</w:t>
      </w:r>
    </w:p>
    <w:p w14:paraId="0ACF50AA" w14:textId="77777777" w:rsidR="00756032" w:rsidRPr="00756032" w:rsidRDefault="00756032" w:rsidP="00756032">
      <w:pPr>
        <w:numPr>
          <w:ilvl w:val="0"/>
          <w:numId w:val="6"/>
        </w:numPr>
      </w:pPr>
      <w:r w:rsidRPr="00756032">
        <w:t xml:space="preserve">Sea </w:t>
      </w:r>
      <w:r w:rsidRPr="00756032">
        <w:rPr>
          <w:b/>
          <w:bCs/>
        </w:rPr>
        <w:t>internamente consistente</w:t>
      </w:r>
      <w:r w:rsidRPr="00756032">
        <w:t>,</w:t>
      </w:r>
    </w:p>
    <w:p w14:paraId="4E564387" w14:textId="77777777" w:rsidR="00756032" w:rsidRPr="00756032" w:rsidRDefault="00756032" w:rsidP="00756032">
      <w:pPr>
        <w:numPr>
          <w:ilvl w:val="0"/>
          <w:numId w:val="6"/>
        </w:numPr>
      </w:pPr>
      <w:r w:rsidRPr="00756032">
        <w:t xml:space="preserve">Mantenga </w:t>
      </w:r>
      <w:r w:rsidRPr="00756032">
        <w:rPr>
          <w:b/>
          <w:bCs/>
        </w:rPr>
        <w:t>valores dentro de límites realistas</w:t>
      </w:r>
      <w:r w:rsidRPr="00756032">
        <w:t>,</w:t>
      </w:r>
    </w:p>
    <w:p w14:paraId="5E696D9B" w14:textId="77777777" w:rsidR="00756032" w:rsidRPr="00756032" w:rsidRDefault="00756032" w:rsidP="00756032">
      <w:pPr>
        <w:numPr>
          <w:ilvl w:val="0"/>
          <w:numId w:val="6"/>
        </w:numPr>
      </w:pPr>
      <w:r w:rsidRPr="00756032">
        <w:t xml:space="preserve">Y esté </w:t>
      </w:r>
      <w:r w:rsidRPr="00756032">
        <w:rPr>
          <w:b/>
          <w:bCs/>
        </w:rPr>
        <w:t>estructurado temporalmente</w:t>
      </w:r>
      <w:r w:rsidRPr="00756032">
        <w:t xml:space="preserve"> para análisis avanzados (predicciones, patrones, etc.).</w:t>
      </w:r>
    </w:p>
    <w:p w14:paraId="2CFF15B2" w14:textId="77777777" w:rsidR="00756032" w:rsidRPr="00756032" w:rsidRDefault="00756032" w:rsidP="00756032"/>
    <w:sectPr w:rsidR="00756032" w:rsidRPr="0075603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37AB8"/>
    <w:multiLevelType w:val="multilevel"/>
    <w:tmpl w:val="78E2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D52AF"/>
    <w:multiLevelType w:val="multilevel"/>
    <w:tmpl w:val="90AA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754DE"/>
    <w:multiLevelType w:val="multilevel"/>
    <w:tmpl w:val="41C6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83B7F"/>
    <w:multiLevelType w:val="multilevel"/>
    <w:tmpl w:val="54D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BE0E39"/>
    <w:multiLevelType w:val="multilevel"/>
    <w:tmpl w:val="C4F2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CF2B75"/>
    <w:multiLevelType w:val="multilevel"/>
    <w:tmpl w:val="B908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2278">
    <w:abstractNumId w:val="0"/>
  </w:num>
  <w:num w:numId="2" w16cid:durableId="567688844">
    <w:abstractNumId w:val="4"/>
  </w:num>
  <w:num w:numId="3" w16cid:durableId="1056128964">
    <w:abstractNumId w:val="3"/>
  </w:num>
  <w:num w:numId="4" w16cid:durableId="336351945">
    <w:abstractNumId w:val="1"/>
  </w:num>
  <w:num w:numId="5" w16cid:durableId="1566449290">
    <w:abstractNumId w:val="2"/>
  </w:num>
  <w:num w:numId="6" w16cid:durableId="16317384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032"/>
    <w:rsid w:val="0018139D"/>
    <w:rsid w:val="00310D81"/>
    <w:rsid w:val="00464DD4"/>
    <w:rsid w:val="005317E7"/>
    <w:rsid w:val="00756032"/>
    <w:rsid w:val="00917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B2639"/>
  <w15:chartTrackingRefBased/>
  <w15:docId w15:val="{F7A6729D-469F-497E-801B-4CA1F6270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6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6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6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6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6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6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6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6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6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6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6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6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6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6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6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6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6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6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6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6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6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6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6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6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6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6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6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6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603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5603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560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preprocessing.StandardScaler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umpy.org/doc/stable/" TargetMode="External"/><Relationship Id="rId5" Type="http://schemas.openxmlformats.org/officeDocument/2006/relationships/hyperlink" Target="https://pandas.pydata.org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901</Words>
  <Characters>4960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giselle aceves</dc:creator>
  <cp:keywords/>
  <dc:description/>
  <cp:lastModifiedBy>giselle aceves</cp:lastModifiedBy>
  <cp:revision>4</cp:revision>
  <dcterms:created xsi:type="dcterms:W3CDTF">2025-11-11T22:37:00Z</dcterms:created>
  <dcterms:modified xsi:type="dcterms:W3CDTF">2025-11-12T15:33:00Z</dcterms:modified>
</cp:coreProperties>
</file>