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D03" w:rsidRPr="00F85D11" w:rsidRDefault="00EE7629" w:rsidP="00D4071A">
      <w:pPr>
        <w:jc w:val="center"/>
        <w:rPr>
          <w:rFonts w:hint="eastAsia"/>
          <w:b/>
          <w:sz w:val="28"/>
        </w:rPr>
      </w:pPr>
      <w:r>
        <w:rPr>
          <w:b/>
          <w:sz w:val="28"/>
        </w:rPr>
        <w:t>NACHI MZ04-01</w:t>
      </w:r>
      <w:bookmarkStart w:id="0" w:name="_GoBack"/>
      <w:bookmarkEnd w:id="0"/>
      <w:r w:rsidR="00F85D11" w:rsidRPr="00F85D11">
        <w:rPr>
          <w:b/>
          <w:sz w:val="28"/>
        </w:rPr>
        <w:t>机械臂软件使用说明</w:t>
      </w:r>
    </w:p>
    <w:p w:rsidR="00D4071A" w:rsidRPr="00D4071A" w:rsidRDefault="00D4071A" w:rsidP="00D4071A">
      <w:pPr>
        <w:spacing w:afterLines="100" w:after="312"/>
        <w:ind w:left="480" w:hangingChars="200" w:hanging="480"/>
        <w:jc w:val="center"/>
        <w:rPr>
          <w:sz w:val="24"/>
        </w:rPr>
      </w:pPr>
      <w:r>
        <w:rPr>
          <w:sz w:val="24"/>
        </w:rPr>
        <w:t>创建人</w:t>
      </w:r>
      <w:r>
        <w:rPr>
          <w:rFonts w:hint="eastAsia"/>
          <w:sz w:val="24"/>
        </w:rPr>
        <w:t>：</w:t>
      </w:r>
      <w:r>
        <w:rPr>
          <w:rFonts w:hint="eastAsia"/>
          <w:sz w:val="24"/>
        </w:rPr>
        <w:t xml:space="preserve">61517322 </w:t>
      </w:r>
      <w:r>
        <w:rPr>
          <w:rFonts w:hint="eastAsia"/>
          <w:sz w:val="24"/>
        </w:rPr>
        <w:t>李博文</w:t>
      </w:r>
    </w:p>
    <w:p w:rsidR="004E10FA" w:rsidRDefault="004E10FA" w:rsidP="00F85D11">
      <w:pPr>
        <w:ind w:left="420" w:hangingChars="200" w:hanging="420"/>
      </w:pPr>
      <w:r>
        <w:rPr>
          <w:rFonts w:hint="eastAsia"/>
        </w:rPr>
        <w:t xml:space="preserve">1. </w:t>
      </w:r>
      <w:r>
        <w:rPr>
          <w:rFonts w:hint="eastAsia"/>
        </w:rPr>
        <w:t>将本文件夹下的两个程序拷贝入</w:t>
      </w:r>
      <w:r>
        <w:rPr>
          <w:rFonts w:hint="eastAsia"/>
        </w:rPr>
        <w:t>NACHI</w:t>
      </w:r>
      <w:r>
        <w:t xml:space="preserve"> MZ04-01</w:t>
      </w:r>
      <w:r>
        <w:t>六轴</w:t>
      </w:r>
      <w:r>
        <w:rPr>
          <w:rFonts w:hint="eastAsia"/>
        </w:rPr>
        <w:t>机械臂文件系统；</w:t>
      </w:r>
    </w:p>
    <w:p w:rsidR="004E10FA" w:rsidRDefault="004E10FA" w:rsidP="00F85D11">
      <w:pPr>
        <w:ind w:left="420" w:hangingChars="200" w:hanging="420"/>
      </w:pPr>
      <w:r>
        <w:rPr>
          <w:rFonts w:hint="eastAsia"/>
        </w:rPr>
        <w:t xml:space="preserve">2. </w:t>
      </w:r>
      <w:r>
        <w:rPr>
          <w:rFonts w:hint="eastAsia"/>
        </w:rPr>
        <w:t>在悬式示教作业操纵按钮台上，点击维修</w:t>
      </w:r>
      <w:r>
        <w:rPr>
          <w:rFonts w:hint="eastAsia"/>
        </w:rPr>
        <w:t>-</w:t>
      </w:r>
      <w:r>
        <w:rPr>
          <w:rFonts w:hint="eastAsia"/>
        </w:rPr>
        <w:t>程序转换</w:t>
      </w:r>
      <w:r>
        <w:rPr>
          <w:rFonts w:hint="eastAsia"/>
        </w:rPr>
        <w:t>-</w:t>
      </w:r>
      <w:r>
        <w:rPr>
          <w:rFonts w:hint="eastAsia"/>
        </w:rPr>
        <w:t>语言转换，分别将两个程序转换为机械臂的可执行文件；</w:t>
      </w:r>
    </w:p>
    <w:p w:rsidR="004E10FA" w:rsidRDefault="004E10FA" w:rsidP="00F85D11">
      <w:pPr>
        <w:ind w:left="420" w:hangingChars="200" w:hanging="420"/>
      </w:pPr>
      <w:r>
        <w:rPr>
          <w:rFonts w:hint="eastAsia"/>
        </w:rPr>
        <w:t xml:space="preserve">3. </w:t>
      </w:r>
      <w:r>
        <w:rPr>
          <w:rFonts w:hint="eastAsia"/>
        </w:rPr>
        <w:t>将机械臂工作模式切换至再生模式，准备执行编号为</w:t>
      </w:r>
      <w:r>
        <w:rPr>
          <w:rFonts w:hint="eastAsia"/>
        </w:rPr>
        <w:t>777</w:t>
      </w:r>
      <w:r>
        <w:rPr>
          <w:rFonts w:hint="eastAsia"/>
        </w:rPr>
        <w:t>的机器人再生程序；并打开监视器</w:t>
      </w:r>
      <w:r>
        <w:rPr>
          <w:rFonts w:hint="eastAsia"/>
        </w:rPr>
        <w:t>-</w:t>
      </w:r>
      <w:r>
        <w:rPr>
          <w:rFonts w:hint="eastAsia"/>
        </w:rPr>
        <w:t>用户任务，准备执行编号为</w:t>
      </w:r>
      <w:r>
        <w:rPr>
          <w:rFonts w:hint="eastAsia"/>
        </w:rPr>
        <w:t>777</w:t>
      </w:r>
      <w:r>
        <w:rPr>
          <w:rFonts w:hint="eastAsia"/>
        </w:rPr>
        <w:t>的用户任务；</w:t>
      </w:r>
    </w:p>
    <w:p w:rsidR="004E10FA" w:rsidRDefault="004E10FA" w:rsidP="00F85D11">
      <w:pPr>
        <w:ind w:left="420" w:hangingChars="200" w:hanging="420"/>
        <w:rPr>
          <w:rFonts w:hint="eastAsia"/>
        </w:rPr>
      </w:pPr>
      <w:r>
        <w:rPr>
          <w:rFonts w:hint="eastAsia"/>
        </w:rPr>
        <w:t xml:space="preserve">4. </w:t>
      </w:r>
      <w:r>
        <w:rPr>
          <w:rFonts w:hint="eastAsia"/>
        </w:rPr>
        <w:t>运行该作业程序，启动机械臂运行，机械臂位置初始化完成；</w:t>
      </w:r>
    </w:p>
    <w:p w:rsidR="00F85D11" w:rsidRDefault="004E10FA" w:rsidP="00F85D11">
      <w:pPr>
        <w:ind w:left="420" w:hangingChars="200" w:hanging="420"/>
      </w:pPr>
      <w:r>
        <w:t>5</w:t>
      </w:r>
      <w:r w:rsidR="00F85D11">
        <w:rPr>
          <w:rFonts w:hint="eastAsia"/>
        </w:rPr>
        <w:t xml:space="preserve">. </w:t>
      </w:r>
      <w:r w:rsidR="00F85D11">
        <w:rPr>
          <w:rFonts w:hint="eastAsia"/>
        </w:rPr>
        <w:t>将作为服务器的设备与作为客户端的机械臂控制设备通过路由器建立</w:t>
      </w:r>
      <w:r>
        <w:rPr>
          <w:rFonts w:hint="eastAsia"/>
        </w:rPr>
        <w:t>SOCKET</w:t>
      </w:r>
      <w:r w:rsidR="00F85D11">
        <w:rPr>
          <w:rFonts w:hint="eastAsia"/>
        </w:rPr>
        <w:t>连接；</w:t>
      </w:r>
    </w:p>
    <w:p w:rsidR="00F85D11" w:rsidRDefault="004E10FA" w:rsidP="00F85D11">
      <w:pPr>
        <w:ind w:left="420" w:hangingChars="200" w:hanging="420"/>
      </w:pPr>
      <w:r>
        <w:t>6</w:t>
      </w:r>
      <w:r w:rsidR="00F85D11">
        <w:rPr>
          <w:rFonts w:hint="eastAsia"/>
        </w:rPr>
        <w:t xml:space="preserve">. </w:t>
      </w:r>
      <w:r>
        <w:rPr>
          <w:rFonts w:hint="eastAsia"/>
        </w:rPr>
        <w:t>修改软件中服务器的</w:t>
      </w:r>
      <w:r w:rsidR="00F85D11">
        <w:rPr>
          <w:rFonts w:hint="eastAsia"/>
        </w:rPr>
        <w:t>地址（只需关注地址最后一位）</w:t>
      </w:r>
      <w:r>
        <w:rPr>
          <w:rFonts w:hint="eastAsia"/>
        </w:rPr>
        <w:t>，使其与服务器</w:t>
      </w:r>
      <w:r>
        <w:rPr>
          <w:rFonts w:hint="eastAsia"/>
        </w:rPr>
        <w:t>IP</w:t>
      </w:r>
      <w:r>
        <w:rPr>
          <w:rFonts w:hint="eastAsia"/>
        </w:rPr>
        <w:t>地址匹配</w:t>
      </w:r>
      <w:r w:rsidR="00F85D11">
        <w:rPr>
          <w:rFonts w:hint="eastAsia"/>
        </w:rPr>
        <w:t>；</w:t>
      </w:r>
    </w:p>
    <w:p w:rsidR="00F85D11" w:rsidRDefault="004E10FA" w:rsidP="00F85D11">
      <w:pPr>
        <w:ind w:left="420" w:hangingChars="200" w:hanging="420"/>
      </w:pPr>
      <w:r>
        <w:t>7</w:t>
      </w:r>
      <w:r w:rsidR="00F85D11">
        <w:rPr>
          <w:rFonts w:hint="eastAsia"/>
        </w:rPr>
        <w:t xml:space="preserve">. </w:t>
      </w:r>
      <w:r w:rsidR="00F85D11">
        <w:rPr>
          <w:rFonts w:hint="eastAsia"/>
        </w:rPr>
        <w:t>首先运行服务器</w:t>
      </w:r>
      <w:r w:rsidR="001B0639">
        <w:rPr>
          <w:rFonts w:hint="eastAsia"/>
        </w:rPr>
        <w:t>程序</w:t>
      </w:r>
      <w:r w:rsidR="00F85D11">
        <w:rPr>
          <w:rFonts w:hint="eastAsia"/>
        </w:rPr>
        <w:t>，等待</w:t>
      </w:r>
      <w:r>
        <w:rPr>
          <w:rFonts w:hint="eastAsia"/>
        </w:rPr>
        <w:t>本</w:t>
      </w:r>
      <w:r w:rsidR="00F85D11">
        <w:rPr>
          <w:rFonts w:hint="eastAsia"/>
        </w:rPr>
        <w:t>客户端连接；</w:t>
      </w:r>
    </w:p>
    <w:p w:rsidR="00F85D11" w:rsidRDefault="004E10FA" w:rsidP="00F85D11">
      <w:pPr>
        <w:ind w:left="420" w:hangingChars="200" w:hanging="420"/>
      </w:pPr>
      <w:r>
        <w:t>8</w:t>
      </w:r>
      <w:r w:rsidR="00F85D11">
        <w:rPr>
          <w:rFonts w:hint="eastAsia"/>
        </w:rPr>
        <w:t xml:space="preserve">. </w:t>
      </w:r>
      <w:r>
        <w:rPr>
          <w:rFonts w:hint="eastAsia"/>
        </w:rPr>
        <w:t>运行该</w:t>
      </w:r>
      <w:r w:rsidR="001B0639">
        <w:rPr>
          <w:rFonts w:hint="eastAsia"/>
        </w:rPr>
        <w:t>用户任务，成功建立</w:t>
      </w:r>
      <w:r w:rsidR="001B0639">
        <w:rPr>
          <w:rFonts w:hint="eastAsia"/>
        </w:rPr>
        <w:t>SOCKET</w:t>
      </w:r>
      <w:r w:rsidR="001B0639">
        <w:rPr>
          <w:rFonts w:hint="eastAsia"/>
        </w:rPr>
        <w:t>连接；</w:t>
      </w:r>
    </w:p>
    <w:p w:rsidR="00C55356" w:rsidRDefault="004E10FA" w:rsidP="001B0639">
      <w:pPr>
        <w:rPr>
          <w:rFonts w:hint="eastAsia"/>
        </w:rPr>
      </w:pPr>
      <w:r>
        <w:t>9</w:t>
      </w:r>
      <w:r w:rsidR="001B0639">
        <w:rPr>
          <w:rFonts w:hint="eastAsia"/>
        </w:rPr>
        <w:t xml:space="preserve">. </w:t>
      </w:r>
      <w:r w:rsidR="001B0639">
        <w:rPr>
          <w:rFonts w:hint="eastAsia"/>
        </w:rPr>
        <w:t>人工设定完成，机械臂开始自动运行。</w:t>
      </w:r>
    </w:p>
    <w:sectPr w:rsidR="00C553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D99" w:rsidRDefault="00294D99" w:rsidP="00F85D11">
      <w:r>
        <w:separator/>
      </w:r>
    </w:p>
  </w:endnote>
  <w:endnote w:type="continuationSeparator" w:id="0">
    <w:p w:rsidR="00294D99" w:rsidRDefault="00294D99" w:rsidP="00F85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D99" w:rsidRDefault="00294D99" w:rsidP="00F85D11">
      <w:r>
        <w:separator/>
      </w:r>
    </w:p>
  </w:footnote>
  <w:footnote w:type="continuationSeparator" w:id="0">
    <w:p w:rsidR="00294D99" w:rsidRDefault="00294D99" w:rsidP="00F85D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00C"/>
    <w:rsid w:val="001B0639"/>
    <w:rsid w:val="00294D99"/>
    <w:rsid w:val="0037100C"/>
    <w:rsid w:val="0045714B"/>
    <w:rsid w:val="004E10FA"/>
    <w:rsid w:val="00811FA7"/>
    <w:rsid w:val="00C55356"/>
    <w:rsid w:val="00D4071A"/>
    <w:rsid w:val="00EC0951"/>
    <w:rsid w:val="00EE7629"/>
    <w:rsid w:val="00F85D11"/>
    <w:rsid w:val="00FD0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34A6DD-3E18-4C0B-BF49-C14F9CA6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5D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5D11"/>
    <w:rPr>
      <w:sz w:val="18"/>
      <w:szCs w:val="18"/>
    </w:rPr>
  </w:style>
  <w:style w:type="paragraph" w:styleId="a4">
    <w:name w:val="footer"/>
    <w:basedOn w:val="a"/>
    <w:link w:val="Char0"/>
    <w:uiPriority w:val="99"/>
    <w:unhideWhenUsed/>
    <w:rsid w:val="00F85D11"/>
    <w:pPr>
      <w:tabs>
        <w:tab w:val="center" w:pos="4153"/>
        <w:tab w:val="right" w:pos="8306"/>
      </w:tabs>
      <w:snapToGrid w:val="0"/>
      <w:jc w:val="left"/>
    </w:pPr>
    <w:rPr>
      <w:sz w:val="18"/>
      <w:szCs w:val="18"/>
    </w:rPr>
  </w:style>
  <w:style w:type="character" w:customStyle="1" w:styleId="Char0">
    <w:name w:val="页脚 Char"/>
    <w:basedOn w:val="a0"/>
    <w:link w:val="a4"/>
    <w:uiPriority w:val="99"/>
    <w:rsid w:val="00F85D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57</Words>
  <Characters>328</Characters>
  <Application>Microsoft Office Word</Application>
  <DocSecurity>0</DocSecurity>
  <Lines>2</Lines>
  <Paragraphs>1</Paragraphs>
  <ScaleCrop>false</ScaleCrop>
  <Company>Microsoft</Company>
  <LinksUpToDate>false</LinksUpToDate>
  <CharactersWithSpaces>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799915300@qq.com</dc:creator>
  <cp:keywords/>
  <dc:description/>
  <cp:lastModifiedBy>799915300@qq.com</cp:lastModifiedBy>
  <cp:revision>7</cp:revision>
  <dcterms:created xsi:type="dcterms:W3CDTF">2019-10-28T07:59:00Z</dcterms:created>
  <dcterms:modified xsi:type="dcterms:W3CDTF">2019-10-30T11:56:00Z</dcterms:modified>
</cp:coreProperties>
</file>