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6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315"/>
        <w:gridCol w:w="2301"/>
        <w:gridCol w:w="211"/>
        <w:gridCol w:w="425"/>
        <w:gridCol w:w="425"/>
        <w:gridCol w:w="284"/>
        <w:gridCol w:w="3798"/>
      </w:tblGrid>
      <w:tr w:rsidR="008602F0" w:rsidRPr="000614F3" w14:paraId="03832BC1" w14:textId="77777777" w:rsidTr="008602F0">
        <w:trPr>
          <w:trHeight w:hRule="exact" w:val="340"/>
        </w:trPr>
        <w:tc>
          <w:tcPr>
            <w:tcW w:w="1702" w:type="dxa"/>
          </w:tcPr>
          <w:p w14:paraId="64C257B6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Surname</w:t>
            </w:r>
          </w:p>
        </w:tc>
        <w:tc>
          <w:tcPr>
            <w:tcW w:w="3827" w:type="dxa"/>
            <w:gridSpan w:val="3"/>
          </w:tcPr>
          <w:p w14:paraId="0EABD316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1134" w:type="dxa"/>
            <w:gridSpan w:val="3"/>
          </w:tcPr>
          <w:p w14:paraId="70CDB108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Forename</w:t>
            </w:r>
          </w:p>
        </w:tc>
        <w:tc>
          <w:tcPr>
            <w:tcW w:w="3798" w:type="dxa"/>
          </w:tcPr>
          <w:p w14:paraId="1E0D6908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</w:p>
        </w:tc>
      </w:tr>
      <w:tr w:rsidR="008602F0" w:rsidRPr="000614F3" w14:paraId="25365E51" w14:textId="77777777" w:rsidTr="008602F0">
        <w:trPr>
          <w:trHeight w:hRule="exact" w:val="340"/>
        </w:trPr>
        <w:tc>
          <w:tcPr>
            <w:tcW w:w="1702" w:type="dxa"/>
          </w:tcPr>
          <w:p w14:paraId="5A324867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Department</w:t>
            </w:r>
          </w:p>
        </w:tc>
        <w:tc>
          <w:tcPr>
            <w:tcW w:w="3827" w:type="dxa"/>
            <w:gridSpan w:val="3"/>
          </w:tcPr>
          <w:p w14:paraId="56108796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1134" w:type="dxa"/>
            <w:gridSpan w:val="3"/>
          </w:tcPr>
          <w:p w14:paraId="532E5C1C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Date</w:t>
            </w:r>
          </w:p>
        </w:tc>
        <w:tc>
          <w:tcPr>
            <w:tcW w:w="3798" w:type="dxa"/>
          </w:tcPr>
          <w:p w14:paraId="3490771D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</w:p>
        </w:tc>
      </w:tr>
      <w:tr w:rsidR="008602F0" w:rsidRPr="009D7FC9" w14:paraId="28072EB0" w14:textId="77777777" w:rsidTr="008602F0">
        <w:tc>
          <w:tcPr>
            <w:tcW w:w="30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D078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7293A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565B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C20E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1E2F30FF" w14:textId="77777777" w:rsidTr="008602F0">
        <w:tc>
          <w:tcPr>
            <w:tcW w:w="5529" w:type="dxa"/>
            <w:gridSpan w:val="4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96D79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Risk factors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D900BC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Answer</w:t>
            </w:r>
          </w:p>
        </w:tc>
        <w:tc>
          <w:tcPr>
            <w:tcW w:w="4082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FE2070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Things to Consider</w:t>
            </w:r>
          </w:p>
        </w:tc>
      </w:tr>
      <w:tr w:rsidR="008602F0" w:rsidRPr="009D7FC9" w14:paraId="554087F4" w14:textId="77777777" w:rsidTr="008602F0">
        <w:tc>
          <w:tcPr>
            <w:tcW w:w="5529" w:type="dxa"/>
            <w:gridSpan w:val="4"/>
            <w:vMerge/>
          </w:tcPr>
          <w:p w14:paraId="137764F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bookmarkStart w:id="0" w:name="_Hlk101857923"/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669A974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E96B0C9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082" w:type="dxa"/>
            <w:gridSpan w:val="2"/>
            <w:vMerge/>
          </w:tcPr>
          <w:p w14:paraId="76091391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bookmarkEnd w:id="0"/>
      <w:tr w:rsidR="008602F0" w:rsidRPr="009D7FC9" w14:paraId="1DCD853D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27AC733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Section 1: Keyboards</w:t>
            </w:r>
          </w:p>
        </w:tc>
      </w:tr>
      <w:tr w:rsidR="008602F0" w:rsidRPr="009D7FC9" w14:paraId="7E992234" w14:textId="77777777" w:rsidTr="008602F0">
        <w:tc>
          <w:tcPr>
            <w:tcW w:w="5529" w:type="dxa"/>
            <w:gridSpan w:val="4"/>
          </w:tcPr>
          <w:p w14:paraId="707D30B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Is the keyboard separate from the screen?</w:t>
            </w:r>
          </w:p>
        </w:tc>
        <w:tc>
          <w:tcPr>
            <w:tcW w:w="425" w:type="dxa"/>
          </w:tcPr>
          <w:p w14:paraId="0DC338E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156B783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6EEF46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This is a requirement, unless the</w:t>
            </w:r>
          </w:p>
          <w:p w14:paraId="2823C06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task makes it impracticable.</w:t>
            </w:r>
          </w:p>
        </w:tc>
      </w:tr>
      <w:tr w:rsidR="008602F0" w:rsidRPr="009D7FC9" w14:paraId="68335A7E" w14:textId="77777777" w:rsidTr="008602F0">
        <w:tc>
          <w:tcPr>
            <w:tcW w:w="5529" w:type="dxa"/>
            <w:gridSpan w:val="4"/>
          </w:tcPr>
          <w:p w14:paraId="53C22F95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Does the keyboard tilt?</w:t>
            </w:r>
          </w:p>
          <w:p w14:paraId="5BA8495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62132D4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14BCFB5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3103572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Tilt need not be built in</w:t>
            </w:r>
          </w:p>
        </w:tc>
      </w:tr>
      <w:tr w:rsidR="008602F0" w:rsidRPr="009D7FC9" w14:paraId="2C08493F" w14:textId="77777777" w:rsidTr="008602F0">
        <w:tc>
          <w:tcPr>
            <w:tcW w:w="5529" w:type="dxa"/>
            <w:gridSpan w:val="4"/>
          </w:tcPr>
          <w:p w14:paraId="1523801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Is it possible to find a comfortable keying position?</w:t>
            </w:r>
          </w:p>
        </w:tc>
        <w:tc>
          <w:tcPr>
            <w:tcW w:w="425" w:type="dxa"/>
          </w:tcPr>
          <w:p w14:paraId="0DF6F1C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5A5B12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08969C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Try pushing the display screen</w:t>
            </w:r>
          </w:p>
          <w:p w14:paraId="42AAC30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further back to create more room.</w:t>
            </w:r>
          </w:p>
        </w:tc>
      </w:tr>
      <w:tr w:rsidR="008602F0" w:rsidRPr="009D7FC9" w14:paraId="56D3B769" w14:textId="77777777" w:rsidTr="008602F0">
        <w:tc>
          <w:tcPr>
            <w:tcW w:w="5529" w:type="dxa"/>
            <w:gridSpan w:val="4"/>
          </w:tcPr>
          <w:p w14:paraId="54EEB2B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Does your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180908">
              <w:rPr>
                <w:rFonts w:ascii="Arial Narrow" w:hAnsi="Arial Narrow"/>
                <w:sz w:val="20"/>
                <w:szCs w:val="20"/>
              </w:rPr>
              <w:t>workstation set up allow good typing technique?</w:t>
            </w:r>
          </w:p>
          <w:p w14:paraId="644B764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3E05E43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03115BC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4BFA27B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Training c</w:t>
            </w:r>
            <w:r>
              <w:rPr>
                <w:rFonts w:ascii="Arial Narrow" w:hAnsi="Arial Narrow"/>
                <w:sz w:val="20"/>
                <w:szCs w:val="20"/>
              </w:rPr>
              <w:t>ould</w:t>
            </w:r>
            <w:r w:rsidRPr="00180908">
              <w:rPr>
                <w:rFonts w:ascii="Arial Narrow" w:hAnsi="Arial Narrow"/>
                <w:sz w:val="20"/>
                <w:szCs w:val="20"/>
              </w:rPr>
              <w:t xml:space="preserve"> be </w:t>
            </w:r>
            <w:r>
              <w:rPr>
                <w:rFonts w:ascii="Arial Narrow" w:hAnsi="Arial Narrow"/>
                <w:sz w:val="20"/>
                <w:szCs w:val="20"/>
              </w:rPr>
              <w:t>given</w:t>
            </w:r>
            <w:r w:rsidRPr="00180908">
              <w:rPr>
                <w:rFonts w:ascii="Arial Narrow" w:hAnsi="Arial Narrow"/>
                <w:sz w:val="20"/>
                <w:szCs w:val="20"/>
              </w:rPr>
              <w:t xml:space="preserve"> to </w:t>
            </w:r>
            <w:r>
              <w:rPr>
                <w:rFonts w:ascii="Arial Narrow" w:hAnsi="Arial Narrow"/>
                <w:sz w:val="20"/>
                <w:szCs w:val="20"/>
              </w:rPr>
              <w:t xml:space="preserve">improve </w:t>
            </w:r>
            <w:r w:rsidRPr="00180908">
              <w:rPr>
                <w:rFonts w:ascii="Arial Narrow" w:hAnsi="Arial Narrow"/>
                <w:sz w:val="20"/>
                <w:szCs w:val="20"/>
              </w:rPr>
              <w:t>typing technique?</w:t>
            </w:r>
          </w:p>
        </w:tc>
      </w:tr>
      <w:tr w:rsidR="008602F0" w:rsidRPr="009D7FC9" w14:paraId="0D775579" w14:textId="77777777" w:rsidTr="008602F0">
        <w:tc>
          <w:tcPr>
            <w:tcW w:w="5529" w:type="dxa"/>
            <w:gridSpan w:val="4"/>
          </w:tcPr>
          <w:p w14:paraId="13300CA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00494">
              <w:rPr>
                <w:rFonts w:ascii="Arial Narrow" w:hAnsi="Arial Narrow"/>
                <w:sz w:val="20"/>
                <w:szCs w:val="20"/>
              </w:rPr>
              <w:t>Are the characters clear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00494">
              <w:rPr>
                <w:rFonts w:ascii="Arial Narrow" w:hAnsi="Arial Narrow"/>
                <w:sz w:val="20"/>
                <w:szCs w:val="20"/>
              </w:rPr>
              <w:t>readable?</w:t>
            </w:r>
          </w:p>
        </w:tc>
        <w:tc>
          <w:tcPr>
            <w:tcW w:w="425" w:type="dxa"/>
          </w:tcPr>
          <w:p w14:paraId="3561ACB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7F2BF112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3CC44C3" w14:textId="77777777" w:rsidR="008602F0" w:rsidRPr="00900494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00494">
              <w:rPr>
                <w:rFonts w:ascii="Arial Narrow" w:hAnsi="Arial Narrow"/>
                <w:sz w:val="20"/>
                <w:szCs w:val="20"/>
              </w:rPr>
              <w:t>Keyboards should be kept clean</w:t>
            </w:r>
            <w:r>
              <w:rPr>
                <w:rFonts w:ascii="Arial Narrow" w:hAnsi="Arial Narrow"/>
                <w:sz w:val="20"/>
                <w:szCs w:val="20"/>
              </w:rPr>
              <w:t xml:space="preserve"> and </w:t>
            </w:r>
          </w:p>
          <w:p w14:paraId="5E76C52E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</w:t>
            </w:r>
            <w:r w:rsidRPr="00900494">
              <w:rPr>
                <w:rFonts w:ascii="Arial Narrow" w:hAnsi="Arial Narrow"/>
                <w:sz w:val="20"/>
                <w:szCs w:val="20"/>
              </w:rPr>
              <w:t>se a keyboard with a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00494">
              <w:rPr>
                <w:rFonts w:ascii="Arial Narrow" w:hAnsi="Arial Narrow"/>
                <w:sz w:val="20"/>
                <w:szCs w:val="20"/>
              </w:rPr>
              <w:t xml:space="preserve">matt finish </w:t>
            </w:r>
          </w:p>
        </w:tc>
      </w:tr>
      <w:tr w:rsidR="008602F0" w:rsidRPr="009D7FC9" w14:paraId="212AC8F2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3616BBAE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>Section 2 : Mouse, trackball etc.</w:t>
            </w:r>
          </w:p>
        </w:tc>
      </w:tr>
      <w:tr w:rsidR="008602F0" w:rsidRPr="009D7FC9" w14:paraId="701B2C58" w14:textId="77777777" w:rsidTr="008602F0">
        <w:tc>
          <w:tcPr>
            <w:tcW w:w="5529" w:type="dxa"/>
            <w:gridSpan w:val="4"/>
          </w:tcPr>
          <w:p w14:paraId="016BB16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04775">
              <w:rPr>
                <w:rFonts w:ascii="Arial Narrow" w:hAnsi="Arial Narrow"/>
                <w:sz w:val="20"/>
                <w:szCs w:val="20"/>
              </w:rPr>
              <w:t>Is the device suitable for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tasks it is used for?</w:t>
            </w:r>
          </w:p>
        </w:tc>
        <w:tc>
          <w:tcPr>
            <w:tcW w:w="425" w:type="dxa"/>
          </w:tcPr>
          <w:p w14:paraId="1B8071F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29A0CC2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8C4B4B9" w14:textId="77777777" w:rsidR="008602F0" w:rsidRPr="002B028A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If you are having problems, try a</w:t>
            </w:r>
          </w:p>
          <w:p w14:paraId="4D55D00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different device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382CCC57" w14:textId="77777777" w:rsidTr="008602F0">
        <w:tc>
          <w:tcPr>
            <w:tcW w:w="5529" w:type="dxa"/>
            <w:gridSpan w:val="4"/>
          </w:tcPr>
          <w:p w14:paraId="5D81152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04775">
              <w:rPr>
                <w:rFonts w:ascii="Arial Narrow" w:hAnsi="Arial Narrow"/>
                <w:sz w:val="20"/>
                <w:szCs w:val="20"/>
              </w:rPr>
              <w:t>Is the device positioned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close within comfortable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reach?</w:t>
            </w:r>
          </w:p>
        </w:tc>
        <w:tc>
          <w:tcPr>
            <w:tcW w:w="425" w:type="dxa"/>
          </w:tcPr>
          <w:p w14:paraId="3C15ED5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303FBAFD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7F54A3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Most d</w:t>
            </w:r>
            <w:r w:rsidRPr="00CA65C3">
              <w:rPr>
                <w:rFonts w:ascii="Arial Narrow" w:hAnsi="Arial Narrow"/>
                <w:sz w:val="20"/>
                <w:szCs w:val="20"/>
              </w:rPr>
              <w:t>evices are best placed</w:t>
            </w:r>
            <w:r>
              <w:rPr>
                <w:rFonts w:ascii="Arial Narrow" w:hAnsi="Arial Narrow"/>
                <w:sz w:val="20"/>
                <w:szCs w:val="20"/>
              </w:rPr>
              <w:t xml:space="preserve"> as </w:t>
            </w:r>
            <w:r w:rsidRPr="00CA65C3">
              <w:rPr>
                <w:rFonts w:ascii="Arial Narrow" w:hAnsi="Arial Narrow"/>
                <w:sz w:val="20"/>
                <w:szCs w:val="20"/>
              </w:rPr>
              <w:t>close as possible,</w:t>
            </w:r>
            <w:r>
              <w:rPr>
                <w:rFonts w:ascii="Arial Narrow" w:hAnsi="Arial Narrow"/>
                <w:sz w:val="20"/>
                <w:szCs w:val="20"/>
              </w:rPr>
              <w:t xml:space="preserve"> to </w:t>
            </w:r>
            <w:r w:rsidRPr="00CA65C3">
              <w:rPr>
                <w:rFonts w:ascii="Arial Narrow" w:hAnsi="Arial Narrow"/>
                <w:sz w:val="20"/>
                <w:szCs w:val="20"/>
              </w:rPr>
              <w:t>the keyboard.</w:t>
            </w:r>
          </w:p>
        </w:tc>
      </w:tr>
      <w:tr w:rsidR="008602F0" w:rsidRPr="009D7FC9" w14:paraId="5AB8D036" w14:textId="77777777" w:rsidTr="008602F0">
        <w:tc>
          <w:tcPr>
            <w:tcW w:w="5529" w:type="dxa"/>
            <w:gridSpan w:val="4"/>
          </w:tcPr>
          <w:p w14:paraId="29A7ED7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Is there support for your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wrist and forearm?</w:t>
            </w:r>
          </w:p>
        </w:tc>
        <w:tc>
          <w:tcPr>
            <w:tcW w:w="425" w:type="dxa"/>
          </w:tcPr>
          <w:p w14:paraId="2A4DA92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005E01A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3171182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CA65C3">
              <w:rPr>
                <w:rFonts w:ascii="Arial Narrow" w:hAnsi="Arial Narrow"/>
                <w:sz w:val="20"/>
                <w:szCs w:val="20"/>
              </w:rPr>
              <w:t>Support can be gained from, for the desk surface or arm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A65C3">
              <w:rPr>
                <w:rFonts w:ascii="Arial Narrow" w:hAnsi="Arial Narrow"/>
                <w:sz w:val="20"/>
                <w:szCs w:val="20"/>
              </w:rPr>
              <w:t>of a chair.</w:t>
            </w:r>
          </w:p>
        </w:tc>
      </w:tr>
      <w:tr w:rsidR="008602F0" w:rsidRPr="009D7FC9" w14:paraId="7F0FFDFA" w14:textId="77777777" w:rsidTr="008602F0">
        <w:tc>
          <w:tcPr>
            <w:tcW w:w="5529" w:type="dxa"/>
            <w:gridSpan w:val="4"/>
          </w:tcPr>
          <w:p w14:paraId="7F187E61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Does the device work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smoothly at sufficient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speed?</w:t>
            </w:r>
          </w:p>
        </w:tc>
        <w:tc>
          <w:tcPr>
            <w:tcW w:w="425" w:type="dxa"/>
          </w:tcPr>
          <w:p w14:paraId="69B55C7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6DA99D4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F043272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Device may require </w:t>
            </w:r>
            <w:r w:rsidRPr="00554C75">
              <w:rPr>
                <w:rFonts w:ascii="Arial Narrow" w:hAnsi="Arial Narrow"/>
                <w:sz w:val="20"/>
                <w:szCs w:val="20"/>
              </w:rPr>
              <w:t xml:space="preserve">cleaning </w:t>
            </w:r>
            <w:r>
              <w:rPr>
                <w:rFonts w:ascii="Arial Narrow" w:hAnsi="Arial Narrow"/>
                <w:sz w:val="20"/>
                <w:szCs w:val="20"/>
              </w:rPr>
              <w:t>and a</w:t>
            </w:r>
            <w:r w:rsidRPr="00554C75">
              <w:rPr>
                <w:rFonts w:ascii="Arial Narrow" w:hAnsi="Arial Narrow"/>
                <w:sz w:val="20"/>
                <w:szCs w:val="20"/>
              </w:rPr>
              <w:t xml:space="preserve"> mouse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mat may be needed.</w:t>
            </w:r>
          </w:p>
        </w:tc>
      </w:tr>
      <w:tr w:rsidR="008602F0" w:rsidRPr="009D7FC9" w14:paraId="1F6FC61C" w14:textId="77777777" w:rsidTr="008602F0">
        <w:tc>
          <w:tcPr>
            <w:tcW w:w="5529" w:type="dxa"/>
            <w:gridSpan w:val="4"/>
          </w:tcPr>
          <w:p w14:paraId="238F535D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Can you easily adjust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software settings for speed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and accuracy of pointer?</w:t>
            </w:r>
          </w:p>
        </w:tc>
        <w:tc>
          <w:tcPr>
            <w:tcW w:w="425" w:type="dxa"/>
          </w:tcPr>
          <w:p w14:paraId="4C7DCDD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114F37C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271CAD3C" w14:textId="77777777" w:rsidR="008602F0" w:rsidRPr="00554C75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Users may need training in how to</w:t>
            </w:r>
          </w:p>
          <w:p w14:paraId="122E90A5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adjust device settings.</w:t>
            </w:r>
          </w:p>
        </w:tc>
      </w:tr>
      <w:tr w:rsidR="008602F0" w:rsidRPr="009D7FC9" w14:paraId="65254033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1E0FF48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54C75">
              <w:rPr>
                <w:rFonts w:ascii="Arial Narrow" w:hAnsi="Arial Narrow"/>
                <w:b/>
                <w:bCs/>
                <w:sz w:val="20"/>
                <w:szCs w:val="20"/>
              </w:rPr>
              <w:t>Section 3: Display Screens</w:t>
            </w:r>
          </w:p>
        </w:tc>
      </w:tr>
      <w:tr w:rsidR="008602F0" w:rsidRPr="009D7FC9" w14:paraId="546E4D44" w14:textId="77777777" w:rsidTr="008602F0">
        <w:tc>
          <w:tcPr>
            <w:tcW w:w="5529" w:type="dxa"/>
            <w:gridSpan w:val="4"/>
          </w:tcPr>
          <w:p w14:paraId="611CDE3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Are the characters clear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readable?</w:t>
            </w:r>
          </w:p>
        </w:tc>
        <w:tc>
          <w:tcPr>
            <w:tcW w:w="425" w:type="dxa"/>
          </w:tcPr>
          <w:p w14:paraId="2B8596D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3EF9363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79A1899C" w14:textId="77777777" w:rsidR="008602F0" w:rsidRPr="00554C75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Make sure the screen is clean and</w:t>
            </w:r>
          </w:p>
          <w:p w14:paraId="4529174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cleaning materials are available.</w:t>
            </w:r>
          </w:p>
        </w:tc>
      </w:tr>
      <w:tr w:rsidR="008602F0" w:rsidRPr="009D7FC9" w14:paraId="482F5D00" w14:textId="77777777" w:rsidTr="008602F0">
        <w:tc>
          <w:tcPr>
            <w:tcW w:w="5529" w:type="dxa"/>
            <w:gridSpan w:val="4"/>
          </w:tcPr>
          <w:p w14:paraId="2697011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Is the text size comfortable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to read?</w:t>
            </w:r>
          </w:p>
        </w:tc>
        <w:tc>
          <w:tcPr>
            <w:tcW w:w="425" w:type="dxa"/>
          </w:tcPr>
          <w:p w14:paraId="0A10E17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44A54D9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49F8EA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Software settings may need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adjusting to change text size.</w:t>
            </w:r>
          </w:p>
        </w:tc>
      </w:tr>
      <w:tr w:rsidR="008602F0" w:rsidRPr="009D7FC9" w14:paraId="52D93C02" w14:textId="77777777" w:rsidTr="008602F0">
        <w:tc>
          <w:tcPr>
            <w:tcW w:w="5529" w:type="dxa"/>
            <w:gridSpan w:val="4"/>
          </w:tcPr>
          <w:p w14:paraId="5C0FB0C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Is the image stable, i.e. free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of flicker and jitter?</w:t>
            </w:r>
          </w:p>
        </w:tc>
        <w:tc>
          <w:tcPr>
            <w:tcW w:w="425" w:type="dxa"/>
          </w:tcPr>
          <w:p w14:paraId="60FD8BB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79E6125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0A5AA78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Change </w:t>
            </w:r>
            <w:r w:rsidRPr="00BF19DF">
              <w:rPr>
                <w:rFonts w:ascii="Arial Narrow" w:hAnsi="Arial Narrow"/>
                <w:sz w:val="20"/>
                <w:szCs w:val="20"/>
              </w:rPr>
              <w:t>screen colours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to reduce flicker, e.g., darker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background and lighter text.</w:t>
            </w:r>
          </w:p>
        </w:tc>
      </w:tr>
      <w:tr w:rsidR="008602F0" w:rsidRPr="009D7FC9" w14:paraId="4C0BA5C0" w14:textId="77777777" w:rsidTr="008602F0">
        <w:tc>
          <w:tcPr>
            <w:tcW w:w="5529" w:type="dxa"/>
            <w:gridSpan w:val="4"/>
          </w:tcPr>
          <w:p w14:paraId="72DFF66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Is the screen’s specification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suitable for its intended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use?</w:t>
            </w:r>
          </w:p>
        </w:tc>
        <w:tc>
          <w:tcPr>
            <w:tcW w:w="425" w:type="dxa"/>
          </w:tcPr>
          <w:p w14:paraId="14FC0FC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24F5263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6BC81AA4" w14:textId="77777777" w:rsidR="008602F0" w:rsidRPr="00BF19DF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I.e.,</w:t>
            </w:r>
            <w:r w:rsidRPr="00BF19DF">
              <w:rPr>
                <w:rFonts w:ascii="Arial Narrow" w:hAnsi="Arial Narrow"/>
                <w:sz w:val="20"/>
                <w:szCs w:val="20"/>
              </w:rPr>
              <w:t xml:space="preserve"> graphic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work or work requiring fine</w:t>
            </w:r>
          </w:p>
          <w:p w14:paraId="76B2FFC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details may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require large display screens.</w:t>
            </w:r>
          </w:p>
        </w:tc>
      </w:tr>
      <w:tr w:rsidR="008602F0" w:rsidRPr="009D7FC9" w14:paraId="4E00FA7A" w14:textId="77777777" w:rsidTr="008602F0">
        <w:tc>
          <w:tcPr>
            <w:tcW w:w="5529" w:type="dxa"/>
            <w:gridSpan w:val="4"/>
          </w:tcPr>
          <w:p w14:paraId="75E2879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Are the brightness and/or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contrast adjustable?</w:t>
            </w:r>
          </w:p>
        </w:tc>
        <w:tc>
          <w:tcPr>
            <w:tcW w:w="425" w:type="dxa"/>
          </w:tcPr>
          <w:p w14:paraId="0E78D20D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4C1EEBB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9452DF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D570F3">
              <w:rPr>
                <w:rFonts w:ascii="Arial Narrow" w:hAnsi="Arial Narrow"/>
                <w:sz w:val="20"/>
                <w:szCs w:val="20"/>
              </w:rPr>
              <w:t>djustment controls 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not essential, provided you can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read the screen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D570F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8602F0" w:rsidRPr="009D7FC9" w14:paraId="516D1734" w14:textId="77777777" w:rsidTr="008602F0">
        <w:tc>
          <w:tcPr>
            <w:tcW w:w="5529" w:type="dxa"/>
            <w:gridSpan w:val="4"/>
          </w:tcPr>
          <w:p w14:paraId="1695F86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Does the screen swivel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tilt?</w:t>
            </w:r>
          </w:p>
        </w:tc>
        <w:tc>
          <w:tcPr>
            <w:tcW w:w="425" w:type="dxa"/>
          </w:tcPr>
          <w:p w14:paraId="1268733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4C1819D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3A3E3F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Swivel and tilt need not be built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in; you can add a swivel and tilt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mechanism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77C26BCA" w14:textId="77777777" w:rsidTr="008602F0">
        <w:tc>
          <w:tcPr>
            <w:tcW w:w="5529" w:type="dxa"/>
            <w:gridSpan w:val="4"/>
          </w:tcPr>
          <w:p w14:paraId="612000A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41226">
              <w:rPr>
                <w:rFonts w:ascii="Arial Narrow" w:hAnsi="Arial Narrow"/>
                <w:sz w:val="20"/>
                <w:szCs w:val="20"/>
              </w:rPr>
              <w:t>Is the screen free from glare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>and reflections?</w:t>
            </w:r>
          </w:p>
        </w:tc>
        <w:tc>
          <w:tcPr>
            <w:tcW w:w="425" w:type="dxa"/>
          </w:tcPr>
          <w:p w14:paraId="23C4F90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6935C6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6E4C14A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</w:t>
            </w:r>
            <w:r w:rsidRPr="00A41226">
              <w:rPr>
                <w:rFonts w:ascii="Arial Narrow" w:hAnsi="Arial Narrow"/>
                <w:sz w:val="20"/>
                <w:szCs w:val="20"/>
              </w:rPr>
              <w:t>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screen or even the desk </w:t>
            </w:r>
            <w:r>
              <w:rPr>
                <w:rFonts w:ascii="Arial Narrow" w:hAnsi="Arial Narrow"/>
                <w:sz w:val="20"/>
                <w:szCs w:val="20"/>
              </w:rPr>
              <w:t xml:space="preserve">may need to be moved to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shield </w:t>
            </w:r>
            <w:r>
              <w:rPr>
                <w:rFonts w:ascii="Arial Narrow" w:hAnsi="Arial Narrow"/>
                <w:sz w:val="20"/>
                <w:szCs w:val="20"/>
              </w:rPr>
              <w:t xml:space="preserve">from </w:t>
            </w:r>
            <w:r w:rsidRPr="00A41226">
              <w:rPr>
                <w:rFonts w:ascii="Arial Narrow" w:hAnsi="Arial Narrow"/>
                <w:sz w:val="20"/>
                <w:szCs w:val="20"/>
              </w:rPr>
              <w:t>reflections.</w:t>
            </w:r>
          </w:p>
        </w:tc>
      </w:tr>
      <w:tr w:rsidR="008602F0" w:rsidRPr="009D7FC9" w14:paraId="2D5F624E" w14:textId="77777777" w:rsidTr="008602F0">
        <w:tc>
          <w:tcPr>
            <w:tcW w:w="5529" w:type="dxa"/>
            <w:gridSpan w:val="4"/>
          </w:tcPr>
          <w:p w14:paraId="78AE2C1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41226">
              <w:rPr>
                <w:rFonts w:ascii="Arial Narrow" w:hAnsi="Arial Narrow"/>
                <w:sz w:val="20"/>
                <w:szCs w:val="20"/>
              </w:rPr>
              <w:t>Are adjustable windo</w:t>
            </w:r>
            <w:r>
              <w:rPr>
                <w:rFonts w:ascii="Arial Narrow" w:hAnsi="Arial Narrow"/>
                <w:sz w:val="20"/>
                <w:szCs w:val="20"/>
              </w:rPr>
              <w:t xml:space="preserve">w </w:t>
            </w:r>
            <w:r w:rsidRPr="00A41226">
              <w:rPr>
                <w:rFonts w:ascii="Arial Narrow" w:hAnsi="Arial Narrow"/>
                <w:sz w:val="20"/>
                <w:szCs w:val="20"/>
              </w:rPr>
              <w:t>coverings provided and in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adequate </w:t>
            </w:r>
            <w:r>
              <w:rPr>
                <w:rFonts w:ascii="Arial Narrow" w:hAnsi="Arial Narrow"/>
                <w:sz w:val="20"/>
                <w:szCs w:val="20"/>
              </w:rPr>
              <w:t>c</w:t>
            </w:r>
            <w:r w:rsidRPr="00A41226">
              <w:rPr>
                <w:rFonts w:ascii="Arial Narrow" w:hAnsi="Arial Narrow"/>
                <w:sz w:val="20"/>
                <w:szCs w:val="20"/>
              </w:rPr>
              <w:t>ondition?</w:t>
            </w:r>
          </w:p>
        </w:tc>
        <w:tc>
          <w:tcPr>
            <w:tcW w:w="425" w:type="dxa"/>
          </w:tcPr>
          <w:p w14:paraId="4CDDD34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750041A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25E3C09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Blinds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with vertical slats can be more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suitable than horizontal ones.</w:t>
            </w:r>
          </w:p>
        </w:tc>
      </w:tr>
      <w:tr w:rsidR="008602F0" w:rsidRPr="009D7FC9" w14:paraId="3C2B7866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3F4B05D4" w14:textId="77777777" w:rsidR="008602F0" w:rsidRPr="002B790F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B790F">
              <w:rPr>
                <w:rFonts w:ascii="Arial Narrow" w:hAnsi="Arial Narrow"/>
                <w:b/>
                <w:bCs/>
                <w:sz w:val="20"/>
                <w:szCs w:val="20"/>
              </w:rPr>
              <w:t>Section 4: Software</w:t>
            </w:r>
          </w:p>
        </w:tc>
      </w:tr>
      <w:tr w:rsidR="008602F0" w:rsidRPr="009D7FC9" w14:paraId="5720E1D3" w14:textId="77777777" w:rsidTr="008602F0">
        <w:tc>
          <w:tcPr>
            <w:tcW w:w="5529" w:type="dxa"/>
            <w:gridSpan w:val="4"/>
          </w:tcPr>
          <w:p w14:paraId="6AB6A77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Is the software suitable for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the task?</w:t>
            </w:r>
          </w:p>
        </w:tc>
        <w:tc>
          <w:tcPr>
            <w:tcW w:w="425" w:type="dxa"/>
          </w:tcPr>
          <w:p w14:paraId="7C44365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FE639F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E4BA5B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Users should have appropriate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training in using the software.</w:t>
            </w:r>
          </w:p>
        </w:tc>
      </w:tr>
    </w:tbl>
    <w:p w14:paraId="70AEF77E" w14:textId="07FCFA4A" w:rsidR="009C220B" w:rsidRDefault="009C220B" w:rsidP="008602F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0F1AA6C7" w14:textId="0C7CD51F" w:rsidR="008602F0" w:rsidRDefault="008602F0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387"/>
        <w:gridCol w:w="425"/>
        <w:gridCol w:w="426"/>
        <w:gridCol w:w="3402"/>
        <w:gridCol w:w="496"/>
        <w:gridCol w:w="496"/>
      </w:tblGrid>
      <w:tr w:rsidR="008602F0" w:rsidRPr="009D7FC9" w14:paraId="5A6B0DC2" w14:textId="77777777" w:rsidTr="008602F0">
        <w:tc>
          <w:tcPr>
            <w:tcW w:w="538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B712C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Risk factors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2A58766C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</w:t>
            </w: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nswer</w:t>
            </w:r>
          </w:p>
        </w:tc>
        <w:tc>
          <w:tcPr>
            <w:tcW w:w="4394" w:type="dxa"/>
            <w:gridSpan w:val="3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EC3D910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Things to Consider</w:t>
            </w:r>
          </w:p>
        </w:tc>
      </w:tr>
      <w:tr w:rsidR="008602F0" w:rsidRPr="009D7FC9" w14:paraId="216AAC4B" w14:textId="77777777" w:rsidTr="008602F0">
        <w:tc>
          <w:tcPr>
            <w:tcW w:w="5387" w:type="dxa"/>
            <w:vMerge/>
          </w:tcPr>
          <w:p w14:paraId="57FBA83D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C72010D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26" w:type="dxa"/>
            <w:shd w:val="clear" w:color="auto" w:fill="FFFFFF" w:themeFill="background1"/>
          </w:tcPr>
          <w:p w14:paraId="6C9F4834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394" w:type="dxa"/>
            <w:gridSpan w:val="3"/>
            <w:vMerge/>
          </w:tcPr>
          <w:p w14:paraId="35A1F617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02F0" w:rsidRPr="009D7FC9" w14:paraId="573CAD12" w14:textId="77777777" w:rsidTr="008602F0">
        <w:tc>
          <w:tcPr>
            <w:tcW w:w="10632" w:type="dxa"/>
            <w:gridSpan w:val="6"/>
            <w:shd w:val="clear" w:color="auto" w:fill="B4C6E7" w:themeFill="accent1" w:themeFillTint="66"/>
          </w:tcPr>
          <w:p w14:paraId="14608E3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A792A">
              <w:rPr>
                <w:rFonts w:ascii="Arial Narrow" w:hAnsi="Arial Narrow"/>
                <w:b/>
                <w:bCs/>
                <w:sz w:val="20"/>
                <w:szCs w:val="20"/>
              </w:rPr>
              <w:t>Section 5: Furniture</w:t>
            </w:r>
          </w:p>
        </w:tc>
      </w:tr>
      <w:tr w:rsidR="008602F0" w:rsidRPr="009D7FC9" w14:paraId="52EC7B6E" w14:textId="77777777" w:rsidTr="008602F0">
        <w:tc>
          <w:tcPr>
            <w:tcW w:w="5387" w:type="dxa"/>
          </w:tcPr>
          <w:p w14:paraId="4DC8644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Is the work surface large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enough for all the necessary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equipment, papers etc.?</w:t>
            </w:r>
          </w:p>
        </w:tc>
        <w:tc>
          <w:tcPr>
            <w:tcW w:w="425" w:type="dxa"/>
          </w:tcPr>
          <w:p w14:paraId="1BBAEDDA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6" w:type="dxa"/>
          </w:tcPr>
          <w:p w14:paraId="6D438EA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53C54B7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Create more room by moving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printers, reference materials etc. elsewhere.</w:t>
            </w:r>
          </w:p>
        </w:tc>
      </w:tr>
      <w:tr w:rsidR="008602F0" w:rsidRPr="009D7FC9" w14:paraId="33BA7BAF" w14:textId="77777777" w:rsidTr="008602F0">
        <w:tc>
          <w:tcPr>
            <w:tcW w:w="5387" w:type="dxa"/>
          </w:tcPr>
          <w:p w14:paraId="5548001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Can you comfortably reach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all the equipment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 xml:space="preserve">papers </w:t>
            </w:r>
            <w:r>
              <w:rPr>
                <w:rFonts w:ascii="Arial Narrow" w:hAnsi="Arial Narrow"/>
                <w:sz w:val="20"/>
                <w:szCs w:val="20"/>
              </w:rPr>
              <w:t xml:space="preserve">that </w:t>
            </w:r>
            <w:r w:rsidRPr="00FA792A">
              <w:rPr>
                <w:rFonts w:ascii="Arial Narrow" w:hAnsi="Arial Narrow"/>
                <w:sz w:val="20"/>
                <w:szCs w:val="20"/>
              </w:rPr>
              <w:t>need to use?</w:t>
            </w:r>
          </w:p>
        </w:tc>
        <w:tc>
          <w:tcPr>
            <w:tcW w:w="425" w:type="dxa"/>
          </w:tcPr>
          <w:p w14:paraId="4637E64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6" w:type="dxa"/>
          </w:tcPr>
          <w:p w14:paraId="698A9BB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0584BED5" w14:textId="77777777" w:rsidR="008602F0" w:rsidRPr="00FA792A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Rearrange equipment, papers etc.</w:t>
            </w:r>
          </w:p>
          <w:p w14:paraId="5099B4D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A document holder may be</w:t>
            </w:r>
            <w:r>
              <w:rPr>
                <w:rFonts w:ascii="Arial Narrow" w:hAnsi="Arial Narrow"/>
                <w:sz w:val="20"/>
                <w:szCs w:val="20"/>
              </w:rPr>
              <w:t xml:space="preserve"> n</w:t>
            </w:r>
            <w:r w:rsidRPr="00FA792A">
              <w:rPr>
                <w:rFonts w:ascii="Arial Narrow" w:hAnsi="Arial Narrow"/>
                <w:sz w:val="20"/>
                <w:szCs w:val="20"/>
              </w:rPr>
              <w:t>eeded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72D0F287" w14:textId="77777777" w:rsidTr="008602F0">
        <w:tc>
          <w:tcPr>
            <w:tcW w:w="5387" w:type="dxa"/>
          </w:tcPr>
          <w:p w14:paraId="7C1F57E2" w14:textId="77777777" w:rsidR="008602F0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Are surfaces free from glare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and reflection?</w:t>
            </w:r>
          </w:p>
          <w:p w14:paraId="1427C68A" w14:textId="6828B11B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4F8471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6" w:type="dxa"/>
          </w:tcPr>
          <w:p w14:paraId="53CB341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59A12D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Consider mats or blotters to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reduce reflections and glare.</w:t>
            </w:r>
          </w:p>
        </w:tc>
      </w:tr>
      <w:tr w:rsidR="008602F0" w:rsidRPr="009D7FC9" w14:paraId="1C8A70C9" w14:textId="77777777" w:rsidTr="008602F0">
        <w:tc>
          <w:tcPr>
            <w:tcW w:w="5387" w:type="dxa"/>
          </w:tcPr>
          <w:p w14:paraId="54F528F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Is the chair suitable? Is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chair stable?</w:t>
            </w:r>
          </w:p>
        </w:tc>
        <w:tc>
          <w:tcPr>
            <w:tcW w:w="425" w:type="dxa"/>
          </w:tcPr>
          <w:p w14:paraId="5C326D2A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6" w:type="dxa"/>
          </w:tcPr>
          <w:p w14:paraId="1592DCB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E2B41D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Does the chair have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seat back height and tilt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adjustment?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castors or glides?</w:t>
            </w:r>
          </w:p>
        </w:tc>
      </w:tr>
      <w:tr w:rsidR="008602F0" w:rsidRPr="009D7FC9" w14:paraId="59D58D75" w14:textId="77777777" w:rsidTr="008602F0">
        <w:tc>
          <w:tcPr>
            <w:tcW w:w="5387" w:type="dxa"/>
          </w:tcPr>
          <w:p w14:paraId="06159D06" w14:textId="77777777" w:rsidR="008602F0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110CA">
              <w:rPr>
                <w:rFonts w:ascii="Arial Narrow" w:hAnsi="Arial Narrow"/>
                <w:sz w:val="20"/>
                <w:szCs w:val="20"/>
              </w:rPr>
              <w:t>Is the chair adjusted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110CA">
              <w:rPr>
                <w:rFonts w:ascii="Arial Narrow" w:hAnsi="Arial Narrow"/>
                <w:sz w:val="20"/>
                <w:szCs w:val="20"/>
              </w:rPr>
              <w:t>correctly?</w:t>
            </w:r>
          </w:p>
          <w:p w14:paraId="0635A60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32F32E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6" w:type="dxa"/>
          </w:tcPr>
          <w:p w14:paraId="54BFE7D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612EC20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0316">
              <w:rPr>
                <w:rFonts w:ascii="Arial Narrow" w:hAnsi="Arial Narrow"/>
                <w:sz w:val="20"/>
                <w:szCs w:val="20"/>
              </w:rPr>
              <w:t>Training in how to adopt suitable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 xml:space="preserve">postures may </w:t>
            </w:r>
            <w:r>
              <w:rPr>
                <w:rFonts w:ascii="Arial Narrow" w:hAnsi="Arial Narrow"/>
                <w:sz w:val="20"/>
                <w:szCs w:val="20"/>
              </w:rPr>
              <w:t xml:space="preserve">be </w:t>
            </w:r>
            <w:r w:rsidRPr="002A0316">
              <w:rPr>
                <w:rFonts w:ascii="Arial Narrow" w:hAnsi="Arial Narrow"/>
                <w:sz w:val="20"/>
                <w:szCs w:val="20"/>
              </w:rPr>
              <w:t>need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1C4A45E2" w14:textId="77777777" w:rsidTr="008602F0">
        <w:tc>
          <w:tcPr>
            <w:tcW w:w="5387" w:type="dxa"/>
          </w:tcPr>
          <w:p w14:paraId="70A0AD5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0316">
              <w:rPr>
                <w:rFonts w:ascii="Arial Narrow" w:hAnsi="Arial Narrow"/>
                <w:sz w:val="20"/>
                <w:szCs w:val="20"/>
              </w:rPr>
              <w:t>Is the small of the back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supported by the chair’s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backrest?</w:t>
            </w:r>
          </w:p>
        </w:tc>
        <w:tc>
          <w:tcPr>
            <w:tcW w:w="425" w:type="dxa"/>
          </w:tcPr>
          <w:p w14:paraId="5F26319A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6" w:type="dxa"/>
          </w:tcPr>
          <w:p w14:paraId="5749C2E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43C5F4B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Sit with </w:t>
            </w:r>
            <w:r w:rsidRPr="002A0316">
              <w:rPr>
                <w:rFonts w:ascii="Arial Narrow" w:hAnsi="Arial Narrow"/>
                <w:sz w:val="20"/>
                <w:szCs w:val="20"/>
              </w:rPr>
              <w:t>a straight back,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supported by the chair, with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relaxed shoulders.</w:t>
            </w:r>
          </w:p>
        </w:tc>
      </w:tr>
      <w:tr w:rsidR="008602F0" w:rsidRPr="009D7FC9" w14:paraId="03C33A56" w14:textId="77777777" w:rsidTr="008602F0">
        <w:tc>
          <w:tcPr>
            <w:tcW w:w="5387" w:type="dxa"/>
          </w:tcPr>
          <w:p w14:paraId="6867BF6C" w14:textId="77777777" w:rsidR="008602F0" w:rsidRPr="002A0316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418F2">
              <w:rPr>
                <w:rFonts w:ascii="Arial Narrow" w:hAnsi="Arial Narrow"/>
                <w:sz w:val="20"/>
                <w:szCs w:val="20"/>
              </w:rPr>
              <w:t>Are forearms horizontal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eyes at roughly the same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height as the top of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DSE?</w:t>
            </w:r>
          </w:p>
        </w:tc>
        <w:tc>
          <w:tcPr>
            <w:tcW w:w="425" w:type="dxa"/>
          </w:tcPr>
          <w:p w14:paraId="6F2787A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6" w:type="dxa"/>
          </w:tcPr>
          <w:p w14:paraId="5A8BB6F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CF7A6B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418F2">
              <w:rPr>
                <w:rFonts w:ascii="Arial Narrow" w:hAnsi="Arial Narrow"/>
                <w:sz w:val="20"/>
                <w:szCs w:val="20"/>
              </w:rPr>
              <w:t>Adjust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chair height </w:t>
            </w:r>
            <w:r>
              <w:rPr>
                <w:rFonts w:ascii="Arial Narrow" w:hAnsi="Arial Narrow"/>
                <w:sz w:val="20"/>
                <w:szCs w:val="20"/>
              </w:rPr>
              <w:t xml:space="preserve">so 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arms in </w:t>
            </w:r>
            <w:r>
              <w:rPr>
                <w:rFonts w:ascii="Arial Narrow" w:hAnsi="Arial Narrow"/>
                <w:sz w:val="20"/>
                <w:szCs w:val="20"/>
              </w:rPr>
              <w:t>correct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 position, </w:t>
            </w: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0418F2">
              <w:rPr>
                <w:rFonts w:ascii="Arial Narrow" w:hAnsi="Arial Narrow"/>
                <w:sz w:val="20"/>
                <w:szCs w:val="20"/>
              </w:rPr>
              <w:t>djust the DSE height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8602F0" w:rsidRPr="009D7FC9" w14:paraId="74549A48" w14:textId="77777777" w:rsidTr="008602F0">
        <w:tc>
          <w:tcPr>
            <w:tcW w:w="5387" w:type="dxa"/>
            <w:tcBorders>
              <w:bottom w:val="single" w:sz="4" w:space="0" w:color="auto"/>
            </w:tcBorders>
          </w:tcPr>
          <w:p w14:paraId="73A19AC7" w14:textId="77777777" w:rsidR="008602F0" w:rsidRPr="002A0316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761FC">
              <w:rPr>
                <w:rFonts w:ascii="Arial Narrow" w:hAnsi="Arial Narrow"/>
                <w:sz w:val="20"/>
                <w:szCs w:val="20"/>
              </w:rPr>
              <w:t>Are feet flat on the floor,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without too much pressure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from the seat on the backs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of the legs?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9BBC49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370EDA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</w:tcPr>
          <w:p w14:paraId="2E5B017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761FC">
              <w:rPr>
                <w:rFonts w:ascii="Arial Narrow" w:hAnsi="Arial Narrow"/>
                <w:sz w:val="20"/>
                <w:szCs w:val="20"/>
              </w:rPr>
              <w:t>If not, a footrest may be needed.</w:t>
            </w:r>
          </w:p>
        </w:tc>
      </w:tr>
      <w:tr w:rsidR="008602F0" w:rsidRPr="009D7FC9" w14:paraId="1F21A6EA" w14:textId="77777777" w:rsidTr="008602F0">
        <w:tc>
          <w:tcPr>
            <w:tcW w:w="10632" w:type="dxa"/>
            <w:gridSpan w:val="6"/>
            <w:tcBorders>
              <w:left w:val="nil"/>
              <w:right w:val="nil"/>
            </w:tcBorders>
          </w:tcPr>
          <w:p w14:paraId="2787C873" w14:textId="77777777" w:rsidR="008602F0" w:rsidRPr="005761FC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A36657D" w14:textId="77777777" w:rsidTr="008602F0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14572F1" w14:textId="77777777" w:rsidR="008602F0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761FC">
              <w:rPr>
                <w:rFonts w:ascii="Arial Narrow" w:hAnsi="Arial Narrow"/>
                <w:b/>
                <w:bCs/>
                <w:sz w:val="20"/>
                <w:szCs w:val="20"/>
              </w:rPr>
              <w:t>Work in this way to maintain good posture</w:t>
            </w:r>
          </w:p>
          <w:p w14:paraId="6CAFAABF" w14:textId="7E788329" w:rsidR="008602F0" w:rsidRPr="005761FC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905C6">
              <w:rPr>
                <w:rFonts w:ascii="Arial Narrow" w:hAnsi="Arial Narrow"/>
                <w:b/>
                <w:bCs/>
                <w:sz w:val="20"/>
                <w:szCs w:val="20"/>
              </w:rPr>
              <w:t>Standard workstation setup</w:t>
            </w:r>
          </w:p>
        </w:tc>
      </w:tr>
      <w:tr w:rsidR="008602F0" w:rsidRPr="009D7FC9" w14:paraId="22DF3819" w14:textId="77777777" w:rsidTr="008602F0">
        <w:tc>
          <w:tcPr>
            <w:tcW w:w="10632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122EA792" w14:textId="77777777" w:rsidR="008602F0" w:rsidRPr="005761FC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02F0" w:rsidRPr="009D7FC9" w14:paraId="4A7D8B01" w14:textId="77777777" w:rsidTr="008602F0">
        <w:tc>
          <w:tcPr>
            <w:tcW w:w="10632" w:type="dxa"/>
            <w:gridSpan w:val="6"/>
          </w:tcPr>
          <w:p w14:paraId="42B6CFFC" w14:textId="77777777" w:rsidR="008602F0" w:rsidRDefault="008602F0" w:rsidP="008602F0">
            <w:pPr>
              <w:keepNext/>
              <w:spacing w:after="0" w:line="240" w:lineRule="auto"/>
              <w:jc w:val="center"/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5245D7DA" wp14:editId="5C76A773">
                  <wp:extent cx="4925466" cy="2462734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730" cy="2476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55CB5D" w14:textId="77777777" w:rsidR="008602F0" w:rsidRPr="00DB4247" w:rsidRDefault="008602F0" w:rsidP="008602F0">
            <w:pPr>
              <w:pStyle w:val="Caption"/>
              <w:spacing w:after="0"/>
              <w:jc w:val="center"/>
              <w:rPr>
                <w:b/>
                <w:bCs/>
              </w:rPr>
            </w:pPr>
            <w:r w:rsidRPr="00DB4247">
              <w:rPr>
                <w:b/>
                <w:bCs/>
              </w:rPr>
              <w:t>Reproduced by kind permission of HSE</w:t>
            </w:r>
          </w:p>
          <w:p w14:paraId="4867A04D" w14:textId="6F7905EE" w:rsidR="008602F0" w:rsidRPr="009D7FC9" w:rsidRDefault="008602F0" w:rsidP="008602F0">
            <w:pPr>
              <w:pStyle w:val="Caption"/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B4247">
              <w:rPr>
                <w:b/>
                <w:bCs/>
              </w:rPr>
              <w:t xml:space="preserve">HSE would like to make it clear it has not reviewed this product and does not endorse the business activity of </w:t>
            </w:r>
            <w:r>
              <w:rPr>
                <w:b/>
                <w:bCs/>
              </w:rPr>
              <w:t>Infratec.</w:t>
            </w:r>
          </w:p>
        </w:tc>
      </w:tr>
      <w:tr w:rsidR="008602F0" w:rsidRPr="009D7FC9" w14:paraId="4F265EEF" w14:textId="77777777" w:rsidTr="008602F0">
        <w:trPr>
          <w:trHeight w:val="192"/>
        </w:trPr>
        <w:tc>
          <w:tcPr>
            <w:tcW w:w="9640" w:type="dxa"/>
            <w:gridSpan w:val="4"/>
          </w:tcPr>
          <w:p w14:paraId="12BA9260" w14:textId="77777777" w:rsidR="008602F0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70ED1">
              <w:rPr>
                <w:rFonts w:ascii="Arial Narrow" w:hAnsi="Arial Narrow"/>
                <w:b/>
                <w:bCs/>
                <w:sz w:val="20"/>
                <w:szCs w:val="20"/>
              </w:rPr>
              <w:t>Work in this way to maintain good posture</w:t>
            </w:r>
          </w:p>
          <w:p w14:paraId="4D4A87D2" w14:textId="541DB521" w:rsidR="008602F0" w:rsidRPr="00C70ED1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96" w:type="dxa"/>
          </w:tcPr>
          <w:p w14:paraId="3F4950B1" w14:textId="77777777" w:rsidR="008602F0" w:rsidRPr="00D93BA3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3BA3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7AA96220" w14:textId="77777777" w:rsidR="008602F0" w:rsidRPr="00D93BA3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3BA3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</w:tr>
      <w:tr w:rsidR="008602F0" w:rsidRPr="009D7FC9" w14:paraId="57A4A708" w14:textId="77777777" w:rsidTr="008602F0">
        <w:trPr>
          <w:trHeight w:val="192"/>
        </w:trPr>
        <w:tc>
          <w:tcPr>
            <w:tcW w:w="9640" w:type="dxa"/>
            <w:gridSpan w:val="4"/>
          </w:tcPr>
          <w:p w14:paraId="0E14D3AA" w14:textId="52C4C544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1.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Top of screen level with eyes, about an arm’s length awa</w:t>
            </w:r>
            <w:r w:rsid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y</w:t>
            </w:r>
          </w:p>
        </w:tc>
        <w:tc>
          <w:tcPr>
            <w:tcW w:w="496" w:type="dxa"/>
          </w:tcPr>
          <w:p w14:paraId="5008D642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6" w:type="dxa"/>
          </w:tcPr>
          <w:p w14:paraId="7E106FF9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377CC65A" w14:textId="77777777" w:rsidTr="008602F0">
        <w:trPr>
          <w:trHeight w:val="192"/>
        </w:trPr>
        <w:tc>
          <w:tcPr>
            <w:tcW w:w="9640" w:type="dxa"/>
            <w:gridSpan w:val="4"/>
          </w:tcPr>
          <w:p w14:paraId="62A8B63F" w14:textId="3171951B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2.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Relax your shoulders - try to position yourself high enough so you don’t need to shrug your shoulders</w:t>
            </w:r>
          </w:p>
        </w:tc>
        <w:tc>
          <w:tcPr>
            <w:tcW w:w="496" w:type="dxa"/>
          </w:tcPr>
          <w:p w14:paraId="7D646EA4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6" w:type="dxa"/>
          </w:tcPr>
          <w:p w14:paraId="10F58F07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26285FC" w14:textId="77777777" w:rsidTr="008602F0">
        <w:trPr>
          <w:trHeight w:val="192"/>
        </w:trPr>
        <w:tc>
          <w:tcPr>
            <w:tcW w:w="9640" w:type="dxa"/>
            <w:gridSpan w:val="4"/>
          </w:tcPr>
          <w:p w14:paraId="48D2371F" w14:textId="6D71FBEE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3.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Computer and screen directly in front of you on desk or other surface</w:t>
            </w:r>
          </w:p>
        </w:tc>
        <w:tc>
          <w:tcPr>
            <w:tcW w:w="496" w:type="dxa"/>
          </w:tcPr>
          <w:p w14:paraId="43998497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6" w:type="dxa"/>
          </w:tcPr>
          <w:p w14:paraId="73807702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732C7AAF" w14:textId="77777777" w:rsidTr="008602F0">
        <w:trPr>
          <w:trHeight w:val="192"/>
        </w:trPr>
        <w:tc>
          <w:tcPr>
            <w:tcW w:w="9640" w:type="dxa"/>
            <w:gridSpan w:val="4"/>
          </w:tcPr>
          <w:p w14:paraId="38BACA92" w14:textId="48DAD27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4.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Keyboard just below elbow height</w:t>
            </w:r>
          </w:p>
        </w:tc>
        <w:tc>
          <w:tcPr>
            <w:tcW w:w="496" w:type="dxa"/>
          </w:tcPr>
          <w:p w14:paraId="70FA1B74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6" w:type="dxa"/>
          </w:tcPr>
          <w:p w14:paraId="45FC17DE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793F126E" w14:textId="77777777" w:rsidTr="008602F0">
        <w:trPr>
          <w:trHeight w:val="192"/>
        </w:trPr>
        <w:tc>
          <w:tcPr>
            <w:tcW w:w="9640" w:type="dxa"/>
            <w:gridSpan w:val="4"/>
          </w:tcPr>
          <w:p w14:paraId="0C6B8004" w14:textId="0DC92CEC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5.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Back of the seat provides good lower back support (or use cushion, to provide additional back support)</w:t>
            </w:r>
          </w:p>
        </w:tc>
        <w:tc>
          <w:tcPr>
            <w:tcW w:w="496" w:type="dxa"/>
          </w:tcPr>
          <w:p w14:paraId="131AD76C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6" w:type="dxa"/>
          </w:tcPr>
          <w:p w14:paraId="07C70608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3EF1811D" w14:textId="77777777" w:rsidTr="008602F0">
        <w:trPr>
          <w:trHeight w:val="192"/>
        </w:trPr>
        <w:tc>
          <w:tcPr>
            <w:tcW w:w="9640" w:type="dxa"/>
            <w:gridSpan w:val="4"/>
          </w:tcPr>
          <w:p w14:paraId="03B308A4" w14:textId="79CD1FB7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6.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Seat height equally supports front and back of thighs (or use cushion to raise seated position)</w:t>
            </w:r>
          </w:p>
        </w:tc>
        <w:tc>
          <w:tcPr>
            <w:tcW w:w="496" w:type="dxa"/>
          </w:tcPr>
          <w:p w14:paraId="065F26AA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6" w:type="dxa"/>
          </w:tcPr>
          <w:p w14:paraId="0B5B0C3F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628BEF76" w14:textId="77777777" w:rsidTr="008602F0">
        <w:trPr>
          <w:trHeight w:val="192"/>
        </w:trPr>
        <w:tc>
          <w:tcPr>
            <w:tcW w:w="9640" w:type="dxa"/>
            <w:gridSpan w:val="4"/>
          </w:tcPr>
          <w:p w14:paraId="51F3002A" w14:textId="4D46A25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7.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Gap of 2-3 cm between front of seat bottom and back of knee</w:t>
            </w:r>
          </w:p>
        </w:tc>
        <w:tc>
          <w:tcPr>
            <w:tcW w:w="496" w:type="dxa"/>
          </w:tcPr>
          <w:p w14:paraId="725A21CC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6" w:type="dxa"/>
          </w:tcPr>
          <w:p w14:paraId="06CF8773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C729FA2" w14:textId="77777777" w:rsidTr="008602F0">
        <w:trPr>
          <w:trHeight w:val="192"/>
        </w:trPr>
        <w:tc>
          <w:tcPr>
            <w:tcW w:w="9640" w:type="dxa"/>
            <w:gridSpan w:val="4"/>
          </w:tcPr>
          <w:p w14:paraId="2D6E73E9" w14:textId="29CEF55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8.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Screen and keyboard central - don’t twist your back</w:t>
            </w:r>
          </w:p>
        </w:tc>
        <w:tc>
          <w:tcPr>
            <w:tcW w:w="496" w:type="dxa"/>
          </w:tcPr>
          <w:p w14:paraId="016176A8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6" w:type="dxa"/>
          </w:tcPr>
          <w:p w14:paraId="1311C9AD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68D54379" w14:textId="77777777" w:rsidTr="00844B24">
        <w:trPr>
          <w:trHeight w:val="192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4462C828" w14:textId="77777777" w:rsidR="008602F0" w:rsidRPr="009D7FC9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9.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Mouse in line with elbow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CA56E81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18CFD12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44B24" w:rsidRPr="009D7FC9" w14:paraId="03C5F1CE" w14:textId="77777777" w:rsidTr="00844B24">
        <w:trPr>
          <w:trHeight w:val="192"/>
        </w:trPr>
        <w:tc>
          <w:tcPr>
            <w:tcW w:w="10632" w:type="dxa"/>
            <w:gridSpan w:val="6"/>
            <w:tcBorders>
              <w:left w:val="nil"/>
              <w:right w:val="nil"/>
            </w:tcBorders>
          </w:tcPr>
          <w:p w14:paraId="1D132D84" w14:textId="77777777" w:rsidR="00844B24" w:rsidRPr="009D7FC9" w:rsidRDefault="00844B24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E6FE7" w:rsidRPr="009D7FC9" w14:paraId="0B1AB44E" w14:textId="77777777" w:rsidTr="00844B24">
        <w:trPr>
          <w:trHeight w:val="192"/>
        </w:trPr>
        <w:tc>
          <w:tcPr>
            <w:tcW w:w="10632" w:type="dxa"/>
            <w:gridSpan w:val="6"/>
            <w:shd w:val="clear" w:color="auto" w:fill="B4C6E7" w:themeFill="accent1" w:themeFillTint="66"/>
          </w:tcPr>
          <w:p w14:paraId="3C3F6428" w14:textId="77777777" w:rsidR="001E6FE7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All Users will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complete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this self-a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ssessment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form and f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orwarded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it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to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their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manager / supervisor for review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</w:p>
          <w:p w14:paraId="78F99507" w14:textId="3AFBFECC" w:rsidR="001E6FE7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he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Company nominated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competent person will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review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the form and arrange to see the user if issues have been identified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</w:t>
            </w:r>
          </w:p>
          <w:p w14:paraId="1C6FE115" w14:textId="17F6FAA0" w:rsidR="001E6FE7" w:rsidRPr="009D7FC9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A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ny actions or recommendations</w:t>
            </w:r>
            <w:r>
              <w:t xml:space="preserve">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will be recorded and maintained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</w:p>
        </w:tc>
      </w:tr>
    </w:tbl>
    <w:p w14:paraId="2C08BBE9" w14:textId="77777777" w:rsidR="008602F0" w:rsidRPr="00A141AA" w:rsidRDefault="008602F0" w:rsidP="00844B24">
      <w:pPr>
        <w:spacing w:after="0" w:line="240" w:lineRule="auto"/>
        <w:rPr>
          <w:rFonts w:ascii="Arial Narrow" w:hAnsi="Arial Narrow"/>
          <w:sz w:val="20"/>
          <w:szCs w:val="20"/>
        </w:rPr>
      </w:pPr>
    </w:p>
    <w:sectPr w:rsidR="008602F0" w:rsidRPr="00A141AA" w:rsidSect="00844B24">
      <w:headerReference w:type="default" r:id="rId9"/>
      <w:pgSz w:w="11906" w:h="16838"/>
      <w:pgMar w:top="1440" w:right="991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5E573" w14:textId="77777777" w:rsidR="00D84CE0" w:rsidRDefault="00D84CE0" w:rsidP="00A5451E">
      <w:pPr>
        <w:spacing w:after="0" w:line="240" w:lineRule="auto"/>
      </w:pPr>
      <w:r>
        <w:separator/>
      </w:r>
    </w:p>
  </w:endnote>
  <w:endnote w:type="continuationSeparator" w:id="0">
    <w:p w14:paraId="48054F79" w14:textId="77777777" w:rsidR="00D84CE0" w:rsidRDefault="00D84CE0" w:rsidP="00A5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330E0" w14:textId="77777777" w:rsidR="00D84CE0" w:rsidRDefault="00D84CE0" w:rsidP="00A5451E">
      <w:pPr>
        <w:spacing w:after="0" w:line="240" w:lineRule="auto"/>
      </w:pPr>
      <w:r>
        <w:separator/>
      </w:r>
    </w:p>
  </w:footnote>
  <w:footnote w:type="continuationSeparator" w:id="0">
    <w:p w14:paraId="427A7DC0" w14:textId="77777777" w:rsidR="00D84CE0" w:rsidRDefault="00D84CE0" w:rsidP="00A54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72423413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31DB77AD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02F0">
      <w:rPr>
        <w:rFonts w:ascii="Arial" w:hAnsi="Arial" w:cs="Arial"/>
        <w:b/>
        <w:bCs/>
        <w:sz w:val="20"/>
        <w:szCs w:val="20"/>
      </w:rPr>
      <w:t>D</w:t>
    </w:r>
    <w:r w:rsidR="008602F0" w:rsidRPr="008602F0">
      <w:rPr>
        <w:rFonts w:ascii="Arial" w:hAnsi="Arial" w:cs="Arial"/>
        <w:b/>
        <w:bCs/>
        <w:sz w:val="20"/>
        <w:szCs w:val="20"/>
      </w:rPr>
      <w:t>SE Self-Assessment</w:t>
    </w:r>
  </w:p>
  <w:p w14:paraId="2D70341D" w14:textId="61C1DA28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Document No: IMD 00</w:t>
    </w:r>
    <w:r w:rsidR="008602F0">
      <w:rPr>
        <w:rFonts w:ascii="Arial" w:hAnsi="Arial" w:cs="Arial"/>
        <w:b/>
        <w:bCs/>
        <w:sz w:val="20"/>
        <w:szCs w:val="20"/>
      </w:rPr>
      <w:t>8</w:t>
    </w:r>
  </w:p>
  <w:p w14:paraId="4764294C" w14:textId="4048E016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 xml:space="preserve">Revision No: </w:t>
    </w:r>
    <w:r w:rsidR="003D7710">
      <w:rPr>
        <w:rFonts w:ascii="Arial" w:hAnsi="Arial" w:cs="Arial"/>
        <w:b/>
        <w:bCs/>
        <w:sz w:val="20"/>
        <w:szCs w:val="20"/>
      </w:rPr>
      <w:t>A</w:t>
    </w:r>
  </w:p>
  <w:p w14:paraId="36D6BCD0" w14:textId="3067DF6C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 xml:space="preserve">Issue No: </w:t>
    </w:r>
    <w:r w:rsidR="003D7710">
      <w:rPr>
        <w:rFonts w:ascii="Arial" w:hAnsi="Arial" w:cs="Arial"/>
        <w:b/>
        <w:bCs/>
        <w:sz w:val="20"/>
        <w:szCs w:val="20"/>
      </w:rPr>
      <w:t>001</w:t>
    </w:r>
  </w:p>
  <w:p w14:paraId="0BD683F1" w14:textId="754920A7" w:rsidR="00A5451E" w:rsidRPr="00153119" w:rsidRDefault="00A141AA" w:rsidP="00A5451E">
    <w:pPr>
      <w:pStyle w:val="Header"/>
      <w:rPr>
        <w:rFonts w:ascii="Arial" w:hAnsi="Arial" w:cs="Arial"/>
        <w:b/>
        <w:bCs/>
        <w:sz w:val="20"/>
        <w:szCs w:val="20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70796276">
              <wp:simplePos x="0" y="0"/>
              <wp:positionH relativeFrom="column">
                <wp:posOffset>-448887</wp:posOffset>
              </wp:positionH>
              <wp:positionV relativeFrom="paragraph">
                <wp:posOffset>146627</wp:posOffset>
              </wp:positionV>
              <wp:extent cx="6749934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4993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85A824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5pt,11.55pt" to="496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49950762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378F6"/>
    <w:rsid w:val="00086BD6"/>
    <w:rsid w:val="00095142"/>
    <w:rsid w:val="000D5759"/>
    <w:rsid w:val="001020B8"/>
    <w:rsid w:val="00153119"/>
    <w:rsid w:val="00182D3F"/>
    <w:rsid w:val="001E3995"/>
    <w:rsid w:val="001E6FE7"/>
    <w:rsid w:val="002A307B"/>
    <w:rsid w:val="00352EF8"/>
    <w:rsid w:val="0035772A"/>
    <w:rsid w:val="003D7710"/>
    <w:rsid w:val="0057026F"/>
    <w:rsid w:val="00774586"/>
    <w:rsid w:val="00844B24"/>
    <w:rsid w:val="008602F0"/>
    <w:rsid w:val="00913E20"/>
    <w:rsid w:val="009B0617"/>
    <w:rsid w:val="009C220B"/>
    <w:rsid w:val="00A141AA"/>
    <w:rsid w:val="00A16E25"/>
    <w:rsid w:val="00A5451E"/>
    <w:rsid w:val="00AB45C0"/>
    <w:rsid w:val="00B06E56"/>
    <w:rsid w:val="00B7138B"/>
    <w:rsid w:val="00CB4236"/>
    <w:rsid w:val="00CC203A"/>
    <w:rsid w:val="00CD5852"/>
    <w:rsid w:val="00D84CE0"/>
    <w:rsid w:val="00DF371F"/>
    <w:rsid w:val="00EB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qFormat/>
    <w:rsid w:val="00A141AA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character" w:customStyle="1" w:styleId="Heading3Char">
    <w:name w:val="Heading 3 Char"/>
    <w:basedOn w:val="DefaultParagraphFont"/>
    <w:link w:val="Heading3"/>
    <w:rsid w:val="00A141AA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860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02F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6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D83A9A-95A9-42F4-9E72-424FAA3D426A}"/>
</file>

<file path=customXml/itemProps2.xml><?xml version="1.0" encoding="utf-8"?>
<ds:datastoreItem xmlns:ds="http://schemas.openxmlformats.org/officeDocument/2006/customXml" ds:itemID="{2605EC30-9ED5-4844-9236-D24E897012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9693ED-FBFD-44E2-8291-C9509AE9D2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Lee Payne</cp:lastModifiedBy>
  <cp:revision>3</cp:revision>
  <cp:lastPrinted>2023-04-17T11:35:00Z</cp:lastPrinted>
  <dcterms:created xsi:type="dcterms:W3CDTF">2023-05-22T12:44:00Z</dcterms:created>
  <dcterms:modified xsi:type="dcterms:W3CDTF">2024-04-17T13:32:00Z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