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E445" w14:textId="77777777" w:rsidR="00F554C5" w:rsidRDefault="00F554C5">
      <w:pPr>
        <w:tabs>
          <w:tab w:val="left" w:pos="11787"/>
        </w:tabs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155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5"/>
        <w:gridCol w:w="5475"/>
        <w:gridCol w:w="1470"/>
        <w:gridCol w:w="1560"/>
        <w:gridCol w:w="1559"/>
        <w:gridCol w:w="1983"/>
        <w:gridCol w:w="1701"/>
      </w:tblGrid>
      <w:tr w:rsidR="002C20FD" w:rsidRPr="00FB1263" w14:paraId="3555F455" w14:textId="77777777" w:rsidTr="00E44359">
        <w:tc>
          <w:tcPr>
            <w:tcW w:w="1845" w:type="dxa"/>
            <w:shd w:val="clear" w:color="auto" w:fill="BFBFBF" w:themeFill="background1" w:themeFillShade="BF"/>
            <w:vAlign w:val="center"/>
          </w:tcPr>
          <w:p w14:paraId="57F7F38C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Communication Type</w:t>
            </w:r>
          </w:p>
        </w:tc>
        <w:tc>
          <w:tcPr>
            <w:tcW w:w="5475" w:type="dxa"/>
            <w:shd w:val="clear" w:color="auto" w:fill="BFBFBF" w:themeFill="background1" w:themeFillShade="BF"/>
            <w:vAlign w:val="center"/>
          </w:tcPr>
          <w:p w14:paraId="5E47219E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Objective of Communication</w:t>
            </w:r>
          </w:p>
        </w:tc>
        <w:tc>
          <w:tcPr>
            <w:tcW w:w="1470" w:type="dxa"/>
            <w:shd w:val="clear" w:color="auto" w:fill="BFBFBF" w:themeFill="background1" w:themeFillShade="BF"/>
            <w:vAlign w:val="center"/>
          </w:tcPr>
          <w:p w14:paraId="69E1897B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Frequency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0C6420C8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Method or</w:t>
            </w:r>
          </w:p>
          <w:p w14:paraId="784A5E1D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Medium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80966FC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Sponsor</w:t>
            </w:r>
          </w:p>
          <w:p w14:paraId="7BC0B37A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Owner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AB238AC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Audience</w:t>
            </w:r>
          </w:p>
          <w:p w14:paraId="1234E0F3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Attendees</w:t>
            </w:r>
          </w:p>
          <w:p w14:paraId="11A6822D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Access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BDCBF28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Compliance</w:t>
            </w:r>
          </w:p>
          <w:p w14:paraId="1E9E2DF6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u w:val="single"/>
              </w:rPr>
            </w:pPr>
            <w:r w:rsidRPr="00FB1263">
              <w:rPr>
                <w:rFonts w:ascii="Arial" w:eastAsia="Calibri" w:hAnsi="Arial" w:cs="Arial"/>
                <w:b/>
                <w:color w:val="000000" w:themeColor="text1"/>
                <w:sz w:val="18"/>
                <w:szCs w:val="18"/>
                <w:u w:val="single"/>
              </w:rPr>
              <w:t>Review</w:t>
            </w:r>
          </w:p>
        </w:tc>
      </w:tr>
      <w:tr w:rsidR="002C20FD" w:rsidRPr="00FB1263" w14:paraId="3D46C0F7" w14:textId="77777777" w:rsidTr="00E44359">
        <w:tc>
          <w:tcPr>
            <w:tcW w:w="1845" w:type="dxa"/>
            <w:vAlign w:val="center"/>
          </w:tcPr>
          <w:p w14:paraId="3D8B4309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Management Review Meetings</w:t>
            </w:r>
          </w:p>
        </w:tc>
        <w:tc>
          <w:tcPr>
            <w:tcW w:w="5475" w:type="dxa"/>
            <w:vAlign w:val="center"/>
          </w:tcPr>
          <w:p w14:paraId="2297882A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  <w:lang w:val="en-US"/>
              </w:rPr>
              <w:t xml:space="preserve">Business update, strengths, opportunities, weaknesses, and threats, per department, team communication, 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 xml:space="preserve">health &amp; safety, quality, training, </w:t>
            </w: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policies,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financials, projects, capacity, prospects, 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proposal, production, training/succession planning, purchasing and supply</w:t>
            </w:r>
          </w:p>
        </w:tc>
        <w:tc>
          <w:tcPr>
            <w:tcW w:w="1470" w:type="dxa"/>
            <w:vAlign w:val="center"/>
          </w:tcPr>
          <w:p w14:paraId="2A4F6935" w14:textId="5DEE457C" w:rsidR="002C20FD" w:rsidRPr="00FB1263" w:rsidRDefault="00465FD8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Annually</w:t>
            </w:r>
          </w:p>
        </w:tc>
        <w:tc>
          <w:tcPr>
            <w:tcW w:w="1560" w:type="dxa"/>
            <w:vAlign w:val="center"/>
          </w:tcPr>
          <w:p w14:paraId="6356DDCC" w14:textId="3D7023D3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Power Point Presentation / </w:t>
            </w:r>
          </w:p>
          <w:p w14:paraId="4383E7B3" w14:textId="23BEAE02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Minutes</w:t>
            </w:r>
          </w:p>
        </w:tc>
        <w:tc>
          <w:tcPr>
            <w:tcW w:w="1559" w:type="dxa"/>
            <w:vAlign w:val="center"/>
          </w:tcPr>
          <w:p w14:paraId="365CA8E0" w14:textId="6A0A21DA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Style w:val="persona-moduleusercontentjobtitledelve1"/>
                <w:rFonts w:ascii="Arial" w:eastAsia="Calibri" w:hAnsi="Arial" w:cs="Arial"/>
                <w:color w:val="000000" w:themeColor="text1"/>
                <w:sz w:val="18"/>
                <w:szCs w:val="18"/>
                <w:lang w:val="en-US"/>
              </w:rPr>
              <w:t xml:space="preserve">Managing </w:t>
            </w:r>
            <w:r w:rsidR="00465FD8" w:rsidRPr="00FB1263">
              <w:rPr>
                <w:rStyle w:val="persona-moduleusercontentjobtitledelve1"/>
                <w:rFonts w:ascii="Arial" w:eastAsia="Calibri" w:hAnsi="Arial" w:cs="Arial"/>
                <w:color w:val="000000" w:themeColor="text1"/>
                <w:sz w:val="18"/>
                <w:szCs w:val="18"/>
                <w:lang w:val="en-US"/>
              </w:rPr>
              <w:t>D</w:t>
            </w:r>
            <w:r w:rsidRPr="00FB1263">
              <w:rPr>
                <w:rStyle w:val="persona-moduleusercontentjobtitledelve1"/>
                <w:rFonts w:ascii="Arial" w:eastAsia="Calibri" w:hAnsi="Arial" w:cs="Arial"/>
                <w:color w:val="000000" w:themeColor="text1"/>
                <w:sz w:val="18"/>
                <w:szCs w:val="18"/>
                <w:lang w:val="en-US"/>
              </w:rPr>
              <w:t>irector</w:t>
            </w:r>
          </w:p>
        </w:tc>
        <w:tc>
          <w:tcPr>
            <w:tcW w:w="1983" w:type="dxa"/>
            <w:vAlign w:val="center"/>
          </w:tcPr>
          <w:p w14:paraId="1BC773F7" w14:textId="7570B58A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Senior Management Team</w:t>
            </w:r>
          </w:p>
        </w:tc>
        <w:tc>
          <w:tcPr>
            <w:tcW w:w="1701" w:type="dxa"/>
            <w:vAlign w:val="center"/>
          </w:tcPr>
          <w:p w14:paraId="4DB8955C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Audit</w:t>
            </w:r>
          </w:p>
        </w:tc>
      </w:tr>
      <w:tr w:rsidR="002C20FD" w:rsidRPr="00FB1263" w14:paraId="07266CE2" w14:textId="77777777" w:rsidTr="00E44359">
        <w:tc>
          <w:tcPr>
            <w:tcW w:w="1845" w:type="dxa"/>
            <w:vAlign w:val="center"/>
          </w:tcPr>
          <w:p w14:paraId="5E6595B3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Employee Communications</w:t>
            </w:r>
          </w:p>
        </w:tc>
        <w:tc>
          <w:tcPr>
            <w:tcW w:w="5475" w:type="dxa"/>
            <w:vAlign w:val="center"/>
          </w:tcPr>
          <w:p w14:paraId="7A2CE949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Review of the business, safety, quality, sales, profits, markets, new products, and opportunities</w:t>
            </w:r>
          </w:p>
        </w:tc>
        <w:tc>
          <w:tcPr>
            <w:tcW w:w="1470" w:type="dxa"/>
            <w:vAlign w:val="center"/>
          </w:tcPr>
          <w:p w14:paraId="6E4C7A29" w14:textId="612DBDA5" w:rsidR="002C20FD" w:rsidRPr="00FB1263" w:rsidRDefault="002C20FD" w:rsidP="00465FD8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Quarterly</w:t>
            </w:r>
          </w:p>
        </w:tc>
        <w:tc>
          <w:tcPr>
            <w:tcW w:w="1560" w:type="dxa"/>
            <w:vAlign w:val="center"/>
          </w:tcPr>
          <w:p w14:paraId="4763E212" w14:textId="258CEABF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Stand Up Discussion / </w:t>
            </w:r>
          </w:p>
          <w:p w14:paraId="06F75B27" w14:textId="04611C0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Power Point Presentation</w:t>
            </w:r>
          </w:p>
        </w:tc>
        <w:tc>
          <w:tcPr>
            <w:tcW w:w="1559" w:type="dxa"/>
            <w:vAlign w:val="center"/>
          </w:tcPr>
          <w:p w14:paraId="5A709C24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Senior Management Team</w:t>
            </w:r>
          </w:p>
        </w:tc>
        <w:tc>
          <w:tcPr>
            <w:tcW w:w="1983" w:type="dxa"/>
            <w:vAlign w:val="center"/>
          </w:tcPr>
          <w:p w14:paraId="2D22FB07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All Employees</w:t>
            </w:r>
          </w:p>
        </w:tc>
        <w:tc>
          <w:tcPr>
            <w:tcW w:w="1701" w:type="dxa"/>
            <w:vAlign w:val="center"/>
          </w:tcPr>
          <w:p w14:paraId="32050F3D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Review</w:t>
            </w:r>
          </w:p>
        </w:tc>
      </w:tr>
      <w:tr w:rsidR="002C20FD" w:rsidRPr="00FB1263" w14:paraId="73879E1D" w14:textId="77777777" w:rsidTr="00E44359">
        <w:trPr>
          <w:trHeight w:val="1225"/>
        </w:trPr>
        <w:tc>
          <w:tcPr>
            <w:tcW w:w="1845" w:type="dxa"/>
            <w:vAlign w:val="center"/>
          </w:tcPr>
          <w:p w14:paraId="682BC5C8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HSEQ Meetings</w:t>
            </w:r>
          </w:p>
        </w:tc>
        <w:tc>
          <w:tcPr>
            <w:tcW w:w="5475" w:type="dxa"/>
            <w:vAlign w:val="center"/>
          </w:tcPr>
          <w:p w14:paraId="724F85E2" w14:textId="064B9ECE" w:rsidR="002C20FD" w:rsidRPr="00FB1263" w:rsidRDefault="002C20FD" w:rsidP="00E4435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Discussing health, safety, environmental management systems and 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Accidents, injuries, near-misses</w:t>
            </w: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, any follow-up that has been done because of investigations into incidents. 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Results of safety inspections</w:t>
            </w: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, 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audits &amp; observations, training</w:t>
            </w: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, quality, 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production,</w:t>
            </w:r>
            <w:r w:rsidRPr="00FB1263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en-GB"/>
              </w:rPr>
              <w:t xml:space="preserve"> communications, 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open forum</w:t>
            </w: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, any feedback from Employees</w:t>
            </w:r>
          </w:p>
        </w:tc>
        <w:tc>
          <w:tcPr>
            <w:tcW w:w="1470" w:type="dxa"/>
            <w:vAlign w:val="center"/>
          </w:tcPr>
          <w:p w14:paraId="6FD03572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Bi-Annually</w:t>
            </w:r>
          </w:p>
        </w:tc>
        <w:tc>
          <w:tcPr>
            <w:tcW w:w="1560" w:type="dxa"/>
            <w:vAlign w:val="center"/>
          </w:tcPr>
          <w:p w14:paraId="2117A397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Open Forum</w:t>
            </w:r>
          </w:p>
          <w:p w14:paraId="219F4A7B" w14:textId="24EB174E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Minutes</w:t>
            </w:r>
          </w:p>
        </w:tc>
        <w:tc>
          <w:tcPr>
            <w:tcW w:w="1559" w:type="dxa"/>
            <w:vAlign w:val="center"/>
          </w:tcPr>
          <w:p w14:paraId="76F91218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Operations Director / Commercial Manager</w:t>
            </w:r>
          </w:p>
        </w:tc>
        <w:tc>
          <w:tcPr>
            <w:tcW w:w="1983" w:type="dxa"/>
            <w:vAlign w:val="center"/>
          </w:tcPr>
          <w:p w14:paraId="4C381283" w14:textId="15FEBA0E" w:rsidR="002C20FD" w:rsidRPr="00FB1263" w:rsidRDefault="00465FD8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All Employees</w:t>
            </w:r>
          </w:p>
        </w:tc>
        <w:tc>
          <w:tcPr>
            <w:tcW w:w="1701" w:type="dxa"/>
            <w:vAlign w:val="center"/>
          </w:tcPr>
          <w:p w14:paraId="1E2B05BB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Audit &amp; Review</w:t>
            </w:r>
          </w:p>
        </w:tc>
      </w:tr>
      <w:tr w:rsidR="002C20FD" w:rsidRPr="00FB1263" w14:paraId="4B1A1D50" w14:textId="77777777" w:rsidTr="00E44359">
        <w:trPr>
          <w:trHeight w:val="482"/>
        </w:trPr>
        <w:tc>
          <w:tcPr>
            <w:tcW w:w="1845" w:type="dxa"/>
            <w:vAlign w:val="center"/>
          </w:tcPr>
          <w:p w14:paraId="34C9ADCE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Toolbox Talks</w:t>
            </w:r>
          </w:p>
        </w:tc>
        <w:tc>
          <w:tcPr>
            <w:tcW w:w="5475" w:type="dxa"/>
            <w:vAlign w:val="center"/>
          </w:tcPr>
          <w:p w14:paraId="381D87A3" w14:textId="77777777" w:rsidR="002C20FD" w:rsidRPr="00FB1263" w:rsidRDefault="002C20FD" w:rsidP="00E4435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Topic of the week, any new initiatives,</w:t>
            </w:r>
            <w:r w:rsidRPr="00FB1263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accidents, injuries, near-misses</w:t>
            </w: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, for that month, </w:t>
            </w:r>
            <w:r w:rsidRPr="00FB1263">
              <w:rPr>
                <w:rFonts w:ascii="Arial" w:hAnsi="Arial" w:cs="Arial"/>
                <w:color w:val="000000" w:themeColor="text1"/>
                <w:sz w:val="18"/>
                <w:szCs w:val="18"/>
                <w:lang w:eastAsia="en-AU"/>
              </w:rPr>
              <w:t>description, containment actions, root cause, contributing factors, and corrective actions.</w:t>
            </w:r>
          </w:p>
        </w:tc>
        <w:tc>
          <w:tcPr>
            <w:tcW w:w="1470" w:type="dxa"/>
            <w:vAlign w:val="center"/>
          </w:tcPr>
          <w:p w14:paraId="5FE93CD9" w14:textId="1FBE052D" w:rsidR="002C20FD" w:rsidRPr="00FB1263" w:rsidRDefault="00465FD8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As Required</w:t>
            </w:r>
          </w:p>
        </w:tc>
        <w:tc>
          <w:tcPr>
            <w:tcW w:w="1560" w:type="dxa"/>
            <w:vAlign w:val="center"/>
          </w:tcPr>
          <w:p w14:paraId="7DA2C291" w14:textId="61CB800B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Open Forum / </w:t>
            </w:r>
          </w:p>
          <w:p w14:paraId="11D0395C" w14:textId="7622A055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Records</w:t>
            </w:r>
          </w:p>
        </w:tc>
        <w:tc>
          <w:tcPr>
            <w:tcW w:w="1559" w:type="dxa"/>
            <w:vAlign w:val="center"/>
          </w:tcPr>
          <w:p w14:paraId="7C3540CE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  <w:lang w:val="en-US"/>
              </w:rPr>
              <w:t>Managers / Supervisors</w:t>
            </w:r>
          </w:p>
        </w:tc>
        <w:tc>
          <w:tcPr>
            <w:tcW w:w="1983" w:type="dxa"/>
            <w:vAlign w:val="center"/>
          </w:tcPr>
          <w:p w14:paraId="22041C7E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All Employees</w:t>
            </w:r>
          </w:p>
        </w:tc>
        <w:tc>
          <w:tcPr>
            <w:tcW w:w="1701" w:type="dxa"/>
            <w:vAlign w:val="center"/>
          </w:tcPr>
          <w:p w14:paraId="12C5D8C8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Review</w:t>
            </w:r>
          </w:p>
        </w:tc>
      </w:tr>
      <w:tr w:rsidR="002C20FD" w:rsidRPr="00FB1263" w14:paraId="592A7A04" w14:textId="77777777" w:rsidTr="00E44359">
        <w:trPr>
          <w:trHeight w:val="482"/>
        </w:trPr>
        <w:tc>
          <w:tcPr>
            <w:tcW w:w="1845" w:type="dxa"/>
            <w:vAlign w:val="center"/>
          </w:tcPr>
          <w:p w14:paraId="43E369CB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Order Inception Review Meetings</w:t>
            </w:r>
          </w:p>
        </w:tc>
        <w:tc>
          <w:tcPr>
            <w:tcW w:w="5475" w:type="dxa"/>
            <w:vAlign w:val="center"/>
          </w:tcPr>
          <w:p w14:paraId="065E6186" w14:textId="41C5B396" w:rsidR="002C20FD" w:rsidRPr="00FB1263" w:rsidRDefault="002C20FD" w:rsidP="00E4435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Review of new contracts / and projects</w:t>
            </w:r>
            <w:r w:rsidR="00D83D2E"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gramStart"/>
            <w:r w:rsidR="00D83D2E"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>risks</w:t>
            </w:r>
            <w:proofErr w:type="gramEnd"/>
            <w:r w:rsidR="00D83D2E" w:rsidRPr="00FB1263">
              <w:rPr>
                <w:rFonts w:ascii="Arial" w:eastAsia="Calibri" w:hAnsi="Arial" w:cs="Arial"/>
                <w:bCs/>
                <w:color w:val="000000" w:themeColor="text1"/>
                <w:sz w:val="18"/>
                <w:szCs w:val="18"/>
              </w:rPr>
              <w:t xml:space="preserve"> and opportunities.</w:t>
            </w:r>
          </w:p>
        </w:tc>
        <w:tc>
          <w:tcPr>
            <w:tcW w:w="1470" w:type="dxa"/>
            <w:vAlign w:val="center"/>
          </w:tcPr>
          <w:p w14:paraId="6DCFFDCF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As Required</w:t>
            </w:r>
          </w:p>
        </w:tc>
        <w:tc>
          <w:tcPr>
            <w:tcW w:w="1560" w:type="dxa"/>
            <w:vAlign w:val="center"/>
          </w:tcPr>
          <w:p w14:paraId="5F48EDE0" w14:textId="47668811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Open Forum / </w:t>
            </w:r>
          </w:p>
          <w:p w14:paraId="0BDA9800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Pro Forma</w:t>
            </w:r>
          </w:p>
        </w:tc>
        <w:tc>
          <w:tcPr>
            <w:tcW w:w="1559" w:type="dxa"/>
            <w:vAlign w:val="center"/>
          </w:tcPr>
          <w:p w14:paraId="5C05E182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Commercial Manager</w:t>
            </w:r>
          </w:p>
        </w:tc>
        <w:tc>
          <w:tcPr>
            <w:tcW w:w="1983" w:type="dxa"/>
            <w:vAlign w:val="center"/>
          </w:tcPr>
          <w:p w14:paraId="68A92A31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Managing Director Operations Director Financial Controller</w:t>
            </w:r>
          </w:p>
        </w:tc>
        <w:tc>
          <w:tcPr>
            <w:tcW w:w="1701" w:type="dxa"/>
            <w:vAlign w:val="center"/>
          </w:tcPr>
          <w:p w14:paraId="3CC47E35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Audit &amp; Review</w:t>
            </w:r>
          </w:p>
        </w:tc>
      </w:tr>
      <w:tr w:rsidR="002C20FD" w:rsidRPr="00FB1263" w14:paraId="79424315" w14:textId="77777777" w:rsidTr="00E44359">
        <w:tc>
          <w:tcPr>
            <w:tcW w:w="1845" w:type="dxa"/>
            <w:vAlign w:val="center"/>
          </w:tcPr>
          <w:p w14:paraId="4D97BF39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Incident Reports</w:t>
            </w:r>
          </w:p>
        </w:tc>
        <w:tc>
          <w:tcPr>
            <w:tcW w:w="5475" w:type="dxa"/>
            <w:vAlign w:val="center"/>
          </w:tcPr>
          <w:p w14:paraId="518FCA65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First aid incidents. Near misses, quality issues, concessions, non-conformities/complaints</w:t>
            </w:r>
          </w:p>
        </w:tc>
        <w:tc>
          <w:tcPr>
            <w:tcW w:w="1470" w:type="dxa"/>
            <w:vAlign w:val="center"/>
          </w:tcPr>
          <w:p w14:paraId="1454529F" w14:textId="2514DBAA" w:rsidR="002C20FD" w:rsidRPr="00FB1263" w:rsidRDefault="00591A6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As Required</w:t>
            </w:r>
          </w:p>
        </w:tc>
        <w:tc>
          <w:tcPr>
            <w:tcW w:w="1560" w:type="dxa"/>
            <w:vAlign w:val="center"/>
          </w:tcPr>
          <w:p w14:paraId="01F24DA5" w14:textId="24EDC2F2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Notice Boards / Share Point</w:t>
            </w:r>
          </w:p>
        </w:tc>
        <w:tc>
          <w:tcPr>
            <w:tcW w:w="1559" w:type="dxa"/>
            <w:vAlign w:val="center"/>
          </w:tcPr>
          <w:p w14:paraId="4799690A" w14:textId="0A184630" w:rsidR="002C20FD" w:rsidRPr="00FB1263" w:rsidRDefault="00465FD8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Operations Director</w:t>
            </w:r>
          </w:p>
        </w:tc>
        <w:tc>
          <w:tcPr>
            <w:tcW w:w="1983" w:type="dxa"/>
            <w:vAlign w:val="center"/>
          </w:tcPr>
          <w:p w14:paraId="635F8404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All Employees</w:t>
            </w:r>
          </w:p>
        </w:tc>
        <w:tc>
          <w:tcPr>
            <w:tcW w:w="1701" w:type="dxa"/>
            <w:vAlign w:val="center"/>
          </w:tcPr>
          <w:p w14:paraId="6258870F" w14:textId="77777777" w:rsidR="002C20FD" w:rsidRPr="00FB1263" w:rsidRDefault="002C20FD" w:rsidP="00E44359">
            <w:pPr>
              <w:widowControl w:val="0"/>
              <w:tabs>
                <w:tab w:val="left" w:pos="1010"/>
              </w:tabs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B1263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Patrols</w:t>
            </w:r>
          </w:p>
        </w:tc>
      </w:tr>
    </w:tbl>
    <w:p w14:paraId="5C12CAB9" w14:textId="77777777" w:rsidR="002C20FD" w:rsidRPr="00FB1263" w:rsidRDefault="002C20FD">
      <w:pPr>
        <w:tabs>
          <w:tab w:val="left" w:pos="11787"/>
        </w:tabs>
        <w:rPr>
          <w:rFonts w:ascii="Arial" w:hAnsi="Arial" w:cs="Arial"/>
          <w:sz w:val="18"/>
          <w:szCs w:val="18"/>
        </w:rPr>
      </w:pPr>
    </w:p>
    <w:sectPr w:rsidR="002C20FD" w:rsidRPr="00FB1263" w:rsidSect="009E7E8D">
      <w:headerReference w:type="default" r:id="rId9"/>
      <w:pgSz w:w="16838" w:h="11906" w:orient="landscape"/>
      <w:pgMar w:top="993" w:right="1440" w:bottom="709" w:left="1440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A7D5D" w14:textId="77777777" w:rsidR="00E4633A" w:rsidRDefault="00E4633A">
      <w:pPr>
        <w:spacing w:after="0" w:line="240" w:lineRule="auto"/>
      </w:pPr>
      <w:r>
        <w:separator/>
      </w:r>
    </w:p>
  </w:endnote>
  <w:endnote w:type="continuationSeparator" w:id="0">
    <w:p w14:paraId="7633809A" w14:textId="77777777" w:rsidR="00E4633A" w:rsidRDefault="00E4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C662" w14:textId="77777777" w:rsidR="00E4633A" w:rsidRDefault="00E4633A">
      <w:pPr>
        <w:spacing w:after="0" w:line="240" w:lineRule="auto"/>
      </w:pPr>
      <w:r>
        <w:separator/>
      </w:r>
    </w:p>
  </w:footnote>
  <w:footnote w:type="continuationSeparator" w:id="0">
    <w:p w14:paraId="3422A5CB" w14:textId="77777777" w:rsidR="00E4633A" w:rsidRDefault="00E4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3C2A0" w14:textId="728641ED" w:rsidR="009E7E8D" w:rsidRDefault="009E7E8D" w:rsidP="009E7E8D">
    <w:pPr>
      <w:pStyle w:val="NoSpacing"/>
      <w:ind w:left="-709"/>
      <w:rPr>
        <w:rFonts w:ascii="Arial Narrow" w:hAnsi="Arial Narrow"/>
        <w:b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2378375C" wp14:editId="2E903084">
          <wp:simplePos x="0" y="0"/>
          <wp:positionH relativeFrom="column">
            <wp:posOffset>8015097</wp:posOffset>
          </wp:positionH>
          <wp:positionV relativeFrom="paragraph">
            <wp:posOffset>43180</wp:posOffset>
          </wp:positionV>
          <wp:extent cx="1247775" cy="273050"/>
          <wp:effectExtent l="0" t="0" r="0" b="6350"/>
          <wp:wrapNone/>
          <wp:docPr id="1990220603" name="Picture 19902206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color w:val="000000"/>
      </w:rPr>
      <w:t>COMMUNICATIONS MATRIX</w:t>
    </w:r>
  </w:p>
  <w:p w14:paraId="69F47B82" w14:textId="7AB9F2BB" w:rsidR="009E7E8D" w:rsidRPr="00841683" w:rsidRDefault="009E7E8D" w:rsidP="009E7E8D">
    <w:pPr>
      <w:spacing w:after="0" w:line="240" w:lineRule="auto"/>
      <w:ind w:left="-709"/>
      <w:rPr>
        <w:rFonts w:ascii="Arial Narrow" w:hAnsi="Arial Narrow"/>
        <w:b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</w:t>
    </w:r>
    <w:r w:rsidR="00540DE0">
      <w:rPr>
        <w:rFonts w:ascii="Arial Narrow" w:hAnsi="Arial Narrow" w:cs="Arial"/>
        <w:b/>
        <w:bCs/>
        <w:sz w:val="20"/>
        <w:szCs w:val="20"/>
      </w:rPr>
      <w:t>1</w:t>
    </w:r>
    <w:r>
      <w:rPr>
        <w:rFonts w:ascii="Arial Narrow" w:hAnsi="Arial Narrow" w:cs="Arial"/>
        <w:b/>
        <w:bCs/>
        <w:sz w:val="20"/>
        <w:szCs w:val="20"/>
      </w:rPr>
      <w:t>3</w:t>
    </w:r>
  </w:p>
  <w:p w14:paraId="63330C61" w14:textId="460B43F8" w:rsidR="009E7E8D" w:rsidRPr="00897BE6" w:rsidRDefault="009E7E8D" w:rsidP="009E7E8D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 xml:space="preserve">Revision No: </w:t>
    </w:r>
    <w:r w:rsidR="00491597">
      <w:rPr>
        <w:rFonts w:ascii="Arial Narrow" w:hAnsi="Arial Narrow" w:cs="Arial"/>
        <w:b/>
        <w:bCs/>
        <w:sz w:val="20"/>
        <w:szCs w:val="20"/>
      </w:rPr>
      <w:t>A</w:t>
    </w:r>
  </w:p>
  <w:p w14:paraId="386EE37E" w14:textId="2B5800FD" w:rsidR="009E7E8D" w:rsidRPr="00897BE6" w:rsidRDefault="009E7E8D" w:rsidP="009E7E8D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 xml:space="preserve">Issue No: </w:t>
    </w:r>
    <w:r w:rsidR="00491597">
      <w:rPr>
        <w:rFonts w:ascii="Arial Narrow" w:hAnsi="Arial Narrow" w:cs="Arial"/>
        <w:b/>
        <w:bCs/>
        <w:sz w:val="20"/>
        <w:szCs w:val="20"/>
      </w:rPr>
      <w:t>001</w:t>
    </w:r>
  </w:p>
  <w:p w14:paraId="010F50CD" w14:textId="0B4A6B3B" w:rsidR="00F554C5" w:rsidRDefault="009E7E8D" w:rsidP="009E7E8D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8ACBC45" wp14:editId="7A599468">
              <wp:simplePos x="0" y="0"/>
              <wp:positionH relativeFrom="margin">
                <wp:posOffset>-518161</wp:posOffset>
              </wp:positionH>
              <wp:positionV relativeFrom="paragraph">
                <wp:posOffset>110490</wp:posOffset>
              </wp:positionV>
              <wp:extent cx="98907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890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492AE1" id="Straight Connector 2" o:spid="_x0000_s1026" style="position:absolute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8pt,8.7pt" to="73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zz0QEAAPMDAAAOAAAAZHJzL2Uyb0RvYy54bWysU01vEzEQvSPxHyzfyW5yaNNVNhU0KhwQ&#10;VHz07njHWUv+ksdkN/+esTfZFlAPIC6W7Zl5897zeHM7WsOOEFF71/LlouYMnPSddoeWf/92/2bN&#10;GSbhOmG8g5afAPnt9vWrzRAaWPnemw4iIxCHzRBa3qcUmqpC2YMVuPABHAWVj1YkOsZD1UUxELo1&#10;1aqur6rBxy5ELwGRbndTkG8LvlIg02elEBIzLSduqayxrPu8VtuNaA5RhF7LMw3xDyys0I6azlA7&#10;kQT7EfUfUFbL6NGrtJDeVl4pLaFoIDXL+jc1X3sRoGghczDMNuH/g5WfjnfuIZINQ8AGw0PMKkYV&#10;LVNGhw/0przsHvMux4gzG4uBp9lAGBOTdHmzvqmvr8hneYlVE1guDBHTe/CW5U3LjXZZm2jE8SMm&#10;IkCpl5R8bRwbqOfquq5LGnqju3ttTA5iPOzvTGRHQe+6evd2t1vnpySIZ2l0Mo4un5SVXToZmBp8&#10;AcV0R7wnZWXoYIYVUoJLyzOucZSdyxRRmAvP1PK0vlR4zs+lUAbyb4rnitLZuzQXW+18nIz5tXsa&#10;L5TVlH9xYNKdLdj77lTevFhDk1WcO/+CPLrPz6X86a9ufwIAAP//AwBQSwMEFAAGAAgAAAAhAFP2&#10;KbjfAAAACgEAAA8AAABkcnMvZG93bnJldi54bWxMj8FuwjAQRO+V+g/WVuoNHKoooDQOolE5tOqh&#10;ofRu4iWxiO3INhD69V3UAz3uzNPsTLEcTc9O6IN2VsBsmgBD2zilbStg+7WeLICFKK2SvbMo4IIB&#10;luX9XSFz5c62xtMmtoxCbMilgC7GIec8NB0aGaZuQEve3nkjI52+5crLM4Wbnj8lScaN1JY+dHLA&#10;qsPmsDkaAbpav+6rj08c0u93//N2qeutfhHi8WFcPQOLOMYbDNf6VB1K6rRzR6sC6wVMFrOMUDLm&#10;KbArkM4zWrf7U3hZ8P8Tyl8AAAD//wMAUEsBAi0AFAAGAAgAAAAhALaDOJL+AAAA4QEAABMAAAAA&#10;AAAAAAAAAAAAAAAAAFtDb250ZW50X1R5cGVzXS54bWxQSwECLQAUAAYACAAAACEAOP0h/9YAAACU&#10;AQAACwAAAAAAAAAAAAAAAAAvAQAAX3JlbHMvLnJlbHNQSwECLQAUAAYACAAAACEACTU889EBAADz&#10;AwAADgAAAAAAAAAAAAAAAAAuAgAAZHJzL2Uyb0RvYy54bWxQSwECLQAUAAYACAAAACEAU/YpuN8A&#10;AAAKAQAADwAAAAAAAAAAAAAAAAArBAAAZHJzL2Rvd25yZXYueG1sUEsFBgAAAAAEAAQA8wAAADcF&#10;AAAAAA==&#10;" strokecolor="#2badd8" strokeweight="1pt">
              <v:stroke joinstyle="miter"/>
              <w10:wrap anchorx="margin"/>
            </v:line>
          </w:pict>
        </mc:Fallback>
      </mc:AlternateContent>
    </w:r>
  </w:p>
  <w:p w14:paraId="485BFC46" w14:textId="77777777" w:rsidR="009E7E8D" w:rsidRPr="009E7E8D" w:rsidRDefault="009E7E8D" w:rsidP="009E7E8D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C5"/>
    <w:rsid w:val="00073612"/>
    <w:rsid w:val="00101D52"/>
    <w:rsid w:val="001E1D31"/>
    <w:rsid w:val="002C20FD"/>
    <w:rsid w:val="00360555"/>
    <w:rsid w:val="00422B75"/>
    <w:rsid w:val="004305F3"/>
    <w:rsid w:val="004373AF"/>
    <w:rsid w:val="00465FD8"/>
    <w:rsid w:val="00491597"/>
    <w:rsid w:val="00540DE0"/>
    <w:rsid w:val="00591A6D"/>
    <w:rsid w:val="006006BF"/>
    <w:rsid w:val="006B680D"/>
    <w:rsid w:val="008378B7"/>
    <w:rsid w:val="0099516F"/>
    <w:rsid w:val="009E7E8D"/>
    <w:rsid w:val="00AE2E7C"/>
    <w:rsid w:val="00C24D88"/>
    <w:rsid w:val="00C873BD"/>
    <w:rsid w:val="00D83D2E"/>
    <w:rsid w:val="00E0293E"/>
    <w:rsid w:val="00E4633A"/>
    <w:rsid w:val="00E51809"/>
    <w:rsid w:val="00EC1623"/>
    <w:rsid w:val="00EC67B5"/>
    <w:rsid w:val="00F554C5"/>
    <w:rsid w:val="00FB1263"/>
    <w:rsid w:val="00F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19CE8"/>
  <w15:docId w15:val="{DD76E80F-00AC-4603-858E-6C07B456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645E6"/>
  </w:style>
  <w:style w:type="character" w:customStyle="1" w:styleId="persona-moduleusercontentjobtitledelve1">
    <w:name w:val="persona-module_usercontentjobtitle_delve1"/>
    <w:basedOn w:val="DefaultParagraphFont"/>
    <w:qFormat/>
    <w:rsid w:val="001645E6"/>
    <w:rPr>
      <w:vanish w:val="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645E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645E6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1645E6"/>
  </w:style>
  <w:style w:type="paragraph" w:customStyle="1" w:styleId="Standard1">
    <w:name w:val="Standard 1"/>
    <w:basedOn w:val="Normal"/>
    <w:qFormat/>
    <w:rsid w:val="001645E6"/>
    <w:pPr>
      <w:spacing w:before="60" w:after="60" w:line="240" w:lineRule="auto"/>
    </w:pPr>
    <w:rPr>
      <w:rFonts w:ascii="Arial" w:eastAsia="Times New Roman" w:hAnsi="Arial" w:cs="Arial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645E6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6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D6E9EF-3D10-44C1-B046-CB7646D26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D8A58-3303-4F1E-A1D5-73A5AE8998CD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33CB571E-D2B3-4BBE-BDC4-E6B59F0AB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</dc:creator>
  <dc:description/>
  <cp:lastModifiedBy>Lee Payne</cp:lastModifiedBy>
  <cp:revision>4</cp:revision>
  <dcterms:created xsi:type="dcterms:W3CDTF">2023-06-12T12:45:00Z</dcterms:created>
  <dcterms:modified xsi:type="dcterms:W3CDTF">2024-04-17T13:35:00Z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