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42410" w14:textId="003C1E62" w:rsidR="00E644F3" w:rsidRPr="00F860B0" w:rsidRDefault="00E644F3" w:rsidP="00E65FBF">
      <w:pPr>
        <w:jc w:val="both"/>
        <w:rPr>
          <w:rFonts w:ascii="Arial" w:hAnsi="Arial" w:cs="Arial"/>
          <w:b/>
          <w:bCs/>
          <w:color w:val="00B0F0"/>
          <w:sz w:val="18"/>
          <w:szCs w:val="18"/>
        </w:rPr>
      </w:pPr>
      <w:r w:rsidRPr="00F860B0">
        <w:rPr>
          <w:rFonts w:ascii="Arial" w:hAnsi="Arial" w:cs="Arial"/>
          <w:b/>
          <w:bCs/>
          <w:color w:val="00B0F0"/>
          <w:sz w:val="18"/>
          <w:szCs w:val="18"/>
        </w:rPr>
        <w:t>General</w:t>
      </w:r>
    </w:p>
    <w:p w14:paraId="10F9AB0C" w14:textId="78060253" w:rsidR="00E644F3" w:rsidRPr="00F860B0" w:rsidRDefault="007D4144" w:rsidP="00E65FBF">
      <w:pPr>
        <w:jc w:val="both"/>
        <w:rPr>
          <w:rFonts w:ascii="Arial" w:hAnsi="Arial" w:cs="Arial"/>
          <w:sz w:val="18"/>
          <w:szCs w:val="18"/>
        </w:rPr>
      </w:pPr>
      <w:r w:rsidRPr="00F860B0">
        <w:rPr>
          <w:rFonts w:ascii="Arial" w:hAnsi="Arial" w:cs="Arial"/>
          <w:sz w:val="18"/>
          <w:szCs w:val="18"/>
        </w:rPr>
        <w:t xml:space="preserve">This </w:t>
      </w:r>
      <w:r w:rsidR="00E644F3" w:rsidRPr="00F860B0">
        <w:rPr>
          <w:rFonts w:ascii="Arial" w:hAnsi="Arial" w:cs="Arial"/>
          <w:sz w:val="18"/>
          <w:szCs w:val="18"/>
        </w:rPr>
        <w:t xml:space="preserve">Emergency Preparedness and Response </w:t>
      </w:r>
      <w:r w:rsidRPr="00F860B0">
        <w:rPr>
          <w:rFonts w:ascii="Arial" w:hAnsi="Arial" w:cs="Arial"/>
          <w:sz w:val="18"/>
          <w:szCs w:val="18"/>
        </w:rPr>
        <w:t>Plan defines the framework for preparing</w:t>
      </w:r>
      <w:r w:rsidR="00E644F3" w:rsidRPr="00F860B0">
        <w:rPr>
          <w:rFonts w:ascii="Arial" w:hAnsi="Arial" w:cs="Arial"/>
          <w:sz w:val="18"/>
          <w:szCs w:val="18"/>
        </w:rPr>
        <w:t xml:space="preserve">, </w:t>
      </w:r>
      <w:r w:rsidRPr="00F860B0">
        <w:rPr>
          <w:rFonts w:ascii="Arial" w:hAnsi="Arial" w:cs="Arial"/>
          <w:sz w:val="18"/>
          <w:szCs w:val="18"/>
        </w:rPr>
        <w:t xml:space="preserve">responding and mitigating potential emergency </w:t>
      </w:r>
      <w:r w:rsidR="00E644F3" w:rsidRPr="00F860B0">
        <w:rPr>
          <w:rFonts w:ascii="Arial" w:hAnsi="Arial" w:cs="Arial"/>
          <w:sz w:val="18"/>
          <w:szCs w:val="18"/>
        </w:rPr>
        <w:t>situations,</w:t>
      </w:r>
      <w:r w:rsidRPr="00F860B0">
        <w:rPr>
          <w:rFonts w:ascii="Arial" w:hAnsi="Arial" w:cs="Arial"/>
          <w:sz w:val="18"/>
          <w:szCs w:val="18"/>
        </w:rPr>
        <w:t xml:space="preserve"> including</w:t>
      </w:r>
      <w:r w:rsidR="00E644F3" w:rsidRPr="00F860B0">
        <w:rPr>
          <w:rFonts w:ascii="Arial" w:hAnsi="Arial" w:cs="Arial"/>
          <w:sz w:val="18"/>
          <w:szCs w:val="18"/>
        </w:rPr>
        <w:t>:</w:t>
      </w:r>
    </w:p>
    <w:p w14:paraId="4559557C" w14:textId="77777777" w:rsidR="00E644F3" w:rsidRPr="00F860B0" w:rsidRDefault="00E644F3" w:rsidP="00E65F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ascii="Arial" w:hAnsi="Arial" w:cs="Arial"/>
          <w:sz w:val="18"/>
          <w:szCs w:val="18"/>
        </w:rPr>
      </w:pPr>
    </w:p>
    <w:p w14:paraId="2708A0C0" w14:textId="3F5A8437" w:rsidR="00607F7F" w:rsidRPr="00F860B0" w:rsidRDefault="00E644F3" w:rsidP="00664A38">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cs="Arial"/>
        </w:rPr>
      </w:pPr>
      <w:r w:rsidRPr="00F860B0">
        <w:rPr>
          <w:rFonts w:cs="Arial"/>
        </w:rPr>
        <w:t>Fire</w:t>
      </w:r>
      <w:r w:rsidRPr="00F860B0">
        <w:rPr>
          <w:rFonts w:cs="Arial"/>
        </w:rPr>
        <w:tab/>
      </w:r>
    </w:p>
    <w:p w14:paraId="62650436" w14:textId="2474187A" w:rsidR="00E644F3" w:rsidRPr="00F860B0" w:rsidRDefault="00E644F3" w:rsidP="00E65FBF">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cs="Arial"/>
        </w:rPr>
      </w:pPr>
      <w:r w:rsidRPr="00F860B0">
        <w:rPr>
          <w:rFonts w:cs="Arial"/>
        </w:rPr>
        <w:t>The provision of first aid</w:t>
      </w:r>
      <w:r w:rsidR="00664A38" w:rsidRPr="00F860B0">
        <w:rPr>
          <w:rFonts w:cs="Arial"/>
        </w:rPr>
        <w:t xml:space="preserve"> [Injury or Accident]</w:t>
      </w:r>
      <w:r w:rsidR="00607F7F" w:rsidRPr="00F860B0">
        <w:rPr>
          <w:rFonts w:cs="Arial"/>
        </w:rPr>
        <w:t>.</w:t>
      </w:r>
    </w:p>
    <w:p w14:paraId="74DB241D" w14:textId="0CAFD9BE" w:rsidR="00607F7F" w:rsidRPr="00F860B0" w:rsidRDefault="00664A38" w:rsidP="00E41D7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cs="Arial"/>
        </w:rPr>
      </w:pPr>
      <w:r w:rsidRPr="00F860B0">
        <w:rPr>
          <w:rFonts w:cs="Arial"/>
        </w:rPr>
        <w:t>Environmental incidents and emergencies</w:t>
      </w:r>
      <w:r w:rsidR="00607F7F" w:rsidRPr="00F860B0">
        <w:rPr>
          <w:rFonts w:cs="Arial"/>
        </w:rPr>
        <w:t>.</w:t>
      </w:r>
    </w:p>
    <w:p w14:paraId="420ED2CD" w14:textId="16056C24" w:rsidR="00E644F3" w:rsidRPr="00F860B0" w:rsidRDefault="00E644F3" w:rsidP="00664A38">
      <w:pPr>
        <w:jc w:val="both"/>
        <w:rPr>
          <w:rFonts w:ascii="Arial" w:hAnsi="Arial" w:cs="Arial"/>
          <w:sz w:val="18"/>
          <w:szCs w:val="18"/>
        </w:rPr>
      </w:pPr>
    </w:p>
    <w:p w14:paraId="3021DB2A" w14:textId="77777777" w:rsidR="00664A38" w:rsidRPr="00F860B0" w:rsidRDefault="00664A38" w:rsidP="00664A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ascii="Arial" w:hAnsi="Arial" w:cs="Arial"/>
          <w:b/>
          <w:bCs/>
          <w:color w:val="00B0F0"/>
          <w:sz w:val="18"/>
          <w:szCs w:val="18"/>
        </w:rPr>
      </w:pPr>
      <w:r w:rsidRPr="00F860B0">
        <w:rPr>
          <w:rFonts w:ascii="Arial" w:hAnsi="Arial" w:cs="Arial"/>
          <w:b/>
          <w:bCs/>
          <w:color w:val="00B0F0"/>
          <w:sz w:val="18"/>
          <w:szCs w:val="18"/>
        </w:rPr>
        <w:t>Purpose</w:t>
      </w:r>
    </w:p>
    <w:p w14:paraId="1DE1A257" w14:textId="77777777" w:rsidR="00664A38" w:rsidRPr="00F860B0" w:rsidRDefault="00664A38" w:rsidP="00664A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ascii="Arial" w:hAnsi="Arial" w:cs="Arial"/>
          <w:sz w:val="18"/>
          <w:szCs w:val="18"/>
        </w:rPr>
      </w:pPr>
      <w:r w:rsidRPr="00F860B0">
        <w:rPr>
          <w:rFonts w:ascii="Arial" w:hAnsi="Arial" w:cs="Arial"/>
          <w:sz w:val="18"/>
          <w:szCs w:val="18"/>
        </w:rPr>
        <w:t>The purpose of this Emergency Preparedness and Response Plan is to ensure that adequate arrangements are in place for the protection of all employees and other persons that may be present in the area or premises in the event of an emergency occurring.</w:t>
      </w:r>
    </w:p>
    <w:p w14:paraId="741DB367" w14:textId="77777777" w:rsidR="00664A38" w:rsidRPr="00F860B0" w:rsidRDefault="00664A38" w:rsidP="00664A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ascii="Arial" w:hAnsi="Arial" w:cs="Arial"/>
          <w:sz w:val="18"/>
          <w:szCs w:val="18"/>
        </w:rPr>
      </w:pPr>
    </w:p>
    <w:p w14:paraId="3278616B" w14:textId="77777777" w:rsidR="00664A38" w:rsidRPr="00F860B0" w:rsidRDefault="00664A38" w:rsidP="00664A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ascii="Arial" w:hAnsi="Arial" w:cs="Arial"/>
          <w:sz w:val="18"/>
          <w:szCs w:val="18"/>
        </w:rPr>
      </w:pPr>
      <w:r w:rsidRPr="00F860B0">
        <w:rPr>
          <w:rFonts w:ascii="Arial" w:hAnsi="Arial" w:cs="Arial"/>
          <w:sz w:val="18"/>
          <w:szCs w:val="18"/>
        </w:rPr>
        <w:t>In the event an emergency, the safety of human life shall override all other considerations, such as saving property or protecting the environment. Once human life is protected then other effects can be accounted for and action taken.</w:t>
      </w:r>
    </w:p>
    <w:p w14:paraId="4F3E0808" w14:textId="77777777" w:rsidR="00664A38" w:rsidRPr="00F860B0" w:rsidRDefault="00664A38" w:rsidP="00664A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ascii="Arial" w:hAnsi="Arial" w:cs="Arial"/>
          <w:sz w:val="18"/>
          <w:szCs w:val="18"/>
        </w:rPr>
      </w:pPr>
    </w:p>
    <w:p w14:paraId="19C703A9" w14:textId="77777777" w:rsidR="00664A38" w:rsidRPr="00F860B0" w:rsidRDefault="00664A38" w:rsidP="00664A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ascii="Arial" w:hAnsi="Arial" w:cs="Arial"/>
          <w:b/>
          <w:bCs/>
          <w:color w:val="00B0F0"/>
          <w:sz w:val="18"/>
          <w:szCs w:val="18"/>
        </w:rPr>
      </w:pPr>
      <w:r w:rsidRPr="00F860B0">
        <w:rPr>
          <w:rFonts w:ascii="Arial" w:hAnsi="Arial" w:cs="Arial"/>
          <w:b/>
          <w:bCs/>
          <w:color w:val="00B0F0"/>
          <w:sz w:val="18"/>
          <w:szCs w:val="18"/>
        </w:rPr>
        <w:t>Emergency Impact Assessment</w:t>
      </w:r>
    </w:p>
    <w:p w14:paraId="02E41B54" w14:textId="48DE8718" w:rsidR="00664A38" w:rsidRPr="00F860B0" w:rsidRDefault="00664A38" w:rsidP="00664A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ascii="Arial" w:hAnsi="Arial" w:cs="Arial"/>
          <w:sz w:val="18"/>
          <w:szCs w:val="18"/>
        </w:rPr>
      </w:pPr>
      <w:r w:rsidRPr="00F860B0">
        <w:rPr>
          <w:rFonts w:ascii="Arial" w:hAnsi="Arial" w:cs="Arial"/>
          <w:sz w:val="18"/>
          <w:szCs w:val="18"/>
        </w:rPr>
        <w:t xml:space="preserve">As part of the arrangements </w:t>
      </w:r>
      <w:r w:rsidR="000C538E">
        <w:rPr>
          <w:rFonts w:ascii="Arial" w:hAnsi="Arial" w:cs="Arial"/>
          <w:sz w:val="18"/>
          <w:szCs w:val="18"/>
        </w:rPr>
        <w:t xml:space="preserve">to </w:t>
      </w:r>
      <w:r w:rsidRPr="00F860B0">
        <w:rPr>
          <w:rFonts w:ascii="Arial" w:hAnsi="Arial" w:cs="Arial"/>
          <w:sz w:val="18"/>
          <w:szCs w:val="18"/>
        </w:rPr>
        <w:t>an emergency</w:t>
      </w:r>
      <w:r w:rsidR="000C538E">
        <w:rPr>
          <w:rFonts w:ascii="Arial" w:hAnsi="Arial" w:cs="Arial"/>
          <w:sz w:val="18"/>
          <w:szCs w:val="18"/>
        </w:rPr>
        <w:t>,</w:t>
      </w:r>
      <w:r w:rsidRPr="00F860B0">
        <w:rPr>
          <w:rFonts w:ascii="Arial" w:hAnsi="Arial" w:cs="Arial"/>
          <w:sz w:val="18"/>
          <w:szCs w:val="18"/>
        </w:rPr>
        <w:t xml:space="preserve"> an impact assessment has been undertaken by INFRATEC and the arrangements for responding to the emergency are taken into account during the impact assessment process.</w:t>
      </w:r>
    </w:p>
    <w:p w14:paraId="03F90A16" w14:textId="77777777" w:rsidR="00664A38" w:rsidRPr="00F860B0" w:rsidRDefault="00664A38" w:rsidP="00664A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ascii="Arial" w:hAnsi="Arial" w:cs="Arial"/>
          <w:color w:val="00B0F0"/>
          <w:sz w:val="18"/>
          <w:szCs w:val="18"/>
        </w:rPr>
      </w:pPr>
    </w:p>
    <w:p w14:paraId="040493B0" w14:textId="77777777" w:rsidR="00664A38" w:rsidRPr="00F860B0" w:rsidRDefault="00664A38" w:rsidP="00664A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ascii="Arial" w:hAnsi="Arial" w:cs="Arial"/>
          <w:b/>
          <w:bCs/>
          <w:color w:val="00B0F0"/>
          <w:sz w:val="18"/>
          <w:szCs w:val="18"/>
        </w:rPr>
      </w:pPr>
      <w:r w:rsidRPr="00F860B0">
        <w:rPr>
          <w:rFonts w:ascii="Arial" w:hAnsi="Arial" w:cs="Arial"/>
          <w:b/>
          <w:bCs/>
          <w:color w:val="00B0F0"/>
          <w:sz w:val="18"/>
          <w:szCs w:val="18"/>
        </w:rPr>
        <w:t>Emergency Alarm Arrangements</w:t>
      </w:r>
    </w:p>
    <w:p w14:paraId="3EA2790E" w14:textId="1BF1789D" w:rsidR="00664A38" w:rsidRPr="00F860B0" w:rsidRDefault="00664A38" w:rsidP="00664A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ascii="Arial" w:hAnsi="Arial" w:cs="Arial"/>
          <w:sz w:val="18"/>
          <w:szCs w:val="18"/>
        </w:rPr>
      </w:pPr>
      <w:r w:rsidRPr="00F860B0">
        <w:rPr>
          <w:rFonts w:ascii="Arial" w:hAnsi="Arial" w:cs="Arial"/>
          <w:sz w:val="18"/>
          <w:szCs w:val="18"/>
        </w:rPr>
        <w:t>INFRATEC have ensure</w:t>
      </w:r>
      <w:r w:rsidR="000C538E">
        <w:rPr>
          <w:rFonts w:ascii="Arial" w:hAnsi="Arial" w:cs="Arial"/>
          <w:sz w:val="18"/>
          <w:szCs w:val="18"/>
        </w:rPr>
        <w:t>d</w:t>
      </w:r>
      <w:r w:rsidRPr="00F860B0">
        <w:rPr>
          <w:rFonts w:ascii="Arial" w:hAnsi="Arial" w:cs="Arial"/>
          <w:sz w:val="18"/>
          <w:szCs w:val="18"/>
        </w:rPr>
        <w:t xml:space="preserve"> that an appropriate alarm system is in place in the event of an emergency occurring or being advised of an emergency situation. </w:t>
      </w:r>
    </w:p>
    <w:p w14:paraId="7A0AEC85" w14:textId="77777777" w:rsidR="00664A38" w:rsidRPr="00F860B0" w:rsidRDefault="00664A38" w:rsidP="00664A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ascii="Arial" w:hAnsi="Arial" w:cs="Arial"/>
          <w:sz w:val="18"/>
          <w:szCs w:val="18"/>
        </w:rPr>
      </w:pPr>
    </w:p>
    <w:p w14:paraId="1020ACD8" w14:textId="77777777" w:rsidR="00664A38" w:rsidRPr="00F860B0" w:rsidRDefault="00664A38" w:rsidP="00664A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ascii="Arial" w:hAnsi="Arial" w:cs="Arial"/>
          <w:b/>
          <w:bCs/>
          <w:color w:val="00B0F0"/>
          <w:sz w:val="18"/>
          <w:szCs w:val="18"/>
        </w:rPr>
      </w:pPr>
      <w:r w:rsidRPr="00F860B0">
        <w:rPr>
          <w:rFonts w:ascii="Arial" w:hAnsi="Arial" w:cs="Arial"/>
          <w:b/>
          <w:bCs/>
          <w:color w:val="00B0F0"/>
          <w:sz w:val="18"/>
          <w:szCs w:val="18"/>
        </w:rPr>
        <w:t xml:space="preserve">Information and Training </w:t>
      </w:r>
    </w:p>
    <w:p w14:paraId="50939E21" w14:textId="77777777" w:rsidR="00664A38" w:rsidRPr="00F860B0" w:rsidRDefault="00664A38" w:rsidP="00664A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ascii="Arial" w:hAnsi="Arial" w:cs="Arial"/>
          <w:sz w:val="18"/>
          <w:szCs w:val="18"/>
        </w:rPr>
      </w:pPr>
      <w:r w:rsidRPr="00F860B0">
        <w:rPr>
          <w:rFonts w:ascii="Arial" w:hAnsi="Arial" w:cs="Arial"/>
          <w:sz w:val="18"/>
          <w:szCs w:val="18"/>
        </w:rPr>
        <w:t xml:space="preserve">INFRATEC have provide relevant information and training to all employees and relevant interested parties, including persons working under its control. related to emergency preparedness and planned response, as appropriate. </w:t>
      </w:r>
    </w:p>
    <w:p w14:paraId="4A2632A7" w14:textId="77777777" w:rsidR="00664A38" w:rsidRPr="00F860B0" w:rsidRDefault="00664A38" w:rsidP="00664A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ascii="Arial" w:hAnsi="Arial" w:cs="Arial"/>
          <w:sz w:val="18"/>
          <w:szCs w:val="18"/>
        </w:rPr>
      </w:pPr>
    </w:p>
    <w:p w14:paraId="36720244" w14:textId="77777777" w:rsidR="00664A38" w:rsidRPr="00F860B0" w:rsidRDefault="00664A38" w:rsidP="00664A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ascii="Arial" w:hAnsi="Arial" w:cs="Arial"/>
          <w:b/>
          <w:bCs/>
          <w:color w:val="00B0F0"/>
          <w:sz w:val="18"/>
          <w:szCs w:val="18"/>
        </w:rPr>
      </w:pPr>
      <w:r w:rsidRPr="00F860B0">
        <w:rPr>
          <w:rFonts w:ascii="Arial" w:hAnsi="Arial" w:cs="Arial"/>
          <w:b/>
          <w:bCs/>
          <w:color w:val="00B0F0"/>
          <w:sz w:val="18"/>
          <w:szCs w:val="18"/>
        </w:rPr>
        <w:t>Testing the Emergency Preparedness and Response Plan</w:t>
      </w:r>
    </w:p>
    <w:p w14:paraId="4ECDBD20" w14:textId="77777777" w:rsidR="00664A38" w:rsidRPr="00F860B0" w:rsidRDefault="00664A38" w:rsidP="00664A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ascii="Arial" w:hAnsi="Arial" w:cs="Arial"/>
          <w:sz w:val="18"/>
          <w:szCs w:val="18"/>
        </w:rPr>
      </w:pPr>
      <w:r w:rsidRPr="00F860B0">
        <w:rPr>
          <w:rFonts w:ascii="Arial" w:hAnsi="Arial" w:cs="Arial"/>
          <w:sz w:val="18"/>
          <w:szCs w:val="18"/>
        </w:rPr>
        <w:t>INFRATEC periodically test and exercise the planned response capability and actions, where practicable. evaluating performance and, as necessary, revising the planned response, including after testing and, in particular, after the occurrence of real emergency situations;</w:t>
      </w:r>
    </w:p>
    <w:p w14:paraId="45DD46F9" w14:textId="77777777" w:rsidR="00664A38" w:rsidRPr="00F860B0" w:rsidRDefault="00664A38" w:rsidP="00664A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ascii="Arial" w:hAnsi="Arial" w:cs="Arial"/>
          <w:sz w:val="18"/>
          <w:szCs w:val="18"/>
        </w:rPr>
      </w:pPr>
    </w:p>
    <w:p w14:paraId="54F889D5" w14:textId="77777777" w:rsidR="00664A38" w:rsidRPr="00F860B0" w:rsidRDefault="00664A38" w:rsidP="00664A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ascii="Arial" w:hAnsi="Arial" w:cs="Arial"/>
          <w:b/>
          <w:bCs/>
          <w:sz w:val="18"/>
          <w:szCs w:val="18"/>
        </w:rPr>
      </w:pPr>
      <w:r w:rsidRPr="00F860B0">
        <w:rPr>
          <w:rFonts w:ascii="Arial" w:hAnsi="Arial" w:cs="Arial"/>
          <w:b/>
          <w:bCs/>
          <w:color w:val="00B0F0"/>
          <w:sz w:val="18"/>
          <w:szCs w:val="18"/>
        </w:rPr>
        <w:t>Communicating the Emergency Preparedness and Response Plan</w:t>
      </w:r>
    </w:p>
    <w:p w14:paraId="5DCCA63D" w14:textId="77777777" w:rsidR="00664A38" w:rsidRPr="00F860B0" w:rsidRDefault="00664A38" w:rsidP="00664A38">
      <w:pPr>
        <w:jc w:val="both"/>
        <w:rPr>
          <w:rFonts w:ascii="Arial" w:hAnsi="Arial" w:cs="Arial"/>
          <w:sz w:val="18"/>
          <w:szCs w:val="18"/>
        </w:rPr>
      </w:pPr>
      <w:r w:rsidRPr="00F860B0">
        <w:rPr>
          <w:rFonts w:ascii="Arial" w:hAnsi="Arial" w:cs="Arial"/>
          <w:sz w:val="18"/>
          <w:szCs w:val="18"/>
        </w:rPr>
        <w:t>INFRATEC communicate and providing relevant information to all workers on their duties and responsibilities. And communicate relevant information to contractors, visitors, emergency response services, government authorities and, as appropriate, the local community taking into account the needs and capabilities of all relevant interested parties and ensuring their involvement, as appropriate, in the development of the Emergency Preparedness and Response Plan.</w:t>
      </w:r>
    </w:p>
    <w:p w14:paraId="0F1267A7" w14:textId="77777777" w:rsidR="00664A38" w:rsidRPr="00F860B0" w:rsidRDefault="00664A38" w:rsidP="00664A38">
      <w:pPr>
        <w:jc w:val="both"/>
        <w:rPr>
          <w:rFonts w:ascii="Arial" w:hAnsi="Arial" w:cs="Arial"/>
          <w:color w:val="00B0F0"/>
          <w:sz w:val="18"/>
          <w:szCs w:val="18"/>
        </w:rPr>
      </w:pPr>
    </w:p>
    <w:p w14:paraId="501F1DF3" w14:textId="77777777" w:rsidR="00664A38" w:rsidRPr="00F860B0" w:rsidRDefault="00664A38" w:rsidP="00664A38">
      <w:pPr>
        <w:jc w:val="both"/>
        <w:rPr>
          <w:rFonts w:ascii="Arial" w:eastAsia="Times New Roman" w:hAnsi="Arial" w:cs="Arial"/>
          <w:b/>
          <w:bCs/>
          <w:color w:val="00B0F0"/>
          <w:kern w:val="0"/>
          <w:sz w:val="18"/>
          <w:szCs w:val="18"/>
          <w:lang w:eastAsia="en-GB"/>
          <w14:ligatures w14:val="none"/>
        </w:rPr>
      </w:pPr>
      <w:r w:rsidRPr="00F860B0">
        <w:rPr>
          <w:rFonts w:ascii="Arial" w:eastAsia="Times New Roman" w:hAnsi="Arial" w:cs="Arial"/>
          <w:b/>
          <w:bCs/>
          <w:color w:val="00B0F0"/>
          <w:kern w:val="0"/>
          <w:sz w:val="18"/>
          <w:szCs w:val="18"/>
          <w:lang w:eastAsia="en-GB"/>
          <w14:ligatures w14:val="none"/>
        </w:rPr>
        <w:t>Vulnerable people</w:t>
      </w:r>
    </w:p>
    <w:p w14:paraId="54CCDA87" w14:textId="77777777" w:rsidR="00664A38" w:rsidRPr="00F860B0" w:rsidRDefault="00664A38" w:rsidP="00664A38">
      <w:pPr>
        <w:jc w:val="both"/>
        <w:textAlignment w:val="baseline"/>
        <w:rPr>
          <w:rFonts w:ascii="Arial" w:hAnsi="Arial" w:cs="Arial"/>
          <w:color w:val="00B0F0"/>
          <w:sz w:val="18"/>
          <w:szCs w:val="18"/>
        </w:rPr>
      </w:pPr>
      <w:r w:rsidRPr="00F860B0">
        <w:rPr>
          <w:rFonts w:ascii="Arial" w:hAnsi="Arial" w:cs="Arial"/>
          <w:sz w:val="18"/>
          <w:szCs w:val="18"/>
        </w:rPr>
        <w:t>INFRATEC plan</w:t>
      </w:r>
      <w:r w:rsidRPr="00F860B0">
        <w:rPr>
          <w:rFonts w:ascii="Arial" w:eastAsia="Times New Roman" w:hAnsi="Arial" w:cs="Arial"/>
          <w:color w:val="111111"/>
          <w:kern w:val="0"/>
          <w:sz w:val="18"/>
          <w:szCs w:val="18"/>
          <w:lang w:eastAsia="en-GB"/>
          <w14:ligatures w14:val="none"/>
        </w:rPr>
        <w:t xml:space="preserve"> to provide additional assistance to people with a disability, people with learning difficulties, those with limited mobility. </w:t>
      </w:r>
    </w:p>
    <w:p w14:paraId="51E8526C" w14:textId="77777777" w:rsidR="00664A38" w:rsidRPr="00F860B0" w:rsidRDefault="00664A38" w:rsidP="00664A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ascii="Arial" w:hAnsi="Arial" w:cs="Arial"/>
          <w:color w:val="00B0F0"/>
          <w:sz w:val="18"/>
          <w:szCs w:val="18"/>
        </w:rPr>
      </w:pPr>
    </w:p>
    <w:p w14:paraId="58AEC9DB" w14:textId="77777777" w:rsidR="00664A38" w:rsidRPr="00F860B0" w:rsidRDefault="00664A38" w:rsidP="00664A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ascii="Arial" w:hAnsi="Arial" w:cs="Arial"/>
          <w:b/>
          <w:bCs/>
          <w:color w:val="00B0F0"/>
          <w:sz w:val="18"/>
          <w:szCs w:val="18"/>
        </w:rPr>
      </w:pPr>
      <w:r w:rsidRPr="00F860B0">
        <w:rPr>
          <w:rFonts w:ascii="Arial" w:hAnsi="Arial" w:cs="Arial"/>
          <w:b/>
          <w:bCs/>
          <w:color w:val="00B0F0"/>
          <w:sz w:val="18"/>
          <w:szCs w:val="18"/>
        </w:rPr>
        <w:t>First Aid Response</w:t>
      </w:r>
    </w:p>
    <w:p w14:paraId="4482C17B" w14:textId="77777777" w:rsidR="00664A38" w:rsidRPr="00F860B0" w:rsidRDefault="00664A38" w:rsidP="00664A38">
      <w:pPr>
        <w:pStyle w:val="NormalWeb"/>
        <w:spacing w:before="0" w:beforeAutospacing="0" w:after="240" w:afterAutospacing="0"/>
        <w:jc w:val="both"/>
        <w:textAlignment w:val="baseline"/>
        <w:rPr>
          <w:rFonts w:ascii="Arial" w:hAnsi="Arial" w:cs="Arial"/>
          <w:color w:val="00B0F0"/>
          <w:sz w:val="18"/>
          <w:szCs w:val="18"/>
        </w:rPr>
      </w:pPr>
      <w:r w:rsidRPr="00F860B0">
        <w:rPr>
          <w:rFonts w:ascii="Arial" w:hAnsi="Arial" w:cs="Arial"/>
          <w:sz w:val="18"/>
          <w:szCs w:val="18"/>
        </w:rPr>
        <w:t xml:space="preserve">INFRATEC have </w:t>
      </w:r>
      <w:r w:rsidRPr="00F860B0">
        <w:rPr>
          <w:rFonts w:ascii="Arial" w:hAnsi="Arial" w:cs="Arial"/>
          <w:color w:val="111111"/>
          <w:sz w:val="18"/>
          <w:szCs w:val="18"/>
        </w:rPr>
        <w:t>assess the first aid requirements of their work place and have ensured there are enough trained first aiders and facilities to help casualties of illness or injury immediately, identifying which items are need in the worksite first aid kit and that an ambulance or other professional help can be summoned without delay.</w:t>
      </w:r>
    </w:p>
    <w:p w14:paraId="67456D3D" w14:textId="5710B7CD" w:rsidR="00664A38" w:rsidRPr="00F860B0" w:rsidRDefault="00664A38" w:rsidP="00F2781A">
      <w:pPr>
        <w:rPr>
          <w:rFonts w:ascii="Arial" w:hAnsi="Arial" w:cs="Arial"/>
          <w:b/>
          <w:bCs/>
          <w:color w:val="00B0F0"/>
          <w:sz w:val="18"/>
          <w:szCs w:val="18"/>
        </w:rPr>
      </w:pPr>
      <w:r w:rsidRPr="00F860B0">
        <w:rPr>
          <w:rFonts w:ascii="Arial" w:hAnsi="Arial" w:cs="Arial"/>
          <w:b/>
          <w:bCs/>
          <w:color w:val="00B0F0"/>
          <w:sz w:val="18"/>
          <w:szCs w:val="18"/>
        </w:rPr>
        <w:t>Actions to be taken in event an emergency situation</w:t>
      </w:r>
    </w:p>
    <w:p w14:paraId="6D7CAA07" w14:textId="77777777" w:rsidR="00664A38" w:rsidRPr="00F860B0" w:rsidRDefault="00664A38" w:rsidP="00664A38">
      <w:pPr>
        <w:pStyle w:val="NormalWeb"/>
        <w:shd w:val="clear" w:color="auto" w:fill="FFFFFF"/>
        <w:spacing w:before="0" w:beforeAutospacing="0" w:after="0" w:afterAutospacing="0"/>
        <w:jc w:val="both"/>
        <w:rPr>
          <w:rFonts w:ascii="Arial" w:hAnsi="Arial" w:cs="Arial"/>
          <w:color w:val="444444"/>
          <w:sz w:val="18"/>
          <w:szCs w:val="18"/>
        </w:rPr>
      </w:pPr>
      <w:r w:rsidRPr="000C538E">
        <w:rPr>
          <w:rFonts w:ascii="Arial" w:hAnsi="Arial" w:cs="Arial"/>
          <w:sz w:val="18"/>
          <w:szCs w:val="18"/>
        </w:rPr>
        <w:t xml:space="preserve">Regardless of the type of emergency, the response plan will be as follows: </w:t>
      </w:r>
    </w:p>
    <w:p w14:paraId="6293CBD2" w14:textId="77777777" w:rsidR="00664A38" w:rsidRPr="00F860B0" w:rsidRDefault="00664A38" w:rsidP="00664A38">
      <w:pPr>
        <w:pStyle w:val="NormalWeb"/>
        <w:shd w:val="clear" w:color="auto" w:fill="FFFFFF"/>
        <w:spacing w:before="0" w:beforeAutospacing="0" w:after="0" w:afterAutospacing="0"/>
        <w:jc w:val="both"/>
        <w:rPr>
          <w:rFonts w:ascii="Arial" w:hAnsi="Arial" w:cs="Arial"/>
          <w:color w:val="444444"/>
          <w:sz w:val="18"/>
          <w:szCs w:val="18"/>
        </w:rPr>
      </w:pPr>
    </w:p>
    <w:p w14:paraId="5AFF2C1A" w14:textId="77777777" w:rsidR="00664A38" w:rsidRPr="00F860B0" w:rsidRDefault="00664A38" w:rsidP="00664A38">
      <w:pPr>
        <w:pStyle w:val="ListParagraph"/>
        <w:numPr>
          <w:ilvl w:val="0"/>
          <w:numId w:val="7"/>
        </w:numPr>
        <w:jc w:val="both"/>
        <w:rPr>
          <w:rFonts w:cs="Arial"/>
        </w:rPr>
      </w:pPr>
      <w:r w:rsidRPr="00F860B0">
        <w:rPr>
          <w:rFonts w:cs="Arial"/>
        </w:rPr>
        <w:t>Raise the alarm.</w:t>
      </w:r>
    </w:p>
    <w:p w14:paraId="0A4BC21B" w14:textId="77777777" w:rsidR="00664A38" w:rsidRPr="00F860B0" w:rsidRDefault="00664A38" w:rsidP="00664A38">
      <w:pPr>
        <w:pStyle w:val="ListParagraph"/>
        <w:numPr>
          <w:ilvl w:val="0"/>
          <w:numId w:val="7"/>
        </w:numPr>
        <w:jc w:val="both"/>
        <w:rPr>
          <w:rFonts w:cs="Arial"/>
        </w:rPr>
      </w:pPr>
      <w:r w:rsidRPr="00F860B0">
        <w:rPr>
          <w:rFonts w:cs="Arial"/>
        </w:rPr>
        <w:t>Inform employees, visitors and contractors of the emergency.</w:t>
      </w:r>
    </w:p>
    <w:p w14:paraId="1762456D" w14:textId="77777777" w:rsidR="00664A38" w:rsidRPr="00F860B0" w:rsidRDefault="00664A38" w:rsidP="00664A38">
      <w:pPr>
        <w:pStyle w:val="ListParagraph"/>
        <w:numPr>
          <w:ilvl w:val="0"/>
          <w:numId w:val="7"/>
        </w:numPr>
        <w:jc w:val="both"/>
        <w:rPr>
          <w:rFonts w:cs="Arial"/>
        </w:rPr>
      </w:pPr>
      <w:r w:rsidRPr="00F860B0">
        <w:rPr>
          <w:rFonts w:cs="Arial"/>
        </w:rPr>
        <w:t>Utilise on-site emergency response equipment [Only if trained to do so].</w:t>
      </w:r>
    </w:p>
    <w:p w14:paraId="300E223E" w14:textId="77777777" w:rsidR="00664A38" w:rsidRPr="00F860B0" w:rsidRDefault="00664A38" w:rsidP="00664A38">
      <w:pPr>
        <w:pStyle w:val="ListParagraph"/>
        <w:numPr>
          <w:ilvl w:val="0"/>
          <w:numId w:val="7"/>
        </w:numPr>
        <w:jc w:val="both"/>
        <w:rPr>
          <w:rFonts w:cs="Arial"/>
        </w:rPr>
      </w:pPr>
      <w:r w:rsidRPr="00F860B0">
        <w:rPr>
          <w:rFonts w:cs="Arial"/>
        </w:rPr>
        <w:t>Summon the emergency services [i.e., call 999] and continuing to liaise with them.</w:t>
      </w:r>
    </w:p>
    <w:p w14:paraId="29446E7B" w14:textId="77777777" w:rsidR="00664A38" w:rsidRPr="00F860B0" w:rsidRDefault="00664A38" w:rsidP="00664A38">
      <w:pPr>
        <w:pStyle w:val="ListParagraph"/>
        <w:numPr>
          <w:ilvl w:val="0"/>
          <w:numId w:val="7"/>
        </w:numPr>
        <w:jc w:val="both"/>
        <w:rPr>
          <w:rFonts w:cs="Arial"/>
        </w:rPr>
      </w:pPr>
      <w:r w:rsidRPr="00F860B0">
        <w:rPr>
          <w:rFonts w:cs="Arial"/>
        </w:rPr>
        <w:t>Manage people, including evacuation [where necessary].</w:t>
      </w:r>
    </w:p>
    <w:p w14:paraId="414F22E0" w14:textId="77777777" w:rsidR="00664A38" w:rsidRPr="00F860B0" w:rsidRDefault="00664A38" w:rsidP="00664A38">
      <w:pPr>
        <w:pStyle w:val="ListParagraph"/>
        <w:numPr>
          <w:ilvl w:val="0"/>
          <w:numId w:val="7"/>
        </w:numPr>
        <w:jc w:val="both"/>
        <w:rPr>
          <w:rFonts w:cs="Arial"/>
        </w:rPr>
      </w:pPr>
      <w:r w:rsidRPr="00F860B0">
        <w:rPr>
          <w:rFonts w:cs="Arial"/>
        </w:rPr>
        <w:t>Evacuate people with disabilities [where necessary].</w:t>
      </w:r>
    </w:p>
    <w:p w14:paraId="13F9BC13" w14:textId="77777777" w:rsidR="00664A38" w:rsidRPr="00F860B0" w:rsidRDefault="00664A38" w:rsidP="00664A38">
      <w:pPr>
        <w:pStyle w:val="ListParagraph"/>
        <w:numPr>
          <w:ilvl w:val="0"/>
          <w:numId w:val="7"/>
        </w:numPr>
        <w:jc w:val="both"/>
        <w:rPr>
          <w:rFonts w:cs="Arial"/>
        </w:rPr>
      </w:pPr>
      <w:r w:rsidRPr="00F860B0">
        <w:rPr>
          <w:rFonts w:cs="Arial"/>
        </w:rPr>
        <w:t>Manage traffic, including emergency vehicles.</w:t>
      </w:r>
    </w:p>
    <w:p w14:paraId="6EB0F06D" w14:textId="77777777" w:rsidR="00664A38" w:rsidRPr="00F860B0" w:rsidRDefault="00664A38" w:rsidP="00664A38">
      <w:pPr>
        <w:pStyle w:val="ListParagraph"/>
        <w:numPr>
          <w:ilvl w:val="0"/>
          <w:numId w:val="7"/>
        </w:numPr>
        <w:jc w:val="both"/>
        <w:rPr>
          <w:rFonts w:cs="Arial"/>
        </w:rPr>
      </w:pPr>
      <w:r w:rsidRPr="00F860B0">
        <w:rPr>
          <w:rFonts w:cs="Arial"/>
        </w:rPr>
        <w:t>Incident control.</w:t>
      </w:r>
    </w:p>
    <w:p w14:paraId="15048966" w14:textId="77777777" w:rsidR="00664A38" w:rsidRPr="00F860B0" w:rsidRDefault="00664A38" w:rsidP="00664A38">
      <w:pPr>
        <w:pStyle w:val="ListParagraph"/>
        <w:numPr>
          <w:ilvl w:val="0"/>
          <w:numId w:val="7"/>
        </w:numPr>
        <w:jc w:val="both"/>
        <w:rPr>
          <w:rFonts w:cs="Arial"/>
        </w:rPr>
      </w:pPr>
      <w:r w:rsidRPr="00F860B0">
        <w:rPr>
          <w:rFonts w:cs="Arial"/>
        </w:rPr>
        <w:t>Provide first aid and medical assistance.</w:t>
      </w:r>
    </w:p>
    <w:p w14:paraId="6A17D502" w14:textId="77777777" w:rsidR="00664A38" w:rsidRPr="00F860B0" w:rsidRDefault="00664A38" w:rsidP="00664A38">
      <w:pPr>
        <w:ind w:left="360"/>
        <w:jc w:val="both"/>
        <w:rPr>
          <w:rFonts w:ascii="Arial" w:hAnsi="Arial" w:cs="Arial"/>
          <w:sz w:val="18"/>
          <w:szCs w:val="18"/>
        </w:rPr>
      </w:pPr>
    </w:p>
    <w:p w14:paraId="31266175" w14:textId="77777777" w:rsidR="00F2781A" w:rsidRDefault="00F2781A" w:rsidP="00664A38">
      <w:pPr>
        <w:jc w:val="both"/>
        <w:rPr>
          <w:rFonts w:ascii="Arial" w:hAnsi="Arial" w:cs="Arial"/>
          <w:b/>
          <w:bCs/>
          <w:color w:val="00B0F0"/>
          <w:sz w:val="18"/>
          <w:szCs w:val="18"/>
        </w:rPr>
      </w:pPr>
    </w:p>
    <w:p w14:paraId="2F53AE74" w14:textId="3768237E" w:rsidR="00664A38" w:rsidRPr="00F860B0" w:rsidRDefault="00664A38" w:rsidP="00664A38">
      <w:pPr>
        <w:jc w:val="both"/>
        <w:rPr>
          <w:rFonts w:ascii="Arial" w:hAnsi="Arial" w:cs="Arial"/>
          <w:b/>
          <w:bCs/>
          <w:color w:val="00B0F0"/>
          <w:sz w:val="18"/>
          <w:szCs w:val="18"/>
        </w:rPr>
      </w:pPr>
      <w:r w:rsidRPr="00F860B0">
        <w:rPr>
          <w:rFonts w:ascii="Arial" w:hAnsi="Arial" w:cs="Arial"/>
          <w:b/>
          <w:bCs/>
          <w:color w:val="00B0F0"/>
          <w:sz w:val="18"/>
          <w:szCs w:val="18"/>
        </w:rPr>
        <w:lastRenderedPageBreak/>
        <w:t>Fire</w:t>
      </w:r>
    </w:p>
    <w:p w14:paraId="3858743A" w14:textId="74576B79" w:rsidR="00664A38" w:rsidRPr="00F860B0" w:rsidRDefault="00664A38" w:rsidP="00664A38">
      <w:pPr>
        <w:jc w:val="both"/>
        <w:rPr>
          <w:rFonts w:ascii="Arial" w:hAnsi="Arial" w:cs="Arial"/>
          <w:color w:val="444444"/>
          <w:sz w:val="18"/>
          <w:szCs w:val="18"/>
        </w:rPr>
      </w:pPr>
      <w:r w:rsidRPr="007B1D0B">
        <w:rPr>
          <w:rFonts w:ascii="Arial" w:hAnsi="Arial" w:cs="Arial"/>
          <w:sz w:val="18"/>
          <w:szCs w:val="18"/>
        </w:rPr>
        <w:t xml:space="preserve">For emergency situations involving fire, </w:t>
      </w:r>
      <w:r w:rsidR="00BC3D1B" w:rsidRPr="00BC3D1B">
        <w:rPr>
          <w:rFonts w:ascii="Arial" w:hAnsi="Arial" w:cs="Arial"/>
          <w:color w:val="00B0F0"/>
          <w:sz w:val="18"/>
          <w:szCs w:val="18"/>
        </w:rPr>
        <w:t>[</w:t>
      </w:r>
      <w:r w:rsidR="0011614D" w:rsidRPr="00BC3D1B">
        <w:rPr>
          <w:rFonts w:ascii="Arial" w:hAnsi="Arial" w:cs="Arial"/>
          <w:color w:val="00B0F0"/>
          <w:sz w:val="18"/>
          <w:szCs w:val="18"/>
        </w:rPr>
        <w:t>IMD</w:t>
      </w:r>
      <w:r w:rsidR="00BC3D1B" w:rsidRPr="00BC3D1B">
        <w:rPr>
          <w:rFonts w:ascii="Arial" w:hAnsi="Arial" w:cs="Arial"/>
          <w:color w:val="00B0F0"/>
          <w:sz w:val="18"/>
          <w:szCs w:val="18"/>
        </w:rPr>
        <w:t>043</w:t>
      </w:r>
      <w:r w:rsidR="0011614D" w:rsidRPr="00BC3D1B">
        <w:rPr>
          <w:rFonts w:ascii="Arial" w:hAnsi="Arial" w:cs="Arial"/>
          <w:color w:val="00B0F0"/>
          <w:sz w:val="18"/>
          <w:szCs w:val="18"/>
        </w:rPr>
        <w:t xml:space="preserve"> Fire and Emergency</w:t>
      </w:r>
      <w:r w:rsidRPr="00BC3D1B">
        <w:rPr>
          <w:rFonts w:ascii="Arial" w:hAnsi="Arial" w:cs="Arial"/>
          <w:color w:val="00B0F0"/>
          <w:sz w:val="18"/>
          <w:szCs w:val="18"/>
        </w:rPr>
        <w:t xml:space="preserve"> </w:t>
      </w:r>
      <w:r w:rsidR="0011614D" w:rsidRPr="00BC3D1B">
        <w:rPr>
          <w:rFonts w:ascii="Arial" w:hAnsi="Arial" w:cs="Arial"/>
          <w:color w:val="00B0F0"/>
          <w:sz w:val="18"/>
          <w:szCs w:val="18"/>
        </w:rPr>
        <w:t>Evacuation Plan</w:t>
      </w:r>
      <w:r w:rsidR="00BC3D1B" w:rsidRPr="00BC3D1B">
        <w:rPr>
          <w:rFonts w:ascii="Arial" w:hAnsi="Arial" w:cs="Arial"/>
          <w:color w:val="00B0F0"/>
          <w:sz w:val="18"/>
          <w:szCs w:val="18"/>
        </w:rPr>
        <w:t>]</w:t>
      </w:r>
      <w:r w:rsidR="0011614D" w:rsidRPr="00BC3D1B">
        <w:rPr>
          <w:rFonts w:ascii="Arial" w:hAnsi="Arial" w:cs="Arial"/>
          <w:color w:val="00B0F0"/>
          <w:sz w:val="18"/>
          <w:szCs w:val="18"/>
        </w:rPr>
        <w:t xml:space="preserve"> </w:t>
      </w:r>
      <w:r w:rsidR="0011614D">
        <w:rPr>
          <w:rFonts w:ascii="Arial" w:hAnsi="Arial" w:cs="Arial"/>
          <w:sz w:val="18"/>
          <w:szCs w:val="18"/>
        </w:rPr>
        <w:t>w</w:t>
      </w:r>
      <w:r w:rsidRPr="007B1D0B">
        <w:rPr>
          <w:rFonts w:ascii="Arial" w:hAnsi="Arial" w:cs="Arial"/>
          <w:sz w:val="18"/>
          <w:szCs w:val="18"/>
        </w:rPr>
        <w:t>ill be follow</w:t>
      </w:r>
      <w:r w:rsidR="0011614D">
        <w:rPr>
          <w:rFonts w:ascii="Arial" w:hAnsi="Arial" w:cs="Arial"/>
          <w:sz w:val="18"/>
          <w:szCs w:val="18"/>
        </w:rPr>
        <w:t>ed</w:t>
      </w:r>
      <w:r w:rsidR="00BC3D1B">
        <w:rPr>
          <w:rFonts w:ascii="Arial" w:hAnsi="Arial" w:cs="Arial"/>
          <w:sz w:val="18"/>
          <w:szCs w:val="18"/>
        </w:rPr>
        <w:t>.</w:t>
      </w:r>
    </w:p>
    <w:p w14:paraId="0D761FB5" w14:textId="77777777" w:rsidR="00664A38" w:rsidRPr="00F860B0" w:rsidRDefault="00664A38" w:rsidP="00664A38">
      <w:pPr>
        <w:jc w:val="both"/>
        <w:rPr>
          <w:rFonts w:ascii="Arial" w:hAnsi="Arial" w:cs="Arial"/>
          <w:sz w:val="18"/>
          <w:szCs w:val="18"/>
        </w:rPr>
      </w:pPr>
    </w:p>
    <w:p w14:paraId="07AB2153" w14:textId="77777777" w:rsidR="00664A38" w:rsidRPr="00F860B0" w:rsidRDefault="00664A38" w:rsidP="00664A38">
      <w:pPr>
        <w:jc w:val="both"/>
        <w:rPr>
          <w:rFonts w:ascii="Arial" w:hAnsi="Arial" w:cs="Arial"/>
          <w:b/>
          <w:bCs/>
          <w:color w:val="00B0F0"/>
          <w:sz w:val="18"/>
          <w:szCs w:val="18"/>
        </w:rPr>
      </w:pPr>
      <w:r w:rsidRPr="00F860B0">
        <w:rPr>
          <w:rFonts w:ascii="Arial" w:hAnsi="Arial" w:cs="Arial"/>
          <w:b/>
          <w:bCs/>
          <w:color w:val="00B0F0"/>
          <w:sz w:val="18"/>
          <w:szCs w:val="18"/>
        </w:rPr>
        <w:t>The provision of first aid [Injury or Accident].</w:t>
      </w:r>
    </w:p>
    <w:p w14:paraId="4B2A13F7" w14:textId="77777777" w:rsidR="00664A38" w:rsidRPr="00F860B0" w:rsidRDefault="00664A38" w:rsidP="00664A38">
      <w:pPr>
        <w:jc w:val="both"/>
        <w:rPr>
          <w:rFonts w:ascii="Arial" w:hAnsi="Arial" w:cs="Arial"/>
          <w:sz w:val="18"/>
          <w:szCs w:val="18"/>
        </w:rPr>
      </w:pPr>
      <w:r w:rsidRPr="00F860B0">
        <w:rPr>
          <w:rFonts w:ascii="Arial" w:hAnsi="Arial" w:cs="Arial"/>
          <w:sz w:val="18"/>
          <w:szCs w:val="18"/>
        </w:rPr>
        <w:t>For emergency situations involving Injury or Accident, the response plan will be as follows:</w:t>
      </w:r>
    </w:p>
    <w:p w14:paraId="284CC805" w14:textId="77777777" w:rsidR="00664A38" w:rsidRPr="00F860B0" w:rsidRDefault="00664A38" w:rsidP="00664A38">
      <w:pPr>
        <w:jc w:val="both"/>
        <w:rPr>
          <w:rFonts w:ascii="Arial" w:hAnsi="Arial" w:cs="Arial"/>
          <w:sz w:val="18"/>
          <w:szCs w:val="18"/>
        </w:rPr>
      </w:pPr>
    </w:p>
    <w:p w14:paraId="24A220C4" w14:textId="77777777" w:rsidR="00664A38" w:rsidRPr="00F860B0" w:rsidRDefault="00664A38" w:rsidP="00664A38">
      <w:pPr>
        <w:pStyle w:val="ListParagraph"/>
        <w:numPr>
          <w:ilvl w:val="0"/>
          <w:numId w:val="13"/>
        </w:numPr>
        <w:jc w:val="both"/>
        <w:rPr>
          <w:rFonts w:cs="Arial"/>
        </w:rPr>
      </w:pPr>
      <w:r w:rsidRPr="00F860B0">
        <w:rPr>
          <w:rFonts w:cs="Arial"/>
        </w:rPr>
        <w:t>Assess the condition of the injured worker and determine if medical treatment is needed. If the injured employee needs immediate medical assistance, dial 999 Ask for the ambulance service. Be prepared to give details of: the nature of the accident/injury; the condition of the casualty; your exact location [name of building and building address].</w:t>
      </w:r>
    </w:p>
    <w:p w14:paraId="7ACFB479" w14:textId="77777777" w:rsidR="00664A38" w:rsidRPr="00F860B0" w:rsidRDefault="00664A38" w:rsidP="00664A38">
      <w:pPr>
        <w:pStyle w:val="ListParagraph"/>
        <w:numPr>
          <w:ilvl w:val="0"/>
          <w:numId w:val="13"/>
        </w:numPr>
        <w:jc w:val="both"/>
        <w:rPr>
          <w:rFonts w:cs="Arial"/>
        </w:rPr>
      </w:pPr>
      <w:r w:rsidRPr="00F860B0">
        <w:rPr>
          <w:rFonts w:cs="Arial"/>
        </w:rPr>
        <w:t>If the employee requires medical attention, an ambulance is not needed, a member of staff should take the injured employee to a medical facility.</w:t>
      </w:r>
    </w:p>
    <w:p w14:paraId="0D4B8BC8" w14:textId="77777777" w:rsidR="00664A38" w:rsidRPr="00F860B0" w:rsidRDefault="00664A38" w:rsidP="00664A38">
      <w:pPr>
        <w:pStyle w:val="ListParagraph"/>
        <w:numPr>
          <w:ilvl w:val="0"/>
          <w:numId w:val="13"/>
        </w:numPr>
        <w:jc w:val="both"/>
        <w:rPr>
          <w:rFonts w:cs="Arial"/>
        </w:rPr>
      </w:pPr>
      <w:r w:rsidRPr="00F860B0">
        <w:rPr>
          <w:rFonts w:cs="Arial"/>
        </w:rPr>
        <w:t xml:space="preserve">If an employee only requires first aid and doesn’t want to go to a medical facility, this can be provided on-site by first aiders. [Names and contact details for on-site first aiders are listed in all areas of the building]. </w:t>
      </w:r>
    </w:p>
    <w:p w14:paraId="263E3B05" w14:textId="77777777" w:rsidR="00664A38" w:rsidRPr="00F860B0" w:rsidRDefault="00664A38" w:rsidP="00664A38">
      <w:pPr>
        <w:pStyle w:val="ListParagraph"/>
        <w:numPr>
          <w:ilvl w:val="0"/>
          <w:numId w:val="13"/>
        </w:numPr>
        <w:jc w:val="both"/>
        <w:rPr>
          <w:rFonts w:cs="Arial"/>
        </w:rPr>
      </w:pPr>
      <w:r w:rsidRPr="00F860B0">
        <w:rPr>
          <w:rFonts w:cs="Arial"/>
        </w:rPr>
        <w:t>First Aiders must identify and mitigate potential dangers. [Make sure the area is safe before administering first aid].</w:t>
      </w:r>
    </w:p>
    <w:p w14:paraId="3C6AED9B" w14:textId="77777777" w:rsidR="00664A38" w:rsidRPr="00F860B0" w:rsidRDefault="00664A38" w:rsidP="00664A38">
      <w:pPr>
        <w:pStyle w:val="ListParagraph"/>
        <w:numPr>
          <w:ilvl w:val="0"/>
          <w:numId w:val="13"/>
        </w:numPr>
        <w:rPr>
          <w:rFonts w:cs="Arial"/>
        </w:rPr>
      </w:pPr>
      <w:r w:rsidRPr="00F860B0">
        <w:rPr>
          <w:rFonts w:cs="Arial"/>
        </w:rPr>
        <w:t>Administer the required first aid.</w:t>
      </w:r>
    </w:p>
    <w:p w14:paraId="6D2A3563" w14:textId="77777777" w:rsidR="00664A38" w:rsidRPr="00F860B0" w:rsidRDefault="00664A38" w:rsidP="00664A38">
      <w:pPr>
        <w:pStyle w:val="ListParagraph"/>
        <w:numPr>
          <w:ilvl w:val="0"/>
          <w:numId w:val="13"/>
        </w:numPr>
        <w:jc w:val="both"/>
        <w:rPr>
          <w:rFonts w:cs="Arial"/>
        </w:rPr>
      </w:pPr>
      <w:r w:rsidRPr="00F860B0">
        <w:rPr>
          <w:rFonts w:cs="Arial"/>
        </w:rPr>
        <w:t>The incident will need to be recorded and documented.</w:t>
      </w:r>
    </w:p>
    <w:p w14:paraId="46F54544" w14:textId="77777777" w:rsidR="00664A38" w:rsidRPr="00F860B0" w:rsidRDefault="00664A38" w:rsidP="00664A38">
      <w:pPr>
        <w:jc w:val="both"/>
        <w:rPr>
          <w:rFonts w:ascii="Arial" w:hAnsi="Arial" w:cs="Arial"/>
          <w:sz w:val="18"/>
          <w:szCs w:val="18"/>
        </w:rPr>
      </w:pPr>
    </w:p>
    <w:p w14:paraId="2293D96A" w14:textId="3BC47FF8" w:rsidR="00664A38" w:rsidRPr="00F860B0" w:rsidRDefault="0036071A" w:rsidP="00664A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6"/>
        </w:tabs>
        <w:autoSpaceDE w:val="0"/>
        <w:autoSpaceDN w:val="0"/>
        <w:adjustRightInd w:val="0"/>
        <w:jc w:val="both"/>
        <w:rPr>
          <w:rFonts w:ascii="Arial" w:hAnsi="Arial" w:cs="Arial"/>
          <w:b/>
          <w:bCs/>
          <w:color w:val="00B0F0"/>
          <w:sz w:val="18"/>
          <w:szCs w:val="18"/>
        </w:rPr>
      </w:pPr>
      <w:r w:rsidRPr="00F860B0">
        <w:rPr>
          <w:rFonts w:ascii="Arial" w:hAnsi="Arial" w:cs="Arial"/>
          <w:b/>
          <w:bCs/>
          <w:color w:val="00B0F0"/>
          <w:sz w:val="18"/>
          <w:szCs w:val="18"/>
        </w:rPr>
        <w:t>Environmental incidents and emergencies.</w:t>
      </w:r>
    </w:p>
    <w:p w14:paraId="523CB7F1" w14:textId="31C104F1" w:rsidR="00664A38" w:rsidRPr="00F860B0" w:rsidRDefault="00664A38" w:rsidP="00664A38">
      <w:pPr>
        <w:jc w:val="both"/>
        <w:rPr>
          <w:rFonts w:ascii="Arial" w:hAnsi="Arial" w:cs="Arial"/>
          <w:sz w:val="18"/>
          <w:szCs w:val="18"/>
        </w:rPr>
      </w:pPr>
      <w:r w:rsidRPr="00F860B0">
        <w:rPr>
          <w:rFonts w:ascii="Arial" w:hAnsi="Arial" w:cs="Arial"/>
          <w:sz w:val="18"/>
          <w:szCs w:val="18"/>
        </w:rPr>
        <w:t>For emergency situations involving environmental incidents and emergencies, the response plan will be as follows:</w:t>
      </w:r>
    </w:p>
    <w:p w14:paraId="2DE8AE3C" w14:textId="77777777" w:rsidR="00664A38" w:rsidRPr="00F860B0" w:rsidRDefault="00664A38" w:rsidP="00664A38">
      <w:pPr>
        <w:jc w:val="both"/>
        <w:rPr>
          <w:rFonts w:ascii="Arial" w:hAnsi="Arial" w:cs="Arial"/>
          <w:sz w:val="18"/>
          <w:szCs w:val="18"/>
        </w:rPr>
      </w:pPr>
    </w:p>
    <w:p w14:paraId="67D8D613" w14:textId="649FB444" w:rsidR="00664A38" w:rsidRPr="00F860B0" w:rsidRDefault="00664A38" w:rsidP="0036071A">
      <w:pPr>
        <w:pStyle w:val="ListParagraph"/>
        <w:numPr>
          <w:ilvl w:val="0"/>
          <w:numId w:val="15"/>
        </w:numPr>
        <w:jc w:val="both"/>
        <w:rPr>
          <w:rFonts w:cs="Arial"/>
        </w:rPr>
      </w:pPr>
      <w:r w:rsidRPr="00F860B0">
        <w:rPr>
          <w:rFonts w:cs="Arial"/>
        </w:rPr>
        <w:t>Potential environmental incidents and emergencies likely to occur at the facility are identified by the Compliance Manager.</w:t>
      </w:r>
    </w:p>
    <w:p w14:paraId="1E870D6B" w14:textId="48DA6FF3" w:rsidR="00664A38" w:rsidRPr="00F860B0" w:rsidRDefault="00664A38" w:rsidP="0036071A">
      <w:pPr>
        <w:pStyle w:val="ListParagraph"/>
        <w:numPr>
          <w:ilvl w:val="0"/>
          <w:numId w:val="15"/>
        </w:numPr>
        <w:suppressAutoHyphens/>
        <w:jc w:val="both"/>
        <w:rPr>
          <w:rFonts w:cs="Arial"/>
          <w:kern w:val="1"/>
        </w:rPr>
      </w:pPr>
      <w:r w:rsidRPr="00F860B0">
        <w:rPr>
          <w:rFonts w:cs="Arial"/>
          <w:kern w:val="1"/>
        </w:rPr>
        <w:t>Methods to respond to, mitigate and prevent environmental emergencies are established and maintained at the facility by the</w:t>
      </w:r>
      <w:r w:rsidRPr="00F860B0">
        <w:rPr>
          <w:rFonts w:cs="Arial"/>
        </w:rPr>
        <w:t xml:space="preserve"> Compliance Manager</w:t>
      </w:r>
      <w:r w:rsidRPr="00F860B0">
        <w:rPr>
          <w:rFonts w:cs="Arial"/>
          <w:kern w:val="1"/>
        </w:rPr>
        <w:t>.</w:t>
      </w:r>
    </w:p>
    <w:p w14:paraId="2D7FE528" w14:textId="59ACB53E" w:rsidR="00664A38" w:rsidRPr="00F860B0" w:rsidRDefault="00664A38" w:rsidP="0036071A">
      <w:pPr>
        <w:pStyle w:val="ListParagraph"/>
        <w:numPr>
          <w:ilvl w:val="0"/>
          <w:numId w:val="15"/>
        </w:numPr>
        <w:jc w:val="both"/>
        <w:rPr>
          <w:rFonts w:cs="Arial"/>
          <w:kern w:val="1"/>
        </w:rPr>
      </w:pPr>
      <w:r w:rsidRPr="00F860B0">
        <w:rPr>
          <w:rFonts w:cs="Arial"/>
          <w:kern w:val="1"/>
        </w:rPr>
        <w:t>Roles and responsibilities for communications within the facility and for obtaining outside support services shall be established and maintained.</w:t>
      </w:r>
    </w:p>
    <w:p w14:paraId="36B61CC2" w14:textId="28E156D6" w:rsidR="00664A38" w:rsidRPr="00F860B0" w:rsidRDefault="00664A38" w:rsidP="0036071A">
      <w:pPr>
        <w:pStyle w:val="ListParagraph"/>
        <w:numPr>
          <w:ilvl w:val="0"/>
          <w:numId w:val="15"/>
        </w:numPr>
        <w:suppressAutoHyphens/>
        <w:jc w:val="both"/>
        <w:rPr>
          <w:rFonts w:cs="Arial"/>
          <w:kern w:val="1"/>
        </w:rPr>
      </w:pPr>
      <w:r w:rsidRPr="00F860B0">
        <w:rPr>
          <w:rFonts w:cs="Arial"/>
          <w:kern w:val="1"/>
        </w:rPr>
        <w:t xml:space="preserve">Environmental emergency methods and communications will be tested at least annually and records of these tests maintained.  </w:t>
      </w:r>
    </w:p>
    <w:p w14:paraId="3364DCA7" w14:textId="4D2F4B32" w:rsidR="0036071A" w:rsidRPr="00F860B0" w:rsidRDefault="0036071A" w:rsidP="0036071A">
      <w:pPr>
        <w:pStyle w:val="ListParagraph"/>
        <w:numPr>
          <w:ilvl w:val="0"/>
          <w:numId w:val="15"/>
        </w:numPr>
        <w:suppressAutoHyphens/>
        <w:jc w:val="both"/>
        <w:rPr>
          <w:rFonts w:cs="Arial"/>
          <w:kern w:val="1"/>
        </w:rPr>
      </w:pPr>
      <w:r w:rsidRPr="00F860B0">
        <w:rPr>
          <w:rFonts w:cs="Arial"/>
          <w:kern w:val="1"/>
        </w:rPr>
        <w:t>Following an environmental emergency, the cause of the emergency and corresponding emergency methods will be reviewed.</w:t>
      </w:r>
    </w:p>
    <w:p w14:paraId="6A4F29C6" w14:textId="01E56CB8" w:rsidR="0036071A" w:rsidRPr="00F860B0" w:rsidRDefault="003A4A77" w:rsidP="0036071A">
      <w:pPr>
        <w:pStyle w:val="ListParagraph"/>
        <w:numPr>
          <w:ilvl w:val="0"/>
          <w:numId w:val="15"/>
        </w:numPr>
        <w:suppressAutoHyphens/>
        <w:jc w:val="both"/>
        <w:rPr>
          <w:rFonts w:cs="Arial"/>
          <w:kern w:val="1"/>
        </w:rPr>
      </w:pPr>
      <w:r w:rsidRPr="00F860B0">
        <w:rPr>
          <w:rFonts w:cs="Arial"/>
          <w:kern w:val="1"/>
        </w:rPr>
        <w:t>A</w:t>
      </w:r>
      <w:r w:rsidR="0036071A" w:rsidRPr="00F860B0">
        <w:rPr>
          <w:rFonts w:cs="Arial"/>
          <w:kern w:val="1"/>
        </w:rPr>
        <w:t>ctions identified, and methods of response to, mitigate and prevent release will be amended as required.</w:t>
      </w:r>
    </w:p>
    <w:p w14:paraId="21C03EF9" w14:textId="6E0BB315" w:rsidR="0036071A" w:rsidRPr="00F860B0" w:rsidRDefault="0036071A" w:rsidP="000C55CF">
      <w:pPr>
        <w:pStyle w:val="ListParagraph"/>
        <w:numPr>
          <w:ilvl w:val="0"/>
          <w:numId w:val="15"/>
        </w:numPr>
        <w:suppressAutoHyphens/>
        <w:jc w:val="both"/>
        <w:rPr>
          <w:rFonts w:cs="Arial"/>
          <w:kern w:val="1"/>
        </w:rPr>
      </w:pPr>
      <w:r w:rsidRPr="00F860B0">
        <w:rPr>
          <w:rFonts w:cs="Arial"/>
          <w:kern w:val="1"/>
        </w:rPr>
        <w:t xml:space="preserve">Where applicable, regulatory agencies </w:t>
      </w:r>
      <w:r w:rsidR="003A4A77" w:rsidRPr="00F860B0">
        <w:rPr>
          <w:rFonts w:cs="Arial"/>
          <w:kern w:val="1"/>
        </w:rPr>
        <w:t xml:space="preserve">will </w:t>
      </w:r>
      <w:r w:rsidRPr="00F860B0">
        <w:rPr>
          <w:rFonts w:cs="Arial"/>
          <w:kern w:val="1"/>
        </w:rPr>
        <w:t>be notified of environmental incidents.</w:t>
      </w:r>
    </w:p>
    <w:p w14:paraId="5D862AD5" w14:textId="77777777" w:rsidR="0036071A" w:rsidRPr="00F860B0" w:rsidRDefault="0036071A" w:rsidP="00E93EE0">
      <w:pPr>
        <w:pStyle w:val="ListParagraph"/>
        <w:numPr>
          <w:ilvl w:val="0"/>
          <w:numId w:val="15"/>
        </w:numPr>
        <w:suppressAutoHyphens/>
        <w:jc w:val="both"/>
        <w:rPr>
          <w:rFonts w:cs="Arial"/>
        </w:rPr>
      </w:pPr>
      <w:r w:rsidRPr="00F860B0">
        <w:rPr>
          <w:rFonts w:cs="Arial"/>
          <w:kern w:val="1"/>
        </w:rPr>
        <w:t>All emergency response activities are to be conducted by trained responders as appropriate, and in compliance with regulations, permits or consents.</w:t>
      </w:r>
    </w:p>
    <w:p w14:paraId="08DBA5F3" w14:textId="7214F3D2" w:rsidR="0036071A" w:rsidRPr="00F860B0" w:rsidRDefault="0036071A" w:rsidP="00E93EE0">
      <w:pPr>
        <w:pStyle w:val="ListParagraph"/>
        <w:numPr>
          <w:ilvl w:val="0"/>
          <w:numId w:val="15"/>
        </w:numPr>
        <w:suppressAutoHyphens/>
        <w:jc w:val="both"/>
        <w:rPr>
          <w:rFonts w:cs="Arial"/>
        </w:rPr>
      </w:pPr>
      <w:r w:rsidRPr="00F860B0">
        <w:rPr>
          <w:rFonts w:cs="Arial"/>
        </w:rPr>
        <w:t>Environmental incidents will need to be recorded and documented.</w:t>
      </w:r>
    </w:p>
    <w:p w14:paraId="3561DCCA" w14:textId="11AEF3A6" w:rsidR="000730A6" w:rsidRPr="00F860B0" w:rsidRDefault="000730A6">
      <w:pPr>
        <w:rPr>
          <w:rFonts w:ascii="Arial" w:hAnsi="Arial" w:cs="Arial"/>
          <w:sz w:val="18"/>
          <w:szCs w:val="18"/>
        </w:rPr>
      </w:pPr>
      <w:r w:rsidRPr="00F860B0">
        <w:rPr>
          <w:rFonts w:ascii="Arial" w:hAnsi="Arial" w:cs="Arial"/>
          <w:sz w:val="18"/>
          <w:szCs w:val="18"/>
        </w:rPr>
        <w:br w:type="page"/>
      </w:r>
    </w:p>
    <w:p w14:paraId="6D9EF325" w14:textId="122938DE" w:rsidR="00550DC8" w:rsidRDefault="00550DC8" w:rsidP="00550DC8">
      <w:pPr>
        <w:rPr>
          <w:rFonts w:ascii="Arial" w:hAnsi="Arial" w:cs="Arial"/>
          <w:b/>
          <w:bCs/>
          <w:color w:val="00B0F0"/>
          <w:sz w:val="18"/>
          <w:szCs w:val="18"/>
        </w:rPr>
      </w:pPr>
      <w:r>
        <w:rPr>
          <w:rFonts w:ascii="Arial" w:hAnsi="Arial" w:cs="Arial"/>
          <w:b/>
          <w:bCs/>
          <w:color w:val="00B0F0"/>
          <w:sz w:val="18"/>
          <w:szCs w:val="18"/>
        </w:rPr>
        <w:lastRenderedPageBreak/>
        <w:t>Accident Emergency Hospital</w:t>
      </w:r>
    </w:p>
    <w:p w14:paraId="27FBD5F6" w14:textId="77777777" w:rsidR="00550DC8" w:rsidRDefault="00550DC8" w:rsidP="00550DC8">
      <w:pPr>
        <w:rPr>
          <w:rFonts w:ascii="Arial" w:hAnsi="Arial" w:cs="Arial"/>
          <w:b/>
          <w:bCs/>
          <w:color w:val="00B0F0"/>
          <w:sz w:val="18"/>
          <w:szCs w:val="18"/>
        </w:rPr>
      </w:pPr>
    </w:p>
    <w:p w14:paraId="55516B0C" w14:textId="49A80680" w:rsidR="009B5DBB" w:rsidRDefault="00550DC8" w:rsidP="00F2781A">
      <w:pPr>
        <w:rPr>
          <w:rFonts w:ascii="Arial" w:hAnsi="Arial" w:cs="Arial"/>
          <w:b/>
          <w:bCs/>
          <w:color w:val="00B0F0"/>
          <w:sz w:val="18"/>
          <w:szCs w:val="18"/>
        </w:rPr>
      </w:pPr>
      <w:r>
        <w:rPr>
          <w:noProof/>
        </w:rPr>
        <w:drawing>
          <wp:inline distT="0" distB="0" distL="0" distR="0" wp14:anchorId="407EF2BB" wp14:editId="4E0E2D32">
            <wp:extent cx="4010579" cy="3783079"/>
            <wp:effectExtent l="0" t="0" r="9525" b="8255"/>
            <wp:docPr id="68319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90619" name=""/>
                    <pic:cNvPicPr/>
                  </pic:nvPicPr>
                  <pic:blipFill>
                    <a:blip r:embed="rId10"/>
                    <a:stretch>
                      <a:fillRect/>
                    </a:stretch>
                  </pic:blipFill>
                  <pic:spPr>
                    <a:xfrm>
                      <a:off x="0" y="0"/>
                      <a:ext cx="4021720" cy="3793588"/>
                    </a:xfrm>
                    <a:prstGeom prst="rect">
                      <a:avLst/>
                    </a:prstGeom>
                  </pic:spPr>
                </pic:pic>
              </a:graphicData>
            </a:graphic>
          </wp:inline>
        </w:drawing>
      </w:r>
    </w:p>
    <w:p w14:paraId="0A0AE64C" w14:textId="77777777" w:rsidR="009B5DBB" w:rsidRDefault="009B5DBB" w:rsidP="00550DC8">
      <w:pPr>
        <w:jc w:val="center"/>
        <w:rPr>
          <w:rFonts w:ascii="Arial" w:hAnsi="Arial" w:cs="Arial"/>
          <w:b/>
          <w:bCs/>
          <w:color w:val="00B0F0"/>
          <w:sz w:val="18"/>
          <w:szCs w:val="18"/>
        </w:rPr>
      </w:pPr>
    </w:p>
    <w:p w14:paraId="23528D91" w14:textId="77777777" w:rsidR="009B5DBB" w:rsidRDefault="009B5DBB" w:rsidP="009B5DBB">
      <w:pPr>
        <w:rPr>
          <w:rFonts w:ascii="Arial" w:hAnsi="Arial" w:cs="Arial"/>
          <w:b/>
          <w:bCs/>
          <w:color w:val="00B0F0"/>
          <w:sz w:val="18"/>
          <w:szCs w:val="18"/>
        </w:rPr>
      </w:pPr>
      <w:r w:rsidRPr="00550DC8">
        <w:rPr>
          <w:rFonts w:ascii="Arial" w:hAnsi="Arial" w:cs="Arial"/>
          <w:b/>
          <w:bCs/>
          <w:color w:val="00B0F0"/>
          <w:sz w:val="18"/>
          <w:szCs w:val="18"/>
        </w:rPr>
        <w:t>The James Cook University Hospital</w:t>
      </w:r>
    </w:p>
    <w:p w14:paraId="5F31AE26" w14:textId="736275EA" w:rsidR="009B5DBB" w:rsidRDefault="009B5DBB" w:rsidP="009B5DBB">
      <w:pPr>
        <w:rPr>
          <w:rFonts w:ascii="Arial" w:hAnsi="Arial" w:cs="Arial"/>
          <w:b/>
          <w:bCs/>
          <w:color w:val="00B0F0"/>
          <w:sz w:val="18"/>
          <w:szCs w:val="18"/>
        </w:rPr>
      </w:pPr>
      <w:r w:rsidRPr="00550DC8">
        <w:rPr>
          <w:rFonts w:ascii="Arial" w:hAnsi="Arial" w:cs="Arial"/>
          <w:b/>
          <w:bCs/>
          <w:color w:val="00B0F0"/>
          <w:sz w:val="18"/>
          <w:szCs w:val="18"/>
        </w:rPr>
        <w:t>Marton Rd, Middlesbrough TS4 3BW</w:t>
      </w:r>
    </w:p>
    <w:p w14:paraId="0FF2DF05" w14:textId="77777777" w:rsidR="009B5DBB" w:rsidRDefault="009B5DBB" w:rsidP="009B5DBB">
      <w:pPr>
        <w:rPr>
          <w:rFonts w:ascii="Arial" w:hAnsi="Arial" w:cs="Arial"/>
          <w:b/>
          <w:bCs/>
          <w:color w:val="00B0F0"/>
          <w:sz w:val="18"/>
          <w:szCs w:val="18"/>
        </w:rPr>
      </w:pPr>
      <w:r w:rsidRPr="00550DC8">
        <w:rPr>
          <w:rFonts w:ascii="Arial" w:hAnsi="Arial" w:cs="Arial"/>
          <w:b/>
          <w:bCs/>
          <w:color w:val="00B0F0"/>
          <w:sz w:val="18"/>
          <w:szCs w:val="18"/>
        </w:rPr>
        <w:t>01642 850850</w:t>
      </w:r>
    </w:p>
    <w:p w14:paraId="7FC5DAED" w14:textId="1194119B" w:rsidR="00664A38" w:rsidRPr="00866256" w:rsidRDefault="00866256" w:rsidP="00664A38">
      <w:pPr>
        <w:jc w:val="both"/>
        <w:rPr>
          <w:rFonts w:ascii="Arial" w:hAnsi="Arial" w:cs="Arial"/>
          <w:b/>
          <w:bCs/>
          <w:color w:val="00B0F0"/>
          <w:sz w:val="18"/>
          <w:szCs w:val="18"/>
        </w:rPr>
      </w:pPr>
      <w:r w:rsidRPr="00866256">
        <w:rPr>
          <w:rFonts w:ascii="Arial" w:hAnsi="Arial" w:cs="Arial"/>
          <w:b/>
          <w:bCs/>
          <w:color w:val="00B0F0"/>
          <w:sz w:val="18"/>
          <w:szCs w:val="18"/>
        </w:rPr>
        <w:t>Key Contacts</w:t>
      </w:r>
    </w:p>
    <w:p w14:paraId="20CD80F0" w14:textId="77777777" w:rsidR="00866256" w:rsidRPr="00866256" w:rsidRDefault="00866256" w:rsidP="00664A38">
      <w:pPr>
        <w:jc w:val="both"/>
        <w:rPr>
          <w:rFonts w:ascii="Arial" w:hAnsi="Arial" w:cs="Arial"/>
          <w:sz w:val="18"/>
          <w:szCs w:val="18"/>
        </w:rPr>
      </w:pPr>
    </w:p>
    <w:tbl>
      <w:tblPr>
        <w:tblW w:w="975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46"/>
        <w:gridCol w:w="3828"/>
        <w:gridCol w:w="1984"/>
      </w:tblGrid>
      <w:tr w:rsidR="00866256" w:rsidRPr="00866256" w14:paraId="2B585127" w14:textId="77777777" w:rsidTr="00E178E6">
        <w:trPr>
          <w:cantSplit/>
        </w:trPr>
        <w:tc>
          <w:tcPr>
            <w:tcW w:w="3946" w:type="dxa"/>
            <w:tcBorders>
              <w:bottom w:val="single" w:sz="4" w:space="0" w:color="auto"/>
            </w:tcBorders>
            <w:shd w:val="clear" w:color="auto" w:fill="D9D9D9" w:themeFill="background1" w:themeFillShade="D9"/>
            <w:vAlign w:val="bottom"/>
          </w:tcPr>
          <w:p w14:paraId="655C2ED5" w14:textId="77777777" w:rsidR="00866256" w:rsidRPr="00866256" w:rsidRDefault="00866256" w:rsidP="00E178E6">
            <w:pPr>
              <w:autoSpaceDE w:val="0"/>
              <w:autoSpaceDN w:val="0"/>
              <w:adjustRightInd w:val="0"/>
              <w:jc w:val="center"/>
              <w:rPr>
                <w:rFonts w:ascii="Arial" w:hAnsi="Arial" w:cs="Arial"/>
                <w:b/>
                <w:color w:val="000000"/>
                <w:sz w:val="18"/>
                <w:szCs w:val="18"/>
              </w:rPr>
            </w:pPr>
            <w:r w:rsidRPr="00866256">
              <w:rPr>
                <w:rFonts w:ascii="Arial" w:hAnsi="Arial" w:cs="Arial"/>
                <w:b/>
                <w:color w:val="000000"/>
                <w:sz w:val="18"/>
                <w:szCs w:val="18"/>
              </w:rPr>
              <w:t>Contact</w:t>
            </w:r>
          </w:p>
        </w:tc>
        <w:tc>
          <w:tcPr>
            <w:tcW w:w="3828" w:type="dxa"/>
            <w:shd w:val="clear" w:color="auto" w:fill="D9D9D9" w:themeFill="background1" w:themeFillShade="D9"/>
            <w:vAlign w:val="bottom"/>
          </w:tcPr>
          <w:p w14:paraId="1C7D91A0" w14:textId="77777777" w:rsidR="00866256" w:rsidRPr="00866256" w:rsidRDefault="00866256" w:rsidP="00E178E6">
            <w:pPr>
              <w:autoSpaceDE w:val="0"/>
              <w:autoSpaceDN w:val="0"/>
              <w:adjustRightInd w:val="0"/>
              <w:jc w:val="center"/>
              <w:rPr>
                <w:rFonts w:ascii="Arial" w:hAnsi="Arial" w:cs="Arial"/>
                <w:b/>
                <w:color w:val="000000"/>
                <w:sz w:val="18"/>
                <w:szCs w:val="18"/>
              </w:rPr>
            </w:pPr>
            <w:r w:rsidRPr="00866256">
              <w:rPr>
                <w:rFonts w:ascii="Arial" w:hAnsi="Arial" w:cs="Arial"/>
                <w:b/>
                <w:color w:val="000000"/>
                <w:sz w:val="18"/>
                <w:szCs w:val="18"/>
              </w:rPr>
              <w:t>Contact Number</w:t>
            </w:r>
          </w:p>
        </w:tc>
        <w:tc>
          <w:tcPr>
            <w:tcW w:w="1984" w:type="dxa"/>
            <w:tcBorders>
              <w:bottom w:val="single" w:sz="4" w:space="0" w:color="auto"/>
            </w:tcBorders>
            <w:shd w:val="clear" w:color="auto" w:fill="D9D9D9" w:themeFill="background1" w:themeFillShade="D9"/>
            <w:vAlign w:val="bottom"/>
          </w:tcPr>
          <w:p w14:paraId="18485E5A" w14:textId="77777777" w:rsidR="00866256" w:rsidRPr="00866256" w:rsidRDefault="00866256" w:rsidP="00E178E6">
            <w:pPr>
              <w:autoSpaceDE w:val="0"/>
              <w:autoSpaceDN w:val="0"/>
              <w:adjustRightInd w:val="0"/>
              <w:jc w:val="center"/>
              <w:rPr>
                <w:rFonts w:ascii="Arial" w:hAnsi="Arial" w:cs="Arial"/>
                <w:b/>
                <w:color w:val="000000"/>
                <w:sz w:val="18"/>
                <w:szCs w:val="18"/>
              </w:rPr>
            </w:pPr>
            <w:r w:rsidRPr="00866256">
              <w:rPr>
                <w:rFonts w:ascii="Arial" w:hAnsi="Arial" w:cs="Arial"/>
                <w:b/>
                <w:color w:val="000000"/>
                <w:sz w:val="18"/>
                <w:szCs w:val="18"/>
              </w:rPr>
              <w:t>Useful information</w:t>
            </w:r>
          </w:p>
        </w:tc>
      </w:tr>
      <w:tr w:rsidR="00866256" w:rsidRPr="00866256" w14:paraId="4D8BBEA3" w14:textId="77777777" w:rsidTr="00E178E6">
        <w:trPr>
          <w:cantSplit/>
        </w:trPr>
        <w:tc>
          <w:tcPr>
            <w:tcW w:w="3946" w:type="dxa"/>
          </w:tcPr>
          <w:p w14:paraId="762E1051" w14:textId="77777777" w:rsidR="00866256" w:rsidRPr="00866256" w:rsidRDefault="00866256" w:rsidP="00E178E6">
            <w:pPr>
              <w:autoSpaceDE w:val="0"/>
              <w:autoSpaceDN w:val="0"/>
              <w:adjustRightInd w:val="0"/>
              <w:rPr>
                <w:rFonts w:ascii="Arial" w:hAnsi="Arial" w:cs="Arial"/>
                <w:color w:val="000000"/>
                <w:sz w:val="18"/>
                <w:szCs w:val="18"/>
              </w:rPr>
            </w:pPr>
            <w:r w:rsidRPr="00866256">
              <w:rPr>
                <w:rFonts w:ascii="Arial" w:hAnsi="Arial" w:cs="Arial"/>
                <w:b/>
                <w:sz w:val="18"/>
                <w:szCs w:val="18"/>
              </w:rPr>
              <w:t>Managing Director</w:t>
            </w:r>
          </w:p>
        </w:tc>
        <w:tc>
          <w:tcPr>
            <w:tcW w:w="3828" w:type="dxa"/>
          </w:tcPr>
          <w:p w14:paraId="6034FABF" w14:textId="77777777" w:rsidR="00866256" w:rsidRPr="00866256" w:rsidRDefault="00866256" w:rsidP="00E178E6">
            <w:pPr>
              <w:autoSpaceDE w:val="0"/>
              <w:autoSpaceDN w:val="0"/>
              <w:adjustRightInd w:val="0"/>
              <w:rPr>
                <w:rFonts w:ascii="Arial" w:hAnsi="Arial" w:cs="Arial"/>
                <w:color w:val="000000"/>
                <w:sz w:val="18"/>
                <w:szCs w:val="18"/>
              </w:rPr>
            </w:pPr>
            <w:r w:rsidRPr="00866256">
              <w:rPr>
                <w:rFonts w:ascii="Arial" w:hAnsi="Arial" w:cs="Arial"/>
                <w:color w:val="000000"/>
                <w:sz w:val="18"/>
                <w:szCs w:val="18"/>
              </w:rPr>
              <w:t>07798 704818</w:t>
            </w:r>
          </w:p>
        </w:tc>
        <w:tc>
          <w:tcPr>
            <w:tcW w:w="1984" w:type="dxa"/>
          </w:tcPr>
          <w:p w14:paraId="6B844D06" w14:textId="77777777" w:rsidR="00866256" w:rsidRPr="00866256" w:rsidRDefault="00866256" w:rsidP="00E178E6">
            <w:pPr>
              <w:autoSpaceDE w:val="0"/>
              <w:autoSpaceDN w:val="0"/>
              <w:adjustRightInd w:val="0"/>
              <w:rPr>
                <w:rFonts w:ascii="Arial" w:hAnsi="Arial" w:cs="Arial"/>
                <w:color w:val="000000"/>
                <w:sz w:val="18"/>
                <w:szCs w:val="18"/>
              </w:rPr>
            </w:pPr>
          </w:p>
        </w:tc>
      </w:tr>
      <w:tr w:rsidR="00866256" w:rsidRPr="00866256" w14:paraId="39AF17DC" w14:textId="77777777" w:rsidTr="00E178E6">
        <w:trPr>
          <w:cantSplit/>
        </w:trPr>
        <w:tc>
          <w:tcPr>
            <w:tcW w:w="3946" w:type="dxa"/>
          </w:tcPr>
          <w:p w14:paraId="051D5CF1" w14:textId="77777777" w:rsidR="00866256" w:rsidRPr="00866256" w:rsidRDefault="00866256" w:rsidP="00E178E6">
            <w:pPr>
              <w:autoSpaceDE w:val="0"/>
              <w:autoSpaceDN w:val="0"/>
              <w:adjustRightInd w:val="0"/>
              <w:rPr>
                <w:rFonts w:ascii="Arial" w:hAnsi="Arial" w:cs="Arial"/>
                <w:color w:val="000000"/>
                <w:sz w:val="18"/>
                <w:szCs w:val="18"/>
              </w:rPr>
            </w:pPr>
            <w:r w:rsidRPr="00866256">
              <w:rPr>
                <w:rFonts w:ascii="Arial" w:hAnsi="Arial" w:cs="Arial"/>
                <w:b/>
                <w:sz w:val="18"/>
                <w:szCs w:val="18"/>
              </w:rPr>
              <w:t>Operations Director</w:t>
            </w:r>
          </w:p>
        </w:tc>
        <w:tc>
          <w:tcPr>
            <w:tcW w:w="3828" w:type="dxa"/>
          </w:tcPr>
          <w:p w14:paraId="52834857" w14:textId="77777777" w:rsidR="00866256" w:rsidRPr="00866256" w:rsidRDefault="00866256" w:rsidP="00E178E6">
            <w:pPr>
              <w:autoSpaceDE w:val="0"/>
              <w:autoSpaceDN w:val="0"/>
              <w:adjustRightInd w:val="0"/>
              <w:rPr>
                <w:rFonts w:ascii="Arial" w:hAnsi="Arial" w:cs="Arial"/>
                <w:color w:val="000000"/>
                <w:sz w:val="18"/>
                <w:szCs w:val="18"/>
              </w:rPr>
            </w:pPr>
            <w:r w:rsidRPr="00866256">
              <w:rPr>
                <w:rFonts w:ascii="Arial" w:hAnsi="Arial" w:cs="Arial"/>
                <w:color w:val="000000"/>
                <w:sz w:val="18"/>
                <w:szCs w:val="18"/>
              </w:rPr>
              <w:t>07970 813422</w:t>
            </w:r>
          </w:p>
        </w:tc>
        <w:tc>
          <w:tcPr>
            <w:tcW w:w="1984" w:type="dxa"/>
          </w:tcPr>
          <w:p w14:paraId="117B13B1" w14:textId="77777777" w:rsidR="00866256" w:rsidRPr="00866256" w:rsidRDefault="00866256" w:rsidP="00E178E6">
            <w:pPr>
              <w:autoSpaceDE w:val="0"/>
              <w:autoSpaceDN w:val="0"/>
              <w:adjustRightInd w:val="0"/>
              <w:rPr>
                <w:rFonts w:ascii="Arial" w:hAnsi="Arial" w:cs="Arial"/>
                <w:color w:val="000000"/>
                <w:sz w:val="18"/>
                <w:szCs w:val="18"/>
              </w:rPr>
            </w:pPr>
          </w:p>
        </w:tc>
      </w:tr>
      <w:tr w:rsidR="00866256" w:rsidRPr="00866256" w14:paraId="3E1A0541" w14:textId="77777777" w:rsidTr="00E178E6">
        <w:trPr>
          <w:cantSplit/>
        </w:trPr>
        <w:tc>
          <w:tcPr>
            <w:tcW w:w="3946" w:type="dxa"/>
          </w:tcPr>
          <w:p w14:paraId="0D33335C" w14:textId="77777777" w:rsidR="00866256" w:rsidRPr="00866256" w:rsidRDefault="00866256" w:rsidP="00E178E6">
            <w:pPr>
              <w:autoSpaceDE w:val="0"/>
              <w:autoSpaceDN w:val="0"/>
              <w:adjustRightInd w:val="0"/>
              <w:rPr>
                <w:rFonts w:ascii="Arial" w:hAnsi="Arial" w:cs="Arial"/>
                <w:color w:val="000000"/>
                <w:sz w:val="18"/>
                <w:szCs w:val="18"/>
              </w:rPr>
            </w:pPr>
            <w:r w:rsidRPr="00866256">
              <w:rPr>
                <w:rFonts w:ascii="Arial" w:hAnsi="Arial" w:cs="Arial"/>
                <w:b/>
                <w:sz w:val="18"/>
                <w:szCs w:val="18"/>
              </w:rPr>
              <w:t>Financial Controller</w:t>
            </w:r>
          </w:p>
        </w:tc>
        <w:tc>
          <w:tcPr>
            <w:tcW w:w="3828" w:type="dxa"/>
          </w:tcPr>
          <w:p w14:paraId="0045FB23" w14:textId="77777777" w:rsidR="00866256" w:rsidRPr="00866256" w:rsidRDefault="00866256" w:rsidP="00E178E6">
            <w:pPr>
              <w:autoSpaceDE w:val="0"/>
              <w:autoSpaceDN w:val="0"/>
              <w:adjustRightInd w:val="0"/>
              <w:rPr>
                <w:rFonts w:ascii="Arial" w:hAnsi="Arial" w:cs="Arial"/>
                <w:color w:val="000000"/>
                <w:sz w:val="18"/>
                <w:szCs w:val="18"/>
              </w:rPr>
            </w:pPr>
            <w:r w:rsidRPr="00866256">
              <w:rPr>
                <w:rFonts w:ascii="Arial" w:hAnsi="Arial" w:cs="Arial"/>
                <w:color w:val="000000"/>
                <w:sz w:val="18"/>
                <w:szCs w:val="18"/>
              </w:rPr>
              <w:t>07968 767250</w:t>
            </w:r>
          </w:p>
        </w:tc>
        <w:tc>
          <w:tcPr>
            <w:tcW w:w="1984" w:type="dxa"/>
          </w:tcPr>
          <w:p w14:paraId="17C00F5C" w14:textId="77777777" w:rsidR="00866256" w:rsidRPr="00866256" w:rsidRDefault="00866256" w:rsidP="00E178E6">
            <w:pPr>
              <w:autoSpaceDE w:val="0"/>
              <w:autoSpaceDN w:val="0"/>
              <w:adjustRightInd w:val="0"/>
              <w:rPr>
                <w:rFonts w:ascii="Arial" w:hAnsi="Arial" w:cs="Arial"/>
                <w:color w:val="000000"/>
                <w:sz w:val="18"/>
                <w:szCs w:val="18"/>
              </w:rPr>
            </w:pPr>
          </w:p>
        </w:tc>
      </w:tr>
      <w:tr w:rsidR="00866256" w:rsidRPr="00866256" w14:paraId="17D12524" w14:textId="77777777" w:rsidTr="00E178E6">
        <w:trPr>
          <w:cantSplit/>
        </w:trPr>
        <w:tc>
          <w:tcPr>
            <w:tcW w:w="3946" w:type="dxa"/>
          </w:tcPr>
          <w:p w14:paraId="074865BD" w14:textId="77777777" w:rsidR="00866256" w:rsidRPr="00866256" w:rsidRDefault="00866256" w:rsidP="00E178E6">
            <w:pPr>
              <w:autoSpaceDE w:val="0"/>
              <w:autoSpaceDN w:val="0"/>
              <w:adjustRightInd w:val="0"/>
              <w:rPr>
                <w:rFonts w:ascii="Arial" w:hAnsi="Arial" w:cs="Arial"/>
                <w:color w:val="000000"/>
                <w:sz w:val="18"/>
                <w:szCs w:val="18"/>
              </w:rPr>
            </w:pPr>
            <w:r w:rsidRPr="00866256">
              <w:rPr>
                <w:rFonts w:ascii="Arial" w:hAnsi="Arial" w:cs="Arial"/>
                <w:b/>
                <w:sz w:val="18"/>
                <w:szCs w:val="18"/>
              </w:rPr>
              <w:t>Commercial / Compliance Manager</w:t>
            </w:r>
          </w:p>
        </w:tc>
        <w:tc>
          <w:tcPr>
            <w:tcW w:w="3828" w:type="dxa"/>
          </w:tcPr>
          <w:p w14:paraId="7F73C884" w14:textId="77777777" w:rsidR="00866256" w:rsidRPr="00866256" w:rsidRDefault="00866256" w:rsidP="00E178E6">
            <w:pPr>
              <w:autoSpaceDE w:val="0"/>
              <w:autoSpaceDN w:val="0"/>
              <w:adjustRightInd w:val="0"/>
              <w:rPr>
                <w:rFonts w:ascii="Arial" w:hAnsi="Arial" w:cs="Arial"/>
                <w:color w:val="000000"/>
                <w:sz w:val="18"/>
                <w:szCs w:val="18"/>
              </w:rPr>
            </w:pPr>
            <w:r w:rsidRPr="00866256">
              <w:rPr>
                <w:rFonts w:ascii="Arial" w:hAnsi="Arial" w:cs="Arial"/>
                <w:color w:val="000000"/>
                <w:sz w:val="18"/>
                <w:szCs w:val="18"/>
              </w:rPr>
              <w:t>07494 749243</w:t>
            </w:r>
          </w:p>
        </w:tc>
        <w:tc>
          <w:tcPr>
            <w:tcW w:w="1984" w:type="dxa"/>
          </w:tcPr>
          <w:p w14:paraId="17E06D63" w14:textId="77777777" w:rsidR="00866256" w:rsidRPr="00866256" w:rsidRDefault="00866256" w:rsidP="00E178E6">
            <w:pPr>
              <w:autoSpaceDE w:val="0"/>
              <w:autoSpaceDN w:val="0"/>
              <w:adjustRightInd w:val="0"/>
              <w:rPr>
                <w:rFonts w:ascii="Arial" w:hAnsi="Arial" w:cs="Arial"/>
                <w:color w:val="000000"/>
                <w:sz w:val="18"/>
                <w:szCs w:val="18"/>
              </w:rPr>
            </w:pPr>
          </w:p>
        </w:tc>
      </w:tr>
      <w:tr w:rsidR="00866256" w:rsidRPr="00866256" w14:paraId="442B2D3C" w14:textId="77777777" w:rsidTr="00E178E6">
        <w:trPr>
          <w:cantSplit/>
        </w:trPr>
        <w:tc>
          <w:tcPr>
            <w:tcW w:w="3946" w:type="dxa"/>
          </w:tcPr>
          <w:p w14:paraId="4D8A9611" w14:textId="77777777" w:rsidR="00866256" w:rsidRPr="00866256" w:rsidRDefault="00866256" w:rsidP="00E178E6">
            <w:pPr>
              <w:autoSpaceDE w:val="0"/>
              <w:autoSpaceDN w:val="0"/>
              <w:adjustRightInd w:val="0"/>
              <w:rPr>
                <w:rFonts w:ascii="Arial" w:hAnsi="Arial" w:cs="Arial"/>
                <w:color w:val="000000"/>
                <w:sz w:val="18"/>
                <w:szCs w:val="18"/>
              </w:rPr>
            </w:pPr>
            <w:r w:rsidRPr="00866256">
              <w:rPr>
                <w:rFonts w:ascii="Arial" w:hAnsi="Arial" w:cs="Arial"/>
                <w:b/>
                <w:sz w:val="18"/>
                <w:szCs w:val="18"/>
              </w:rPr>
              <w:t>Transport Manger</w:t>
            </w:r>
          </w:p>
        </w:tc>
        <w:tc>
          <w:tcPr>
            <w:tcW w:w="3828" w:type="dxa"/>
          </w:tcPr>
          <w:p w14:paraId="58ABE8A9" w14:textId="77777777" w:rsidR="00866256" w:rsidRPr="00866256" w:rsidRDefault="00866256" w:rsidP="00E178E6">
            <w:pPr>
              <w:autoSpaceDE w:val="0"/>
              <w:autoSpaceDN w:val="0"/>
              <w:adjustRightInd w:val="0"/>
              <w:rPr>
                <w:rFonts w:ascii="Arial" w:hAnsi="Arial" w:cs="Arial"/>
                <w:color w:val="000000"/>
                <w:sz w:val="18"/>
                <w:szCs w:val="18"/>
              </w:rPr>
            </w:pPr>
            <w:r w:rsidRPr="00866256">
              <w:rPr>
                <w:rFonts w:ascii="Arial" w:hAnsi="Arial" w:cs="Arial"/>
                <w:color w:val="000000"/>
                <w:sz w:val="18"/>
                <w:szCs w:val="18"/>
              </w:rPr>
              <w:t>07793 610920</w:t>
            </w:r>
          </w:p>
        </w:tc>
        <w:tc>
          <w:tcPr>
            <w:tcW w:w="1984" w:type="dxa"/>
          </w:tcPr>
          <w:p w14:paraId="5609771B" w14:textId="77777777" w:rsidR="00866256" w:rsidRPr="00866256" w:rsidRDefault="00866256" w:rsidP="00E178E6">
            <w:pPr>
              <w:autoSpaceDE w:val="0"/>
              <w:autoSpaceDN w:val="0"/>
              <w:adjustRightInd w:val="0"/>
              <w:rPr>
                <w:rFonts w:ascii="Arial" w:hAnsi="Arial" w:cs="Arial"/>
                <w:color w:val="000000"/>
                <w:sz w:val="18"/>
                <w:szCs w:val="18"/>
              </w:rPr>
            </w:pPr>
          </w:p>
        </w:tc>
      </w:tr>
      <w:tr w:rsidR="00866256" w:rsidRPr="00866256" w14:paraId="72FA1636" w14:textId="77777777" w:rsidTr="00E178E6">
        <w:trPr>
          <w:cantSplit/>
        </w:trPr>
        <w:tc>
          <w:tcPr>
            <w:tcW w:w="3946" w:type="dxa"/>
          </w:tcPr>
          <w:p w14:paraId="47733C40" w14:textId="77777777" w:rsidR="00866256" w:rsidRPr="00866256" w:rsidRDefault="00866256" w:rsidP="00E178E6">
            <w:pPr>
              <w:autoSpaceDE w:val="0"/>
              <w:autoSpaceDN w:val="0"/>
              <w:adjustRightInd w:val="0"/>
              <w:rPr>
                <w:rFonts w:ascii="Arial" w:hAnsi="Arial" w:cs="Arial"/>
                <w:color w:val="000000"/>
                <w:sz w:val="18"/>
                <w:szCs w:val="18"/>
              </w:rPr>
            </w:pPr>
          </w:p>
        </w:tc>
        <w:tc>
          <w:tcPr>
            <w:tcW w:w="3828" w:type="dxa"/>
          </w:tcPr>
          <w:p w14:paraId="2ADB3AD8" w14:textId="77777777" w:rsidR="00866256" w:rsidRPr="00866256" w:rsidRDefault="00866256" w:rsidP="00E178E6">
            <w:pPr>
              <w:autoSpaceDE w:val="0"/>
              <w:autoSpaceDN w:val="0"/>
              <w:adjustRightInd w:val="0"/>
              <w:rPr>
                <w:rFonts w:ascii="Arial" w:hAnsi="Arial" w:cs="Arial"/>
                <w:color w:val="000000"/>
                <w:sz w:val="18"/>
                <w:szCs w:val="18"/>
              </w:rPr>
            </w:pPr>
          </w:p>
        </w:tc>
        <w:tc>
          <w:tcPr>
            <w:tcW w:w="1984" w:type="dxa"/>
          </w:tcPr>
          <w:p w14:paraId="376D30E8" w14:textId="77777777" w:rsidR="00866256" w:rsidRPr="00866256" w:rsidRDefault="00866256" w:rsidP="00E178E6">
            <w:pPr>
              <w:autoSpaceDE w:val="0"/>
              <w:autoSpaceDN w:val="0"/>
              <w:adjustRightInd w:val="0"/>
              <w:rPr>
                <w:rFonts w:ascii="Arial" w:hAnsi="Arial" w:cs="Arial"/>
                <w:color w:val="000000"/>
                <w:sz w:val="18"/>
                <w:szCs w:val="18"/>
              </w:rPr>
            </w:pPr>
          </w:p>
        </w:tc>
      </w:tr>
      <w:tr w:rsidR="00866256" w:rsidRPr="00866256" w14:paraId="694F100B" w14:textId="77777777" w:rsidTr="00E178E6">
        <w:trPr>
          <w:cantSplit/>
          <w:trHeight w:val="451"/>
        </w:trPr>
        <w:tc>
          <w:tcPr>
            <w:tcW w:w="3946" w:type="dxa"/>
          </w:tcPr>
          <w:p w14:paraId="7F32FEF6" w14:textId="77777777" w:rsidR="00866256" w:rsidRPr="00866256" w:rsidRDefault="00866256" w:rsidP="00E178E6">
            <w:pPr>
              <w:autoSpaceDE w:val="0"/>
              <w:autoSpaceDN w:val="0"/>
              <w:adjustRightInd w:val="0"/>
              <w:rPr>
                <w:rFonts w:ascii="Arial" w:hAnsi="Arial" w:cs="Arial"/>
                <w:b/>
                <w:bCs/>
                <w:color w:val="000000"/>
                <w:sz w:val="18"/>
                <w:szCs w:val="18"/>
              </w:rPr>
            </w:pPr>
            <w:r w:rsidRPr="00866256">
              <w:rPr>
                <w:rFonts w:ascii="Arial" w:hAnsi="Arial" w:cs="Arial"/>
                <w:b/>
                <w:bCs/>
                <w:color w:val="000000"/>
                <w:sz w:val="18"/>
                <w:szCs w:val="18"/>
              </w:rPr>
              <w:t>Police</w:t>
            </w:r>
          </w:p>
        </w:tc>
        <w:tc>
          <w:tcPr>
            <w:tcW w:w="3828" w:type="dxa"/>
          </w:tcPr>
          <w:p w14:paraId="626C328E" w14:textId="77777777" w:rsidR="00866256" w:rsidRPr="00866256" w:rsidRDefault="00866256" w:rsidP="00E178E6">
            <w:pPr>
              <w:autoSpaceDE w:val="0"/>
              <w:autoSpaceDN w:val="0"/>
              <w:adjustRightInd w:val="0"/>
              <w:rPr>
                <w:rFonts w:ascii="Arial" w:hAnsi="Arial" w:cs="Arial"/>
                <w:color w:val="000000"/>
                <w:sz w:val="18"/>
                <w:szCs w:val="18"/>
              </w:rPr>
            </w:pPr>
            <w:r w:rsidRPr="00866256">
              <w:rPr>
                <w:rFonts w:ascii="Arial" w:hAnsi="Arial" w:cs="Arial"/>
                <w:color w:val="000000"/>
                <w:sz w:val="18"/>
                <w:szCs w:val="18"/>
              </w:rPr>
              <w:t xml:space="preserve">Emergency 999 </w:t>
            </w:r>
          </w:p>
          <w:p w14:paraId="6BDC4FEB" w14:textId="77777777" w:rsidR="00866256" w:rsidRPr="00866256" w:rsidRDefault="00866256" w:rsidP="00E178E6">
            <w:pPr>
              <w:autoSpaceDE w:val="0"/>
              <w:autoSpaceDN w:val="0"/>
              <w:adjustRightInd w:val="0"/>
              <w:rPr>
                <w:rFonts w:ascii="Arial" w:hAnsi="Arial" w:cs="Arial"/>
                <w:color w:val="000000"/>
                <w:sz w:val="18"/>
                <w:szCs w:val="18"/>
              </w:rPr>
            </w:pPr>
            <w:r w:rsidRPr="00866256">
              <w:rPr>
                <w:rFonts w:ascii="Arial" w:hAnsi="Arial" w:cs="Arial"/>
                <w:color w:val="000000"/>
                <w:sz w:val="18"/>
                <w:szCs w:val="18"/>
              </w:rPr>
              <w:t>Non-emergency 101</w:t>
            </w:r>
          </w:p>
        </w:tc>
        <w:tc>
          <w:tcPr>
            <w:tcW w:w="1984" w:type="dxa"/>
          </w:tcPr>
          <w:p w14:paraId="7DF2DE82" w14:textId="77777777" w:rsidR="00866256" w:rsidRPr="00866256" w:rsidRDefault="00866256" w:rsidP="00E178E6">
            <w:pPr>
              <w:autoSpaceDE w:val="0"/>
              <w:autoSpaceDN w:val="0"/>
              <w:adjustRightInd w:val="0"/>
              <w:rPr>
                <w:rFonts w:ascii="Arial" w:hAnsi="Arial" w:cs="Arial"/>
                <w:color w:val="000000"/>
                <w:sz w:val="18"/>
                <w:szCs w:val="18"/>
              </w:rPr>
            </w:pPr>
          </w:p>
        </w:tc>
      </w:tr>
      <w:tr w:rsidR="00866256" w:rsidRPr="00866256" w14:paraId="08E2E4EB" w14:textId="77777777" w:rsidTr="00E178E6">
        <w:trPr>
          <w:cantSplit/>
        </w:trPr>
        <w:tc>
          <w:tcPr>
            <w:tcW w:w="3946" w:type="dxa"/>
          </w:tcPr>
          <w:p w14:paraId="192768B7" w14:textId="77777777" w:rsidR="00866256" w:rsidRPr="00866256" w:rsidRDefault="00866256" w:rsidP="00E178E6">
            <w:pPr>
              <w:autoSpaceDE w:val="0"/>
              <w:autoSpaceDN w:val="0"/>
              <w:adjustRightInd w:val="0"/>
              <w:rPr>
                <w:rFonts w:ascii="Arial" w:hAnsi="Arial" w:cs="Arial"/>
                <w:b/>
                <w:bCs/>
                <w:color w:val="000000"/>
                <w:sz w:val="18"/>
                <w:szCs w:val="18"/>
              </w:rPr>
            </w:pPr>
            <w:r w:rsidRPr="00866256">
              <w:rPr>
                <w:rFonts w:ascii="Arial" w:hAnsi="Arial" w:cs="Arial"/>
                <w:b/>
                <w:bCs/>
                <w:color w:val="000000"/>
                <w:sz w:val="18"/>
                <w:szCs w:val="18"/>
              </w:rPr>
              <w:t xml:space="preserve">Fire </w:t>
            </w:r>
          </w:p>
        </w:tc>
        <w:tc>
          <w:tcPr>
            <w:tcW w:w="3828" w:type="dxa"/>
          </w:tcPr>
          <w:p w14:paraId="17E8EB7B" w14:textId="77777777" w:rsidR="00866256" w:rsidRPr="00866256" w:rsidRDefault="00866256" w:rsidP="00E178E6">
            <w:pPr>
              <w:autoSpaceDE w:val="0"/>
              <w:autoSpaceDN w:val="0"/>
              <w:adjustRightInd w:val="0"/>
              <w:rPr>
                <w:rFonts w:ascii="Arial" w:hAnsi="Arial" w:cs="Arial"/>
                <w:color w:val="000000"/>
                <w:sz w:val="18"/>
                <w:szCs w:val="18"/>
              </w:rPr>
            </w:pPr>
            <w:r w:rsidRPr="00866256">
              <w:rPr>
                <w:rFonts w:ascii="Arial" w:hAnsi="Arial" w:cs="Arial"/>
                <w:color w:val="000000"/>
                <w:sz w:val="18"/>
                <w:szCs w:val="18"/>
              </w:rPr>
              <w:t xml:space="preserve">Emergency 999 </w:t>
            </w:r>
          </w:p>
          <w:p w14:paraId="5D9E8D99" w14:textId="77777777" w:rsidR="00866256" w:rsidRPr="00866256" w:rsidRDefault="00866256" w:rsidP="00E178E6">
            <w:pPr>
              <w:autoSpaceDE w:val="0"/>
              <w:autoSpaceDN w:val="0"/>
              <w:adjustRightInd w:val="0"/>
              <w:rPr>
                <w:rFonts w:ascii="Arial" w:hAnsi="Arial" w:cs="Arial"/>
                <w:color w:val="000000"/>
                <w:sz w:val="18"/>
                <w:szCs w:val="18"/>
              </w:rPr>
            </w:pPr>
            <w:r w:rsidRPr="00866256">
              <w:rPr>
                <w:rFonts w:ascii="Arial" w:hAnsi="Arial" w:cs="Arial"/>
                <w:color w:val="000000"/>
                <w:sz w:val="18"/>
                <w:szCs w:val="18"/>
              </w:rPr>
              <w:t>01642 811640</w:t>
            </w:r>
          </w:p>
        </w:tc>
        <w:tc>
          <w:tcPr>
            <w:tcW w:w="1984" w:type="dxa"/>
          </w:tcPr>
          <w:p w14:paraId="26AAFE1A" w14:textId="77777777" w:rsidR="00866256" w:rsidRPr="00866256" w:rsidRDefault="00866256" w:rsidP="00E178E6">
            <w:pPr>
              <w:autoSpaceDE w:val="0"/>
              <w:autoSpaceDN w:val="0"/>
              <w:adjustRightInd w:val="0"/>
              <w:rPr>
                <w:rFonts w:ascii="Arial" w:hAnsi="Arial" w:cs="Arial"/>
                <w:color w:val="000000"/>
                <w:sz w:val="18"/>
                <w:szCs w:val="18"/>
              </w:rPr>
            </w:pPr>
          </w:p>
        </w:tc>
      </w:tr>
      <w:tr w:rsidR="00866256" w:rsidRPr="00866256" w14:paraId="43768E01" w14:textId="77777777" w:rsidTr="00E178E6">
        <w:trPr>
          <w:cantSplit/>
        </w:trPr>
        <w:tc>
          <w:tcPr>
            <w:tcW w:w="3946" w:type="dxa"/>
          </w:tcPr>
          <w:p w14:paraId="0374CB10" w14:textId="77777777" w:rsidR="00866256" w:rsidRPr="00866256" w:rsidRDefault="00866256" w:rsidP="00E178E6">
            <w:pPr>
              <w:autoSpaceDE w:val="0"/>
              <w:autoSpaceDN w:val="0"/>
              <w:adjustRightInd w:val="0"/>
              <w:rPr>
                <w:rFonts w:ascii="Arial" w:hAnsi="Arial" w:cs="Arial"/>
                <w:b/>
                <w:bCs/>
                <w:color w:val="000000"/>
                <w:sz w:val="18"/>
                <w:szCs w:val="18"/>
              </w:rPr>
            </w:pPr>
            <w:r w:rsidRPr="00866256">
              <w:rPr>
                <w:rFonts w:ascii="Arial" w:hAnsi="Arial" w:cs="Arial"/>
                <w:b/>
                <w:bCs/>
                <w:color w:val="000000"/>
                <w:sz w:val="18"/>
                <w:szCs w:val="18"/>
              </w:rPr>
              <w:t>Hospital</w:t>
            </w:r>
          </w:p>
        </w:tc>
        <w:tc>
          <w:tcPr>
            <w:tcW w:w="3828" w:type="dxa"/>
          </w:tcPr>
          <w:p w14:paraId="329EE76D" w14:textId="77777777" w:rsidR="00866256" w:rsidRPr="00866256" w:rsidRDefault="00866256" w:rsidP="00E178E6">
            <w:pPr>
              <w:autoSpaceDE w:val="0"/>
              <w:autoSpaceDN w:val="0"/>
              <w:adjustRightInd w:val="0"/>
              <w:rPr>
                <w:rFonts w:ascii="Arial" w:hAnsi="Arial" w:cs="Arial"/>
                <w:color w:val="000000"/>
                <w:sz w:val="18"/>
                <w:szCs w:val="18"/>
              </w:rPr>
            </w:pPr>
            <w:r w:rsidRPr="00866256">
              <w:rPr>
                <w:rFonts w:ascii="Arial" w:hAnsi="Arial" w:cs="Arial"/>
                <w:color w:val="000000"/>
                <w:sz w:val="18"/>
                <w:szCs w:val="18"/>
              </w:rPr>
              <w:t xml:space="preserve">Emergency 999 </w:t>
            </w:r>
          </w:p>
          <w:p w14:paraId="1521066F" w14:textId="77777777" w:rsidR="00866256" w:rsidRPr="00866256" w:rsidRDefault="00866256" w:rsidP="00E178E6">
            <w:pPr>
              <w:autoSpaceDE w:val="0"/>
              <w:autoSpaceDN w:val="0"/>
              <w:adjustRightInd w:val="0"/>
              <w:rPr>
                <w:rFonts w:ascii="Arial" w:hAnsi="Arial" w:cs="Arial"/>
                <w:color w:val="000000"/>
                <w:sz w:val="18"/>
                <w:szCs w:val="18"/>
              </w:rPr>
            </w:pPr>
            <w:r w:rsidRPr="00866256">
              <w:rPr>
                <w:rFonts w:ascii="Arial" w:hAnsi="Arial" w:cs="Arial"/>
                <w:color w:val="000000"/>
                <w:sz w:val="18"/>
                <w:szCs w:val="18"/>
              </w:rPr>
              <w:t>01642 850850</w:t>
            </w:r>
          </w:p>
        </w:tc>
        <w:tc>
          <w:tcPr>
            <w:tcW w:w="1984" w:type="dxa"/>
          </w:tcPr>
          <w:p w14:paraId="2F008EE4" w14:textId="77777777" w:rsidR="00866256" w:rsidRPr="00866256" w:rsidRDefault="00866256" w:rsidP="00E178E6">
            <w:pPr>
              <w:autoSpaceDE w:val="0"/>
              <w:autoSpaceDN w:val="0"/>
              <w:adjustRightInd w:val="0"/>
              <w:rPr>
                <w:rFonts w:ascii="Arial" w:hAnsi="Arial" w:cs="Arial"/>
                <w:color w:val="000000"/>
                <w:sz w:val="18"/>
                <w:szCs w:val="18"/>
              </w:rPr>
            </w:pPr>
          </w:p>
        </w:tc>
      </w:tr>
      <w:tr w:rsidR="00866256" w:rsidRPr="00866256" w14:paraId="3F1533F2" w14:textId="77777777" w:rsidTr="00E178E6">
        <w:trPr>
          <w:cantSplit/>
        </w:trPr>
        <w:tc>
          <w:tcPr>
            <w:tcW w:w="3946" w:type="dxa"/>
          </w:tcPr>
          <w:p w14:paraId="363299A6" w14:textId="77777777" w:rsidR="00866256" w:rsidRPr="00866256" w:rsidRDefault="00866256" w:rsidP="00E178E6">
            <w:pPr>
              <w:autoSpaceDE w:val="0"/>
              <w:autoSpaceDN w:val="0"/>
              <w:adjustRightInd w:val="0"/>
              <w:rPr>
                <w:rFonts w:ascii="Arial" w:hAnsi="Arial" w:cs="Arial"/>
                <w:b/>
                <w:bCs/>
                <w:color w:val="000000"/>
                <w:sz w:val="18"/>
                <w:szCs w:val="18"/>
              </w:rPr>
            </w:pPr>
          </w:p>
        </w:tc>
        <w:tc>
          <w:tcPr>
            <w:tcW w:w="3828" w:type="dxa"/>
          </w:tcPr>
          <w:p w14:paraId="4E3D549D" w14:textId="77777777" w:rsidR="00866256" w:rsidRPr="00866256" w:rsidRDefault="00866256" w:rsidP="00E178E6">
            <w:pPr>
              <w:autoSpaceDE w:val="0"/>
              <w:autoSpaceDN w:val="0"/>
              <w:adjustRightInd w:val="0"/>
              <w:rPr>
                <w:rFonts w:ascii="Arial" w:hAnsi="Arial" w:cs="Arial"/>
                <w:color w:val="000000"/>
                <w:sz w:val="18"/>
                <w:szCs w:val="18"/>
              </w:rPr>
            </w:pPr>
          </w:p>
        </w:tc>
        <w:tc>
          <w:tcPr>
            <w:tcW w:w="1984" w:type="dxa"/>
          </w:tcPr>
          <w:p w14:paraId="21E3E6AD" w14:textId="77777777" w:rsidR="00866256" w:rsidRPr="00866256" w:rsidRDefault="00866256" w:rsidP="00E178E6">
            <w:pPr>
              <w:autoSpaceDE w:val="0"/>
              <w:autoSpaceDN w:val="0"/>
              <w:adjustRightInd w:val="0"/>
              <w:rPr>
                <w:rFonts w:ascii="Arial" w:hAnsi="Arial" w:cs="Arial"/>
                <w:color w:val="000000"/>
                <w:sz w:val="18"/>
                <w:szCs w:val="18"/>
              </w:rPr>
            </w:pPr>
          </w:p>
        </w:tc>
      </w:tr>
      <w:tr w:rsidR="00866256" w:rsidRPr="00866256" w14:paraId="53419E35" w14:textId="77777777" w:rsidTr="00E178E6">
        <w:trPr>
          <w:cantSplit/>
        </w:trPr>
        <w:tc>
          <w:tcPr>
            <w:tcW w:w="3946" w:type="dxa"/>
          </w:tcPr>
          <w:p w14:paraId="2B768E20" w14:textId="77777777" w:rsidR="00866256" w:rsidRPr="00866256" w:rsidRDefault="00866256" w:rsidP="00E178E6">
            <w:pPr>
              <w:autoSpaceDE w:val="0"/>
              <w:autoSpaceDN w:val="0"/>
              <w:adjustRightInd w:val="0"/>
              <w:rPr>
                <w:rFonts w:ascii="Arial" w:hAnsi="Arial" w:cs="Arial"/>
                <w:b/>
                <w:bCs/>
                <w:color w:val="000000"/>
                <w:sz w:val="18"/>
                <w:szCs w:val="18"/>
              </w:rPr>
            </w:pPr>
            <w:r w:rsidRPr="00866256">
              <w:rPr>
                <w:rFonts w:ascii="Arial" w:hAnsi="Arial" w:cs="Arial"/>
                <w:b/>
                <w:bCs/>
                <w:color w:val="000000"/>
                <w:sz w:val="18"/>
                <w:szCs w:val="18"/>
              </w:rPr>
              <w:t xml:space="preserve">Gas (Gas Emergency Service) </w:t>
            </w:r>
          </w:p>
        </w:tc>
        <w:tc>
          <w:tcPr>
            <w:tcW w:w="3828" w:type="dxa"/>
          </w:tcPr>
          <w:p w14:paraId="7E3738D7" w14:textId="77777777" w:rsidR="00866256" w:rsidRPr="00866256" w:rsidRDefault="00866256" w:rsidP="00E178E6">
            <w:pPr>
              <w:autoSpaceDE w:val="0"/>
              <w:autoSpaceDN w:val="0"/>
              <w:adjustRightInd w:val="0"/>
              <w:rPr>
                <w:rFonts w:ascii="Arial" w:hAnsi="Arial" w:cs="Arial"/>
                <w:color w:val="000000"/>
                <w:sz w:val="18"/>
                <w:szCs w:val="18"/>
              </w:rPr>
            </w:pPr>
            <w:r w:rsidRPr="00866256">
              <w:rPr>
                <w:rFonts w:ascii="Arial" w:hAnsi="Arial" w:cs="Arial"/>
                <w:color w:val="000000"/>
                <w:sz w:val="18"/>
                <w:szCs w:val="18"/>
              </w:rPr>
              <w:t>0800 111999</w:t>
            </w:r>
          </w:p>
        </w:tc>
        <w:tc>
          <w:tcPr>
            <w:tcW w:w="1984" w:type="dxa"/>
          </w:tcPr>
          <w:p w14:paraId="278C7A6E" w14:textId="77777777" w:rsidR="00866256" w:rsidRPr="00866256" w:rsidRDefault="00866256" w:rsidP="00E178E6">
            <w:pPr>
              <w:autoSpaceDE w:val="0"/>
              <w:autoSpaceDN w:val="0"/>
              <w:adjustRightInd w:val="0"/>
              <w:rPr>
                <w:rFonts w:ascii="Arial" w:hAnsi="Arial" w:cs="Arial"/>
                <w:color w:val="000000"/>
                <w:sz w:val="18"/>
                <w:szCs w:val="18"/>
              </w:rPr>
            </w:pPr>
          </w:p>
        </w:tc>
      </w:tr>
      <w:tr w:rsidR="00866256" w:rsidRPr="00866256" w14:paraId="4B2618D4" w14:textId="77777777" w:rsidTr="00E178E6">
        <w:trPr>
          <w:cantSplit/>
        </w:trPr>
        <w:tc>
          <w:tcPr>
            <w:tcW w:w="3946" w:type="dxa"/>
          </w:tcPr>
          <w:p w14:paraId="175F45B3" w14:textId="77777777" w:rsidR="00866256" w:rsidRPr="00866256" w:rsidRDefault="00866256" w:rsidP="00E178E6">
            <w:pPr>
              <w:autoSpaceDE w:val="0"/>
              <w:autoSpaceDN w:val="0"/>
              <w:adjustRightInd w:val="0"/>
              <w:rPr>
                <w:rFonts w:ascii="Arial" w:hAnsi="Arial" w:cs="Arial"/>
                <w:b/>
                <w:bCs/>
                <w:color w:val="000000"/>
                <w:sz w:val="18"/>
                <w:szCs w:val="18"/>
              </w:rPr>
            </w:pPr>
            <w:r w:rsidRPr="00866256">
              <w:rPr>
                <w:rFonts w:ascii="Arial" w:hAnsi="Arial" w:cs="Arial"/>
                <w:b/>
                <w:bCs/>
                <w:color w:val="000000"/>
                <w:sz w:val="18"/>
                <w:szCs w:val="18"/>
              </w:rPr>
              <w:t>Electricity (Northern Powergrid)</w:t>
            </w:r>
          </w:p>
        </w:tc>
        <w:tc>
          <w:tcPr>
            <w:tcW w:w="3828" w:type="dxa"/>
          </w:tcPr>
          <w:p w14:paraId="3D01B3D4" w14:textId="77777777" w:rsidR="00866256" w:rsidRPr="00866256" w:rsidRDefault="00866256" w:rsidP="00E178E6">
            <w:pPr>
              <w:autoSpaceDE w:val="0"/>
              <w:autoSpaceDN w:val="0"/>
              <w:adjustRightInd w:val="0"/>
              <w:rPr>
                <w:rFonts w:ascii="Arial" w:hAnsi="Arial" w:cs="Arial"/>
                <w:color w:val="000000"/>
                <w:sz w:val="18"/>
                <w:szCs w:val="18"/>
              </w:rPr>
            </w:pPr>
            <w:r w:rsidRPr="00866256">
              <w:rPr>
                <w:rFonts w:ascii="Arial" w:hAnsi="Arial" w:cs="Arial"/>
                <w:color w:val="000000"/>
                <w:sz w:val="18"/>
                <w:szCs w:val="18"/>
              </w:rPr>
              <w:t>0800 668877</w:t>
            </w:r>
          </w:p>
        </w:tc>
        <w:tc>
          <w:tcPr>
            <w:tcW w:w="1984" w:type="dxa"/>
          </w:tcPr>
          <w:p w14:paraId="055C90A7" w14:textId="77777777" w:rsidR="00866256" w:rsidRPr="00866256" w:rsidRDefault="00866256" w:rsidP="00E178E6">
            <w:pPr>
              <w:autoSpaceDE w:val="0"/>
              <w:autoSpaceDN w:val="0"/>
              <w:adjustRightInd w:val="0"/>
              <w:rPr>
                <w:rFonts w:ascii="Arial" w:hAnsi="Arial" w:cs="Arial"/>
                <w:color w:val="000000"/>
                <w:sz w:val="18"/>
                <w:szCs w:val="18"/>
              </w:rPr>
            </w:pPr>
          </w:p>
        </w:tc>
      </w:tr>
      <w:tr w:rsidR="00866256" w:rsidRPr="00866256" w14:paraId="2ABC5E3B" w14:textId="77777777" w:rsidTr="00E178E6">
        <w:trPr>
          <w:cantSplit/>
        </w:trPr>
        <w:tc>
          <w:tcPr>
            <w:tcW w:w="3946" w:type="dxa"/>
          </w:tcPr>
          <w:p w14:paraId="0F9365C5" w14:textId="77777777" w:rsidR="00866256" w:rsidRPr="00866256" w:rsidRDefault="00866256" w:rsidP="00E178E6">
            <w:pPr>
              <w:autoSpaceDE w:val="0"/>
              <w:autoSpaceDN w:val="0"/>
              <w:adjustRightInd w:val="0"/>
              <w:rPr>
                <w:rFonts w:ascii="Arial" w:hAnsi="Arial" w:cs="Arial"/>
                <w:b/>
                <w:bCs/>
                <w:color w:val="000000"/>
                <w:sz w:val="18"/>
                <w:szCs w:val="18"/>
              </w:rPr>
            </w:pPr>
            <w:r w:rsidRPr="00866256">
              <w:rPr>
                <w:rFonts w:ascii="Arial" w:hAnsi="Arial" w:cs="Arial"/>
                <w:b/>
                <w:bCs/>
                <w:color w:val="000000"/>
                <w:sz w:val="18"/>
                <w:szCs w:val="18"/>
              </w:rPr>
              <w:t>Northumbrian Water</w:t>
            </w:r>
          </w:p>
        </w:tc>
        <w:tc>
          <w:tcPr>
            <w:tcW w:w="3828" w:type="dxa"/>
          </w:tcPr>
          <w:p w14:paraId="24B3E77F" w14:textId="77777777" w:rsidR="00866256" w:rsidRPr="00866256" w:rsidRDefault="00866256" w:rsidP="00E178E6">
            <w:pPr>
              <w:autoSpaceDE w:val="0"/>
              <w:autoSpaceDN w:val="0"/>
              <w:adjustRightInd w:val="0"/>
              <w:rPr>
                <w:rFonts w:ascii="Arial" w:hAnsi="Arial" w:cs="Arial"/>
                <w:color w:val="000000"/>
                <w:sz w:val="18"/>
                <w:szCs w:val="18"/>
              </w:rPr>
            </w:pPr>
            <w:r w:rsidRPr="00866256">
              <w:rPr>
                <w:rFonts w:ascii="Arial" w:hAnsi="Arial" w:cs="Arial"/>
                <w:color w:val="000000"/>
                <w:sz w:val="18"/>
                <w:szCs w:val="18"/>
              </w:rPr>
              <w:t>0845 7171100</w:t>
            </w:r>
          </w:p>
        </w:tc>
        <w:tc>
          <w:tcPr>
            <w:tcW w:w="1984" w:type="dxa"/>
          </w:tcPr>
          <w:p w14:paraId="24C4BE11" w14:textId="77777777" w:rsidR="00866256" w:rsidRPr="00866256" w:rsidRDefault="00866256" w:rsidP="00E178E6">
            <w:pPr>
              <w:autoSpaceDE w:val="0"/>
              <w:autoSpaceDN w:val="0"/>
              <w:adjustRightInd w:val="0"/>
              <w:rPr>
                <w:rFonts w:ascii="Arial" w:hAnsi="Arial" w:cs="Arial"/>
                <w:color w:val="000000"/>
                <w:sz w:val="18"/>
                <w:szCs w:val="18"/>
              </w:rPr>
            </w:pPr>
          </w:p>
        </w:tc>
      </w:tr>
      <w:tr w:rsidR="00866256" w:rsidRPr="00866256" w14:paraId="72834E11" w14:textId="77777777" w:rsidTr="00E178E6">
        <w:trPr>
          <w:cantSplit/>
        </w:trPr>
        <w:tc>
          <w:tcPr>
            <w:tcW w:w="3946" w:type="dxa"/>
          </w:tcPr>
          <w:p w14:paraId="1777BEEC" w14:textId="77777777" w:rsidR="00866256" w:rsidRPr="00866256" w:rsidRDefault="00866256" w:rsidP="00E178E6">
            <w:pPr>
              <w:autoSpaceDE w:val="0"/>
              <w:autoSpaceDN w:val="0"/>
              <w:adjustRightInd w:val="0"/>
              <w:rPr>
                <w:rFonts w:ascii="Arial" w:hAnsi="Arial" w:cs="Arial"/>
                <w:b/>
                <w:bCs/>
                <w:color w:val="000000"/>
                <w:sz w:val="18"/>
                <w:szCs w:val="18"/>
              </w:rPr>
            </w:pPr>
          </w:p>
        </w:tc>
        <w:tc>
          <w:tcPr>
            <w:tcW w:w="3828" w:type="dxa"/>
          </w:tcPr>
          <w:p w14:paraId="67E43421" w14:textId="77777777" w:rsidR="00866256" w:rsidRPr="00866256" w:rsidRDefault="00866256" w:rsidP="00E178E6">
            <w:pPr>
              <w:autoSpaceDE w:val="0"/>
              <w:autoSpaceDN w:val="0"/>
              <w:adjustRightInd w:val="0"/>
              <w:rPr>
                <w:rFonts w:ascii="Arial" w:hAnsi="Arial" w:cs="Arial"/>
                <w:color w:val="000000"/>
                <w:sz w:val="18"/>
                <w:szCs w:val="18"/>
              </w:rPr>
            </w:pPr>
          </w:p>
        </w:tc>
        <w:tc>
          <w:tcPr>
            <w:tcW w:w="1984" w:type="dxa"/>
          </w:tcPr>
          <w:p w14:paraId="38B0D25F" w14:textId="77777777" w:rsidR="00866256" w:rsidRPr="00866256" w:rsidRDefault="00866256" w:rsidP="00E178E6">
            <w:pPr>
              <w:autoSpaceDE w:val="0"/>
              <w:autoSpaceDN w:val="0"/>
              <w:adjustRightInd w:val="0"/>
              <w:rPr>
                <w:rFonts w:ascii="Arial" w:hAnsi="Arial" w:cs="Arial"/>
                <w:color w:val="000000"/>
                <w:sz w:val="18"/>
                <w:szCs w:val="18"/>
              </w:rPr>
            </w:pPr>
          </w:p>
        </w:tc>
      </w:tr>
      <w:tr w:rsidR="00866256" w:rsidRPr="00866256" w14:paraId="2CD9BBEC" w14:textId="77777777" w:rsidTr="00E178E6">
        <w:trPr>
          <w:cantSplit/>
        </w:trPr>
        <w:tc>
          <w:tcPr>
            <w:tcW w:w="3946" w:type="dxa"/>
          </w:tcPr>
          <w:p w14:paraId="3256CDED" w14:textId="77777777" w:rsidR="00866256" w:rsidRPr="00866256" w:rsidRDefault="00866256" w:rsidP="00E178E6">
            <w:pPr>
              <w:autoSpaceDE w:val="0"/>
              <w:autoSpaceDN w:val="0"/>
              <w:adjustRightInd w:val="0"/>
              <w:rPr>
                <w:rFonts w:ascii="Arial" w:hAnsi="Arial" w:cs="Arial"/>
                <w:b/>
                <w:bCs/>
                <w:color w:val="000000"/>
                <w:sz w:val="18"/>
                <w:szCs w:val="18"/>
              </w:rPr>
            </w:pPr>
            <w:r w:rsidRPr="00866256">
              <w:rPr>
                <w:rFonts w:ascii="Arial" w:hAnsi="Arial" w:cs="Arial"/>
                <w:b/>
                <w:bCs/>
                <w:color w:val="000000"/>
                <w:sz w:val="18"/>
                <w:szCs w:val="18"/>
              </w:rPr>
              <w:t>Health and Safety Executive. [HSE]</w:t>
            </w:r>
          </w:p>
        </w:tc>
        <w:tc>
          <w:tcPr>
            <w:tcW w:w="3828" w:type="dxa"/>
          </w:tcPr>
          <w:p w14:paraId="4726B85E" w14:textId="77777777" w:rsidR="00866256" w:rsidRPr="00866256" w:rsidRDefault="00866256" w:rsidP="00E178E6">
            <w:pPr>
              <w:autoSpaceDE w:val="0"/>
              <w:autoSpaceDN w:val="0"/>
              <w:adjustRightInd w:val="0"/>
              <w:rPr>
                <w:rFonts w:ascii="Arial" w:hAnsi="Arial" w:cs="Arial"/>
                <w:color w:val="000000"/>
                <w:sz w:val="18"/>
                <w:szCs w:val="18"/>
              </w:rPr>
            </w:pPr>
            <w:r w:rsidRPr="00866256">
              <w:rPr>
                <w:rFonts w:ascii="Arial" w:hAnsi="Arial" w:cs="Arial"/>
                <w:color w:val="000000"/>
                <w:sz w:val="18"/>
                <w:szCs w:val="18"/>
              </w:rPr>
              <w:t>0300 003 1747</w:t>
            </w:r>
          </w:p>
        </w:tc>
        <w:tc>
          <w:tcPr>
            <w:tcW w:w="1984" w:type="dxa"/>
          </w:tcPr>
          <w:p w14:paraId="337BBBA0" w14:textId="77777777" w:rsidR="00866256" w:rsidRPr="00866256" w:rsidRDefault="00866256" w:rsidP="00E178E6">
            <w:pPr>
              <w:autoSpaceDE w:val="0"/>
              <w:autoSpaceDN w:val="0"/>
              <w:adjustRightInd w:val="0"/>
              <w:rPr>
                <w:rFonts w:ascii="Arial" w:hAnsi="Arial" w:cs="Arial"/>
                <w:color w:val="000000"/>
                <w:sz w:val="18"/>
                <w:szCs w:val="18"/>
              </w:rPr>
            </w:pPr>
          </w:p>
        </w:tc>
      </w:tr>
      <w:tr w:rsidR="00866256" w:rsidRPr="00866256" w14:paraId="6EDEC6A9" w14:textId="77777777" w:rsidTr="00E178E6">
        <w:trPr>
          <w:cantSplit/>
        </w:trPr>
        <w:tc>
          <w:tcPr>
            <w:tcW w:w="3946" w:type="dxa"/>
          </w:tcPr>
          <w:p w14:paraId="380B1B8F" w14:textId="77777777" w:rsidR="00866256" w:rsidRPr="00866256" w:rsidRDefault="00866256" w:rsidP="00E178E6">
            <w:pPr>
              <w:autoSpaceDE w:val="0"/>
              <w:autoSpaceDN w:val="0"/>
              <w:adjustRightInd w:val="0"/>
              <w:rPr>
                <w:rFonts w:ascii="Arial" w:hAnsi="Arial" w:cs="Arial"/>
                <w:b/>
                <w:bCs/>
                <w:color w:val="000000"/>
                <w:sz w:val="18"/>
                <w:szCs w:val="18"/>
              </w:rPr>
            </w:pPr>
            <w:r w:rsidRPr="00866256">
              <w:rPr>
                <w:rFonts w:ascii="Arial" w:hAnsi="Arial" w:cs="Arial"/>
                <w:b/>
                <w:bCs/>
                <w:color w:val="000000"/>
                <w:sz w:val="18"/>
                <w:szCs w:val="18"/>
              </w:rPr>
              <w:t>Environment Agency incident hotline</w:t>
            </w:r>
          </w:p>
        </w:tc>
        <w:tc>
          <w:tcPr>
            <w:tcW w:w="3828" w:type="dxa"/>
          </w:tcPr>
          <w:p w14:paraId="1D2D1A16" w14:textId="77777777" w:rsidR="00866256" w:rsidRPr="00866256" w:rsidRDefault="00866256" w:rsidP="00E178E6">
            <w:pPr>
              <w:autoSpaceDE w:val="0"/>
              <w:autoSpaceDN w:val="0"/>
              <w:adjustRightInd w:val="0"/>
              <w:rPr>
                <w:rFonts w:ascii="Arial" w:hAnsi="Arial" w:cs="Arial"/>
                <w:color w:val="000000"/>
                <w:sz w:val="18"/>
                <w:szCs w:val="18"/>
              </w:rPr>
            </w:pPr>
            <w:r w:rsidRPr="00866256">
              <w:rPr>
                <w:rFonts w:ascii="Arial" w:hAnsi="Arial" w:cs="Arial"/>
                <w:color w:val="0B0C0C"/>
                <w:sz w:val="18"/>
                <w:szCs w:val="18"/>
                <w:shd w:val="clear" w:color="auto" w:fill="FFFFFF"/>
              </w:rPr>
              <w:t>0800 80 70 60</w:t>
            </w:r>
          </w:p>
        </w:tc>
        <w:tc>
          <w:tcPr>
            <w:tcW w:w="1984" w:type="dxa"/>
          </w:tcPr>
          <w:p w14:paraId="664E8F5D" w14:textId="77777777" w:rsidR="00866256" w:rsidRPr="00866256" w:rsidRDefault="00866256" w:rsidP="00E178E6">
            <w:pPr>
              <w:autoSpaceDE w:val="0"/>
              <w:autoSpaceDN w:val="0"/>
              <w:adjustRightInd w:val="0"/>
              <w:rPr>
                <w:rFonts w:ascii="Arial" w:hAnsi="Arial" w:cs="Arial"/>
                <w:color w:val="000000"/>
                <w:sz w:val="18"/>
                <w:szCs w:val="18"/>
              </w:rPr>
            </w:pPr>
          </w:p>
        </w:tc>
      </w:tr>
    </w:tbl>
    <w:p w14:paraId="326199F6" w14:textId="77777777" w:rsidR="00866256" w:rsidRDefault="00866256" w:rsidP="00664A38">
      <w:pPr>
        <w:jc w:val="both"/>
        <w:rPr>
          <w:rFonts w:ascii="Arial" w:hAnsi="Arial" w:cs="Arial"/>
          <w:sz w:val="18"/>
          <w:szCs w:val="18"/>
        </w:rPr>
      </w:pPr>
    </w:p>
    <w:p w14:paraId="15C10D47" w14:textId="77777777" w:rsidR="00866256" w:rsidRPr="00866256" w:rsidRDefault="00866256" w:rsidP="00664A38">
      <w:pPr>
        <w:jc w:val="both"/>
        <w:rPr>
          <w:rFonts w:ascii="Arial" w:hAnsi="Arial" w:cs="Arial"/>
          <w:sz w:val="18"/>
          <w:szCs w:val="18"/>
        </w:rPr>
      </w:pPr>
    </w:p>
    <w:p w14:paraId="580FA09F" w14:textId="77777777" w:rsidR="0011614D" w:rsidRDefault="0011614D">
      <w:pPr>
        <w:rPr>
          <w:rFonts w:ascii="Arial" w:hAnsi="Arial" w:cs="Arial"/>
          <w:b/>
          <w:bCs/>
          <w:color w:val="00B0F0"/>
          <w:sz w:val="18"/>
          <w:szCs w:val="18"/>
        </w:rPr>
      </w:pPr>
      <w:r>
        <w:rPr>
          <w:rFonts w:ascii="Arial" w:hAnsi="Arial" w:cs="Arial"/>
          <w:b/>
          <w:bCs/>
          <w:color w:val="00B0F0"/>
          <w:sz w:val="18"/>
          <w:szCs w:val="18"/>
        </w:rPr>
        <w:br w:type="page"/>
      </w:r>
    </w:p>
    <w:p w14:paraId="5C60A56C" w14:textId="2DE8D3BC" w:rsidR="00866256" w:rsidRPr="00866256" w:rsidRDefault="00866256" w:rsidP="00664A38">
      <w:pPr>
        <w:jc w:val="both"/>
        <w:rPr>
          <w:rFonts w:ascii="Arial" w:hAnsi="Arial" w:cs="Arial"/>
          <w:b/>
          <w:bCs/>
          <w:color w:val="00B0F0"/>
          <w:sz w:val="18"/>
          <w:szCs w:val="18"/>
        </w:rPr>
      </w:pPr>
      <w:r w:rsidRPr="00866256">
        <w:rPr>
          <w:rFonts w:ascii="Arial" w:hAnsi="Arial" w:cs="Arial"/>
          <w:b/>
          <w:bCs/>
          <w:color w:val="00B0F0"/>
          <w:sz w:val="18"/>
          <w:szCs w:val="18"/>
        </w:rPr>
        <w:lastRenderedPageBreak/>
        <w:t>Event Log Sheet</w:t>
      </w:r>
    </w:p>
    <w:p w14:paraId="2B1C92B8" w14:textId="77777777" w:rsidR="00866256" w:rsidRPr="00866256" w:rsidRDefault="00866256" w:rsidP="00664A38">
      <w:pPr>
        <w:jc w:val="both"/>
        <w:rPr>
          <w:rFonts w:ascii="Arial" w:hAnsi="Arial" w:cs="Arial"/>
          <w:sz w:val="18"/>
          <w:szCs w:val="18"/>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1170"/>
        <w:gridCol w:w="6516"/>
        <w:gridCol w:w="992"/>
      </w:tblGrid>
      <w:tr w:rsidR="00866256" w:rsidRPr="00866256" w14:paraId="0B4B5836" w14:textId="77777777" w:rsidTr="00866256">
        <w:trPr>
          <w:cantSplit/>
        </w:trPr>
        <w:tc>
          <w:tcPr>
            <w:tcW w:w="1098" w:type="dxa"/>
            <w:shd w:val="clear" w:color="auto" w:fill="D9D9D9" w:themeFill="background1" w:themeFillShade="D9"/>
          </w:tcPr>
          <w:p w14:paraId="436ED5BD" w14:textId="77777777" w:rsidR="00866256" w:rsidRPr="00866256" w:rsidRDefault="00866256" w:rsidP="00E178E6">
            <w:pPr>
              <w:rPr>
                <w:rFonts w:ascii="Arial" w:hAnsi="Arial" w:cs="Arial"/>
                <w:b/>
                <w:bCs/>
                <w:color w:val="000000"/>
                <w:sz w:val="18"/>
                <w:szCs w:val="18"/>
              </w:rPr>
            </w:pPr>
            <w:r w:rsidRPr="00866256">
              <w:rPr>
                <w:rFonts w:ascii="Arial" w:hAnsi="Arial" w:cs="Arial"/>
                <w:b/>
                <w:bCs/>
                <w:color w:val="000000"/>
                <w:sz w:val="18"/>
                <w:szCs w:val="18"/>
              </w:rPr>
              <w:t>Date</w:t>
            </w:r>
          </w:p>
        </w:tc>
        <w:tc>
          <w:tcPr>
            <w:tcW w:w="1170" w:type="dxa"/>
            <w:shd w:val="clear" w:color="auto" w:fill="D9D9D9" w:themeFill="background1" w:themeFillShade="D9"/>
          </w:tcPr>
          <w:p w14:paraId="0E0A8AF4" w14:textId="77777777" w:rsidR="00866256" w:rsidRPr="00866256" w:rsidRDefault="00866256" w:rsidP="00E178E6">
            <w:pPr>
              <w:rPr>
                <w:rFonts w:ascii="Arial" w:hAnsi="Arial" w:cs="Arial"/>
                <w:b/>
                <w:bCs/>
                <w:color w:val="000000"/>
                <w:sz w:val="18"/>
                <w:szCs w:val="18"/>
              </w:rPr>
            </w:pPr>
            <w:r w:rsidRPr="00866256">
              <w:rPr>
                <w:rFonts w:ascii="Arial" w:hAnsi="Arial" w:cs="Arial"/>
                <w:b/>
                <w:bCs/>
                <w:color w:val="000000"/>
                <w:sz w:val="18"/>
                <w:szCs w:val="18"/>
              </w:rPr>
              <w:t>Time</w:t>
            </w:r>
          </w:p>
        </w:tc>
        <w:tc>
          <w:tcPr>
            <w:tcW w:w="6516" w:type="dxa"/>
            <w:shd w:val="clear" w:color="auto" w:fill="D9D9D9" w:themeFill="background1" w:themeFillShade="D9"/>
          </w:tcPr>
          <w:p w14:paraId="45817D92" w14:textId="77777777" w:rsidR="00866256" w:rsidRPr="00866256" w:rsidRDefault="00866256" w:rsidP="00E178E6">
            <w:pPr>
              <w:rPr>
                <w:rFonts w:ascii="Arial" w:hAnsi="Arial" w:cs="Arial"/>
                <w:b/>
                <w:bCs/>
                <w:color w:val="000000"/>
                <w:sz w:val="18"/>
                <w:szCs w:val="18"/>
              </w:rPr>
            </w:pPr>
            <w:r w:rsidRPr="00866256">
              <w:rPr>
                <w:rFonts w:ascii="Arial" w:hAnsi="Arial" w:cs="Arial"/>
                <w:b/>
                <w:bCs/>
                <w:color w:val="000000"/>
                <w:sz w:val="18"/>
                <w:szCs w:val="18"/>
              </w:rPr>
              <w:t xml:space="preserve">Information / Decisions / Actions </w:t>
            </w:r>
          </w:p>
        </w:tc>
        <w:tc>
          <w:tcPr>
            <w:tcW w:w="992" w:type="dxa"/>
            <w:shd w:val="clear" w:color="auto" w:fill="D9D9D9" w:themeFill="background1" w:themeFillShade="D9"/>
          </w:tcPr>
          <w:p w14:paraId="13BB1618" w14:textId="77777777" w:rsidR="00866256" w:rsidRPr="00866256" w:rsidRDefault="00866256" w:rsidP="00E178E6">
            <w:pPr>
              <w:rPr>
                <w:rFonts w:ascii="Arial" w:hAnsi="Arial" w:cs="Arial"/>
                <w:b/>
                <w:bCs/>
                <w:color w:val="000000"/>
                <w:sz w:val="18"/>
                <w:szCs w:val="18"/>
              </w:rPr>
            </w:pPr>
            <w:r w:rsidRPr="00866256">
              <w:rPr>
                <w:rFonts w:ascii="Arial" w:hAnsi="Arial" w:cs="Arial"/>
                <w:b/>
                <w:bCs/>
                <w:color w:val="000000"/>
                <w:sz w:val="18"/>
                <w:szCs w:val="18"/>
              </w:rPr>
              <w:t>Initials</w:t>
            </w:r>
          </w:p>
        </w:tc>
      </w:tr>
      <w:tr w:rsidR="00866256" w:rsidRPr="00866256" w14:paraId="1F3B3CCD" w14:textId="77777777" w:rsidTr="00866256">
        <w:trPr>
          <w:cantSplit/>
        </w:trPr>
        <w:tc>
          <w:tcPr>
            <w:tcW w:w="1098" w:type="dxa"/>
          </w:tcPr>
          <w:p w14:paraId="6483B9A6" w14:textId="77777777" w:rsidR="00866256" w:rsidRPr="00866256" w:rsidRDefault="00866256" w:rsidP="00E178E6">
            <w:pPr>
              <w:rPr>
                <w:rFonts w:ascii="Arial" w:hAnsi="Arial" w:cs="Arial"/>
                <w:b/>
                <w:bCs/>
                <w:color w:val="000000"/>
                <w:sz w:val="18"/>
                <w:szCs w:val="18"/>
              </w:rPr>
            </w:pPr>
          </w:p>
        </w:tc>
        <w:tc>
          <w:tcPr>
            <w:tcW w:w="1170" w:type="dxa"/>
          </w:tcPr>
          <w:p w14:paraId="2C7611B0" w14:textId="77777777" w:rsidR="00866256" w:rsidRPr="00866256" w:rsidRDefault="00866256" w:rsidP="00E178E6">
            <w:pPr>
              <w:rPr>
                <w:rFonts w:ascii="Arial" w:hAnsi="Arial" w:cs="Arial"/>
                <w:b/>
                <w:bCs/>
                <w:color w:val="000000"/>
                <w:sz w:val="18"/>
                <w:szCs w:val="18"/>
              </w:rPr>
            </w:pPr>
          </w:p>
        </w:tc>
        <w:tc>
          <w:tcPr>
            <w:tcW w:w="6516" w:type="dxa"/>
          </w:tcPr>
          <w:p w14:paraId="4891547E" w14:textId="77777777" w:rsidR="00866256" w:rsidRPr="00866256" w:rsidRDefault="00866256" w:rsidP="00E178E6">
            <w:pPr>
              <w:rPr>
                <w:rFonts w:ascii="Arial" w:hAnsi="Arial" w:cs="Arial"/>
                <w:b/>
                <w:bCs/>
                <w:color w:val="000000"/>
                <w:sz w:val="18"/>
                <w:szCs w:val="18"/>
              </w:rPr>
            </w:pPr>
          </w:p>
        </w:tc>
        <w:tc>
          <w:tcPr>
            <w:tcW w:w="992" w:type="dxa"/>
          </w:tcPr>
          <w:p w14:paraId="0A635186" w14:textId="77777777" w:rsidR="00866256" w:rsidRPr="00866256" w:rsidRDefault="00866256" w:rsidP="00E178E6">
            <w:pPr>
              <w:rPr>
                <w:rFonts w:ascii="Arial" w:hAnsi="Arial" w:cs="Arial"/>
                <w:b/>
                <w:bCs/>
                <w:color w:val="000000"/>
                <w:sz w:val="18"/>
                <w:szCs w:val="18"/>
              </w:rPr>
            </w:pPr>
          </w:p>
        </w:tc>
      </w:tr>
      <w:tr w:rsidR="00866256" w:rsidRPr="00866256" w14:paraId="6429F33B" w14:textId="77777777" w:rsidTr="00866256">
        <w:trPr>
          <w:cantSplit/>
        </w:trPr>
        <w:tc>
          <w:tcPr>
            <w:tcW w:w="1098" w:type="dxa"/>
          </w:tcPr>
          <w:p w14:paraId="3E984403" w14:textId="77777777" w:rsidR="00866256" w:rsidRPr="00866256" w:rsidRDefault="00866256" w:rsidP="00E178E6">
            <w:pPr>
              <w:rPr>
                <w:rFonts w:ascii="Arial" w:hAnsi="Arial" w:cs="Arial"/>
                <w:b/>
                <w:bCs/>
                <w:color w:val="000000"/>
                <w:sz w:val="18"/>
                <w:szCs w:val="18"/>
              </w:rPr>
            </w:pPr>
          </w:p>
        </w:tc>
        <w:tc>
          <w:tcPr>
            <w:tcW w:w="1170" w:type="dxa"/>
          </w:tcPr>
          <w:p w14:paraId="72760220" w14:textId="77777777" w:rsidR="00866256" w:rsidRPr="00866256" w:rsidRDefault="00866256" w:rsidP="00E178E6">
            <w:pPr>
              <w:rPr>
                <w:rFonts w:ascii="Arial" w:hAnsi="Arial" w:cs="Arial"/>
                <w:b/>
                <w:bCs/>
                <w:color w:val="000000"/>
                <w:sz w:val="18"/>
                <w:szCs w:val="18"/>
              </w:rPr>
            </w:pPr>
          </w:p>
        </w:tc>
        <w:tc>
          <w:tcPr>
            <w:tcW w:w="6516" w:type="dxa"/>
          </w:tcPr>
          <w:p w14:paraId="343C7A11" w14:textId="77777777" w:rsidR="00866256" w:rsidRPr="00866256" w:rsidRDefault="00866256" w:rsidP="00E178E6">
            <w:pPr>
              <w:rPr>
                <w:rFonts w:ascii="Arial" w:hAnsi="Arial" w:cs="Arial"/>
                <w:b/>
                <w:bCs/>
                <w:color w:val="000000"/>
                <w:sz w:val="18"/>
                <w:szCs w:val="18"/>
              </w:rPr>
            </w:pPr>
          </w:p>
        </w:tc>
        <w:tc>
          <w:tcPr>
            <w:tcW w:w="992" w:type="dxa"/>
          </w:tcPr>
          <w:p w14:paraId="0F239C25" w14:textId="77777777" w:rsidR="00866256" w:rsidRPr="00866256" w:rsidRDefault="00866256" w:rsidP="00E178E6">
            <w:pPr>
              <w:rPr>
                <w:rFonts w:ascii="Arial" w:hAnsi="Arial" w:cs="Arial"/>
                <w:b/>
                <w:bCs/>
                <w:color w:val="000000"/>
                <w:sz w:val="18"/>
                <w:szCs w:val="18"/>
              </w:rPr>
            </w:pPr>
          </w:p>
        </w:tc>
      </w:tr>
      <w:tr w:rsidR="00866256" w:rsidRPr="00866256" w14:paraId="1BC0072E" w14:textId="77777777" w:rsidTr="00866256">
        <w:trPr>
          <w:cantSplit/>
        </w:trPr>
        <w:tc>
          <w:tcPr>
            <w:tcW w:w="1098" w:type="dxa"/>
          </w:tcPr>
          <w:p w14:paraId="38651CB0" w14:textId="77777777" w:rsidR="00866256" w:rsidRPr="00866256" w:rsidRDefault="00866256" w:rsidP="00E178E6">
            <w:pPr>
              <w:rPr>
                <w:rFonts w:ascii="Arial" w:hAnsi="Arial" w:cs="Arial"/>
                <w:b/>
                <w:bCs/>
                <w:color w:val="000000"/>
                <w:sz w:val="18"/>
                <w:szCs w:val="18"/>
              </w:rPr>
            </w:pPr>
          </w:p>
        </w:tc>
        <w:tc>
          <w:tcPr>
            <w:tcW w:w="1170" w:type="dxa"/>
          </w:tcPr>
          <w:p w14:paraId="1A0A6840" w14:textId="77777777" w:rsidR="00866256" w:rsidRPr="00866256" w:rsidRDefault="00866256" w:rsidP="00E178E6">
            <w:pPr>
              <w:rPr>
                <w:rFonts w:ascii="Arial" w:hAnsi="Arial" w:cs="Arial"/>
                <w:b/>
                <w:bCs/>
                <w:color w:val="000000"/>
                <w:sz w:val="18"/>
                <w:szCs w:val="18"/>
              </w:rPr>
            </w:pPr>
          </w:p>
        </w:tc>
        <w:tc>
          <w:tcPr>
            <w:tcW w:w="6516" w:type="dxa"/>
          </w:tcPr>
          <w:p w14:paraId="1C4E30B3" w14:textId="77777777" w:rsidR="00866256" w:rsidRPr="00866256" w:rsidRDefault="00866256" w:rsidP="00E178E6">
            <w:pPr>
              <w:rPr>
                <w:rFonts w:ascii="Arial" w:hAnsi="Arial" w:cs="Arial"/>
                <w:b/>
                <w:bCs/>
                <w:color w:val="000000"/>
                <w:sz w:val="18"/>
                <w:szCs w:val="18"/>
              </w:rPr>
            </w:pPr>
          </w:p>
        </w:tc>
        <w:tc>
          <w:tcPr>
            <w:tcW w:w="992" w:type="dxa"/>
          </w:tcPr>
          <w:p w14:paraId="7EAF0782" w14:textId="77777777" w:rsidR="00866256" w:rsidRPr="00866256" w:rsidRDefault="00866256" w:rsidP="00E178E6">
            <w:pPr>
              <w:rPr>
                <w:rFonts w:ascii="Arial" w:hAnsi="Arial" w:cs="Arial"/>
                <w:b/>
                <w:bCs/>
                <w:color w:val="000000"/>
                <w:sz w:val="18"/>
                <w:szCs w:val="18"/>
              </w:rPr>
            </w:pPr>
          </w:p>
        </w:tc>
      </w:tr>
      <w:tr w:rsidR="00866256" w:rsidRPr="00866256" w14:paraId="3A3E2546" w14:textId="77777777" w:rsidTr="00866256">
        <w:trPr>
          <w:cantSplit/>
        </w:trPr>
        <w:tc>
          <w:tcPr>
            <w:tcW w:w="1098" w:type="dxa"/>
          </w:tcPr>
          <w:p w14:paraId="30E03A6A" w14:textId="77777777" w:rsidR="00866256" w:rsidRPr="00866256" w:rsidRDefault="00866256" w:rsidP="00E178E6">
            <w:pPr>
              <w:rPr>
                <w:rFonts w:ascii="Arial" w:hAnsi="Arial" w:cs="Arial"/>
                <w:b/>
                <w:bCs/>
                <w:color w:val="000000"/>
                <w:sz w:val="18"/>
                <w:szCs w:val="18"/>
              </w:rPr>
            </w:pPr>
          </w:p>
        </w:tc>
        <w:tc>
          <w:tcPr>
            <w:tcW w:w="1170" w:type="dxa"/>
          </w:tcPr>
          <w:p w14:paraId="252DD205" w14:textId="77777777" w:rsidR="00866256" w:rsidRPr="00866256" w:rsidRDefault="00866256" w:rsidP="00E178E6">
            <w:pPr>
              <w:rPr>
                <w:rFonts w:ascii="Arial" w:hAnsi="Arial" w:cs="Arial"/>
                <w:b/>
                <w:bCs/>
                <w:color w:val="000000"/>
                <w:sz w:val="18"/>
                <w:szCs w:val="18"/>
              </w:rPr>
            </w:pPr>
          </w:p>
        </w:tc>
        <w:tc>
          <w:tcPr>
            <w:tcW w:w="6516" w:type="dxa"/>
          </w:tcPr>
          <w:p w14:paraId="69DED7AA" w14:textId="77777777" w:rsidR="00866256" w:rsidRPr="00866256" w:rsidRDefault="00866256" w:rsidP="00E178E6">
            <w:pPr>
              <w:rPr>
                <w:rFonts w:ascii="Arial" w:hAnsi="Arial" w:cs="Arial"/>
                <w:b/>
                <w:bCs/>
                <w:color w:val="000000"/>
                <w:sz w:val="18"/>
                <w:szCs w:val="18"/>
              </w:rPr>
            </w:pPr>
          </w:p>
        </w:tc>
        <w:tc>
          <w:tcPr>
            <w:tcW w:w="992" w:type="dxa"/>
          </w:tcPr>
          <w:p w14:paraId="25048A66" w14:textId="77777777" w:rsidR="00866256" w:rsidRPr="00866256" w:rsidRDefault="00866256" w:rsidP="00E178E6">
            <w:pPr>
              <w:rPr>
                <w:rFonts w:ascii="Arial" w:hAnsi="Arial" w:cs="Arial"/>
                <w:b/>
                <w:bCs/>
                <w:color w:val="000000"/>
                <w:sz w:val="18"/>
                <w:szCs w:val="18"/>
              </w:rPr>
            </w:pPr>
          </w:p>
        </w:tc>
      </w:tr>
      <w:tr w:rsidR="00866256" w:rsidRPr="00866256" w14:paraId="11F40862" w14:textId="77777777" w:rsidTr="00866256">
        <w:trPr>
          <w:cantSplit/>
        </w:trPr>
        <w:tc>
          <w:tcPr>
            <w:tcW w:w="1098" w:type="dxa"/>
          </w:tcPr>
          <w:p w14:paraId="7D28CD6F" w14:textId="77777777" w:rsidR="00866256" w:rsidRPr="00866256" w:rsidRDefault="00866256" w:rsidP="00E178E6">
            <w:pPr>
              <w:rPr>
                <w:rFonts w:ascii="Arial" w:hAnsi="Arial" w:cs="Arial"/>
                <w:b/>
                <w:bCs/>
                <w:color w:val="000000"/>
                <w:sz w:val="18"/>
                <w:szCs w:val="18"/>
              </w:rPr>
            </w:pPr>
          </w:p>
        </w:tc>
        <w:tc>
          <w:tcPr>
            <w:tcW w:w="1170" w:type="dxa"/>
          </w:tcPr>
          <w:p w14:paraId="215E27D1" w14:textId="77777777" w:rsidR="00866256" w:rsidRPr="00866256" w:rsidRDefault="00866256" w:rsidP="00E178E6">
            <w:pPr>
              <w:rPr>
                <w:rFonts w:ascii="Arial" w:hAnsi="Arial" w:cs="Arial"/>
                <w:b/>
                <w:bCs/>
                <w:color w:val="000000"/>
                <w:sz w:val="18"/>
                <w:szCs w:val="18"/>
              </w:rPr>
            </w:pPr>
          </w:p>
        </w:tc>
        <w:tc>
          <w:tcPr>
            <w:tcW w:w="6516" w:type="dxa"/>
          </w:tcPr>
          <w:p w14:paraId="342A4695" w14:textId="77777777" w:rsidR="00866256" w:rsidRPr="00866256" w:rsidRDefault="00866256" w:rsidP="00E178E6">
            <w:pPr>
              <w:rPr>
                <w:rFonts w:ascii="Arial" w:hAnsi="Arial" w:cs="Arial"/>
                <w:b/>
                <w:bCs/>
                <w:color w:val="000000"/>
                <w:sz w:val="18"/>
                <w:szCs w:val="18"/>
              </w:rPr>
            </w:pPr>
          </w:p>
        </w:tc>
        <w:tc>
          <w:tcPr>
            <w:tcW w:w="992" w:type="dxa"/>
          </w:tcPr>
          <w:p w14:paraId="54E28ACF" w14:textId="77777777" w:rsidR="00866256" w:rsidRPr="00866256" w:rsidRDefault="00866256" w:rsidP="00E178E6">
            <w:pPr>
              <w:rPr>
                <w:rFonts w:ascii="Arial" w:hAnsi="Arial" w:cs="Arial"/>
                <w:b/>
                <w:bCs/>
                <w:color w:val="000000"/>
                <w:sz w:val="18"/>
                <w:szCs w:val="18"/>
              </w:rPr>
            </w:pPr>
          </w:p>
        </w:tc>
      </w:tr>
      <w:tr w:rsidR="00866256" w:rsidRPr="00866256" w14:paraId="22F5E019" w14:textId="77777777" w:rsidTr="00866256">
        <w:trPr>
          <w:cantSplit/>
        </w:trPr>
        <w:tc>
          <w:tcPr>
            <w:tcW w:w="1098" w:type="dxa"/>
          </w:tcPr>
          <w:p w14:paraId="59F261A1" w14:textId="77777777" w:rsidR="00866256" w:rsidRPr="00866256" w:rsidRDefault="00866256" w:rsidP="00E178E6">
            <w:pPr>
              <w:rPr>
                <w:rFonts w:ascii="Arial" w:hAnsi="Arial" w:cs="Arial"/>
                <w:b/>
                <w:bCs/>
                <w:color w:val="000000"/>
                <w:sz w:val="18"/>
                <w:szCs w:val="18"/>
              </w:rPr>
            </w:pPr>
          </w:p>
        </w:tc>
        <w:tc>
          <w:tcPr>
            <w:tcW w:w="1170" w:type="dxa"/>
          </w:tcPr>
          <w:p w14:paraId="42984903" w14:textId="77777777" w:rsidR="00866256" w:rsidRPr="00866256" w:rsidRDefault="00866256" w:rsidP="00E178E6">
            <w:pPr>
              <w:rPr>
                <w:rFonts w:ascii="Arial" w:hAnsi="Arial" w:cs="Arial"/>
                <w:b/>
                <w:bCs/>
                <w:color w:val="000000"/>
                <w:sz w:val="18"/>
                <w:szCs w:val="18"/>
              </w:rPr>
            </w:pPr>
          </w:p>
        </w:tc>
        <w:tc>
          <w:tcPr>
            <w:tcW w:w="6516" w:type="dxa"/>
          </w:tcPr>
          <w:p w14:paraId="6735C4AA" w14:textId="77777777" w:rsidR="00866256" w:rsidRPr="00866256" w:rsidRDefault="00866256" w:rsidP="00E178E6">
            <w:pPr>
              <w:rPr>
                <w:rFonts w:ascii="Arial" w:hAnsi="Arial" w:cs="Arial"/>
                <w:b/>
                <w:bCs/>
                <w:color w:val="000000"/>
                <w:sz w:val="18"/>
                <w:szCs w:val="18"/>
              </w:rPr>
            </w:pPr>
          </w:p>
        </w:tc>
        <w:tc>
          <w:tcPr>
            <w:tcW w:w="992" w:type="dxa"/>
          </w:tcPr>
          <w:p w14:paraId="14C6A007" w14:textId="77777777" w:rsidR="00866256" w:rsidRPr="00866256" w:rsidRDefault="00866256" w:rsidP="00E178E6">
            <w:pPr>
              <w:rPr>
                <w:rFonts w:ascii="Arial" w:hAnsi="Arial" w:cs="Arial"/>
                <w:b/>
                <w:bCs/>
                <w:color w:val="000000"/>
                <w:sz w:val="18"/>
                <w:szCs w:val="18"/>
              </w:rPr>
            </w:pPr>
          </w:p>
        </w:tc>
      </w:tr>
      <w:tr w:rsidR="00866256" w:rsidRPr="00866256" w14:paraId="1C4F287D" w14:textId="77777777" w:rsidTr="00866256">
        <w:trPr>
          <w:cantSplit/>
        </w:trPr>
        <w:tc>
          <w:tcPr>
            <w:tcW w:w="1098" w:type="dxa"/>
            <w:tcBorders>
              <w:top w:val="single" w:sz="4" w:space="0" w:color="auto"/>
              <w:left w:val="single" w:sz="4" w:space="0" w:color="auto"/>
              <w:bottom w:val="single" w:sz="4" w:space="0" w:color="auto"/>
              <w:right w:val="single" w:sz="4" w:space="0" w:color="auto"/>
            </w:tcBorders>
          </w:tcPr>
          <w:p w14:paraId="4DA2D15C" w14:textId="77777777" w:rsidR="00866256" w:rsidRPr="00866256" w:rsidRDefault="00866256" w:rsidP="00E178E6">
            <w:pPr>
              <w:rPr>
                <w:rFonts w:ascii="Arial" w:hAnsi="Arial" w:cs="Arial"/>
                <w:b/>
                <w:bCs/>
                <w:color w:val="000000"/>
                <w:sz w:val="18"/>
                <w:szCs w:val="18"/>
              </w:rPr>
            </w:pPr>
          </w:p>
        </w:tc>
        <w:tc>
          <w:tcPr>
            <w:tcW w:w="1170" w:type="dxa"/>
            <w:tcBorders>
              <w:top w:val="single" w:sz="4" w:space="0" w:color="auto"/>
              <w:left w:val="single" w:sz="4" w:space="0" w:color="auto"/>
              <w:bottom w:val="single" w:sz="4" w:space="0" w:color="auto"/>
              <w:right w:val="single" w:sz="4" w:space="0" w:color="auto"/>
            </w:tcBorders>
          </w:tcPr>
          <w:p w14:paraId="7A468BB0" w14:textId="77777777" w:rsidR="00866256" w:rsidRPr="00866256" w:rsidRDefault="00866256" w:rsidP="00E178E6">
            <w:pPr>
              <w:rPr>
                <w:rFonts w:ascii="Arial" w:hAnsi="Arial" w:cs="Arial"/>
                <w:b/>
                <w:bCs/>
                <w:color w:val="000000"/>
                <w:sz w:val="18"/>
                <w:szCs w:val="18"/>
              </w:rPr>
            </w:pPr>
          </w:p>
        </w:tc>
        <w:tc>
          <w:tcPr>
            <w:tcW w:w="6516" w:type="dxa"/>
            <w:tcBorders>
              <w:top w:val="single" w:sz="4" w:space="0" w:color="auto"/>
              <w:left w:val="single" w:sz="4" w:space="0" w:color="auto"/>
              <w:bottom w:val="single" w:sz="4" w:space="0" w:color="auto"/>
              <w:right w:val="single" w:sz="4" w:space="0" w:color="auto"/>
            </w:tcBorders>
          </w:tcPr>
          <w:p w14:paraId="7F69D3E6" w14:textId="77777777" w:rsidR="00866256" w:rsidRPr="00866256" w:rsidRDefault="00866256" w:rsidP="00E178E6">
            <w:pPr>
              <w:rPr>
                <w:rFonts w:ascii="Arial" w:hAnsi="Arial" w:cs="Arial"/>
                <w:b/>
                <w:bCs/>
                <w:color w:val="000000"/>
                <w:sz w:val="18"/>
                <w:szCs w:val="18"/>
              </w:rPr>
            </w:pPr>
          </w:p>
        </w:tc>
        <w:tc>
          <w:tcPr>
            <w:tcW w:w="992" w:type="dxa"/>
            <w:tcBorders>
              <w:top w:val="single" w:sz="4" w:space="0" w:color="auto"/>
              <w:left w:val="single" w:sz="4" w:space="0" w:color="auto"/>
              <w:bottom w:val="single" w:sz="4" w:space="0" w:color="auto"/>
              <w:right w:val="single" w:sz="4" w:space="0" w:color="auto"/>
            </w:tcBorders>
          </w:tcPr>
          <w:p w14:paraId="19F30D3A" w14:textId="77777777" w:rsidR="00866256" w:rsidRPr="00866256" w:rsidRDefault="00866256" w:rsidP="00E178E6">
            <w:pPr>
              <w:rPr>
                <w:rFonts w:ascii="Arial" w:hAnsi="Arial" w:cs="Arial"/>
                <w:b/>
                <w:bCs/>
                <w:color w:val="000000"/>
                <w:sz w:val="18"/>
                <w:szCs w:val="18"/>
              </w:rPr>
            </w:pPr>
          </w:p>
        </w:tc>
      </w:tr>
      <w:tr w:rsidR="00866256" w:rsidRPr="00866256" w14:paraId="17C74808" w14:textId="77777777" w:rsidTr="00866256">
        <w:trPr>
          <w:cantSplit/>
        </w:trPr>
        <w:tc>
          <w:tcPr>
            <w:tcW w:w="1098" w:type="dxa"/>
            <w:tcBorders>
              <w:top w:val="single" w:sz="4" w:space="0" w:color="auto"/>
              <w:left w:val="single" w:sz="4" w:space="0" w:color="auto"/>
              <w:bottom w:val="single" w:sz="4" w:space="0" w:color="auto"/>
              <w:right w:val="single" w:sz="4" w:space="0" w:color="auto"/>
            </w:tcBorders>
          </w:tcPr>
          <w:p w14:paraId="23D102A7" w14:textId="77777777" w:rsidR="00866256" w:rsidRPr="00866256" w:rsidRDefault="00866256" w:rsidP="00E178E6">
            <w:pPr>
              <w:rPr>
                <w:rFonts w:ascii="Arial" w:hAnsi="Arial" w:cs="Arial"/>
                <w:b/>
                <w:bCs/>
                <w:color w:val="000000"/>
                <w:sz w:val="18"/>
                <w:szCs w:val="18"/>
              </w:rPr>
            </w:pPr>
          </w:p>
        </w:tc>
        <w:tc>
          <w:tcPr>
            <w:tcW w:w="1170" w:type="dxa"/>
            <w:tcBorders>
              <w:top w:val="single" w:sz="4" w:space="0" w:color="auto"/>
              <w:left w:val="single" w:sz="4" w:space="0" w:color="auto"/>
              <w:bottom w:val="single" w:sz="4" w:space="0" w:color="auto"/>
              <w:right w:val="single" w:sz="4" w:space="0" w:color="auto"/>
            </w:tcBorders>
          </w:tcPr>
          <w:p w14:paraId="245F7FD6" w14:textId="77777777" w:rsidR="00866256" w:rsidRPr="00866256" w:rsidRDefault="00866256" w:rsidP="00E178E6">
            <w:pPr>
              <w:rPr>
                <w:rFonts w:ascii="Arial" w:hAnsi="Arial" w:cs="Arial"/>
                <w:b/>
                <w:bCs/>
                <w:color w:val="000000"/>
                <w:sz w:val="18"/>
                <w:szCs w:val="18"/>
              </w:rPr>
            </w:pPr>
          </w:p>
        </w:tc>
        <w:tc>
          <w:tcPr>
            <w:tcW w:w="6516" w:type="dxa"/>
            <w:tcBorders>
              <w:top w:val="single" w:sz="4" w:space="0" w:color="auto"/>
              <w:left w:val="single" w:sz="4" w:space="0" w:color="auto"/>
              <w:bottom w:val="single" w:sz="4" w:space="0" w:color="auto"/>
              <w:right w:val="single" w:sz="4" w:space="0" w:color="auto"/>
            </w:tcBorders>
          </w:tcPr>
          <w:p w14:paraId="7EB7ECEF" w14:textId="77777777" w:rsidR="00866256" w:rsidRPr="00866256" w:rsidRDefault="00866256" w:rsidP="00E178E6">
            <w:pPr>
              <w:rPr>
                <w:rFonts w:ascii="Arial" w:hAnsi="Arial" w:cs="Arial"/>
                <w:b/>
                <w:bCs/>
                <w:color w:val="000000"/>
                <w:sz w:val="18"/>
                <w:szCs w:val="18"/>
              </w:rPr>
            </w:pPr>
          </w:p>
        </w:tc>
        <w:tc>
          <w:tcPr>
            <w:tcW w:w="992" w:type="dxa"/>
            <w:tcBorders>
              <w:top w:val="single" w:sz="4" w:space="0" w:color="auto"/>
              <w:left w:val="single" w:sz="4" w:space="0" w:color="auto"/>
              <w:bottom w:val="single" w:sz="4" w:space="0" w:color="auto"/>
              <w:right w:val="single" w:sz="4" w:space="0" w:color="auto"/>
            </w:tcBorders>
          </w:tcPr>
          <w:p w14:paraId="710995DE" w14:textId="77777777" w:rsidR="00866256" w:rsidRPr="00866256" w:rsidRDefault="00866256" w:rsidP="00E178E6">
            <w:pPr>
              <w:rPr>
                <w:rFonts w:ascii="Arial" w:hAnsi="Arial" w:cs="Arial"/>
                <w:b/>
                <w:bCs/>
                <w:color w:val="000000"/>
                <w:sz w:val="18"/>
                <w:szCs w:val="18"/>
              </w:rPr>
            </w:pPr>
          </w:p>
        </w:tc>
      </w:tr>
      <w:tr w:rsidR="00866256" w:rsidRPr="00866256" w14:paraId="5B922A6E" w14:textId="77777777" w:rsidTr="00866256">
        <w:trPr>
          <w:cantSplit/>
        </w:trPr>
        <w:tc>
          <w:tcPr>
            <w:tcW w:w="1098" w:type="dxa"/>
            <w:tcBorders>
              <w:top w:val="single" w:sz="4" w:space="0" w:color="auto"/>
              <w:left w:val="single" w:sz="4" w:space="0" w:color="auto"/>
              <w:bottom w:val="single" w:sz="4" w:space="0" w:color="auto"/>
              <w:right w:val="single" w:sz="4" w:space="0" w:color="auto"/>
            </w:tcBorders>
          </w:tcPr>
          <w:p w14:paraId="5323216A" w14:textId="77777777" w:rsidR="00866256" w:rsidRPr="00866256" w:rsidRDefault="00866256" w:rsidP="00E178E6">
            <w:pPr>
              <w:rPr>
                <w:rFonts w:ascii="Arial" w:hAnsi="Arial" w:cs="Arial"/>
                <w:b/>
                <w:bCs/>
                <w:color w:val="000000"/>
                <w:sz w:val="18"/>
                <w:szCs w:val="18"/>
              </w:rPr>
            </w:pPr>
          </w:p>
        </w:tc>
        <w:tc>
          <w:tcPr>
            <w:tcW w:w="1170" w:type="dxa"/>
            <w:tcBorders>
              <w:top w:val="single" w:sz="4" w:space="0" w:color="auto"/>
              <w:left w:val="single" w:sz="4" w:space="0" w:color="auto"/>
              <w:bottom w:val="single" w:sz="4" w:space="0" w:color="auto"/>
              <w:right w:val="single" w:sz="4" w:space="0" w:color="auto"/>
            </w:tcBorders>
          </w:tcPr>
          <w:p w14:paraId="05C5B66E" w14:textId="77777777" w:rsidR="00866256" w:rsidRPr="00866256" w:rsidRDefault="00866256" w:rsidP="00E178E6">
            <w:pPr>
              <w:rPr>
                <w:rFonts w:ascii="Arial" w:hAnsi="Arial" w:cs="Arial"/>
                <w:b/>
                <w:bCs/>
                <w:color w:val="000000"/>
                <w:sz w:val="18"/>
                <w:szCs w:val="18"/>
              </w:rPr>
            </w:pPr>
          </w:p>
        </w:tc>
        <w:tc>
          <w:tcPr>
            <w:tcW w:w="6516" w:type="dxa"/>
            <w:tcBorders>
              <w:top w:val="single" w:sz="4" w:space="0" w:color="auto"/>
              <w:left w:val="single" w:sz="4" w:space="0" w:color="auto"/>
              <w:bottom w:val="single" w:sz="4" w:space="0" w:color="auto"/>
              <w:right w:val="single" w:sz="4" w:space="0" w:color="auto"/>
            </w:tcBorders>
          </w:tcPr>
          <w:p w14:paraId="0CF4420D" w14:textId="77777777" w:rsidR="00866256" w:rsidRPr="00866256" w:rsidRDefault="00866256" w:rsidP="00E178E6">
            <w:pPr>
              <w:rPr>
                <w:rFonts w:ascii="Arial" w:hAnsi="Arial" w:cs="Arial"/>
                <w:b/>
                <w:bCs/>
                <w:color w:val="000000"/>
                <w:sz w:val="18"/>
                <w:szCs w:val="18"/>
              </w:rPr>
            </w:pPr>
          </w:p>
        </w:tc>
        <w:tc>
          <w:tcPr>
            <w:tcW w:w="992" w:type="dxa"/>
            <w:tcBorders>
              <w:top w:val="single" w:sz="4" w:space="0" w:color="auto"/>
              <w:left w:val="single" w:sz="4" w:space="0" w:color="auto"/>
              <w:bottom w:val="single" w:sz="4" w:space="0" w:color="auto"/>
              <w:right w:val="single" w:sz="4" w:space="0" w:color="auto"/>
            </w:tcBorders>
          </w:tcPr>
          <w:p w14:paraId="1196A705" w14:textId="77777777" w:rsidR="00866256" w:rsidRPr="00866256" w:rsidRDefault="00866256" w:rsidP="00E178E6">
            <w:pPr>
              <w:rPr>
                <w:rFonts w:ascii="Arial" w:hAnsi="Arial" w:cs="Arial"/>
                <w:b/>
                <w:bCs/>
                <w:color w:val="000000"/>
                <w:sz w:val="18"/>
                <w:szCs w:val="18"/>
              </w:rPr>
            </w:pPr>
          </w:p>
        </w:tc>
      </w:tr>
      <w:tr w:rsidR="00866256" w:rsidRPr="00866256" w14:paraId="64972B05" w14:textId="77777777" w:rsidTr="00866256">
        <w:trPr>
          <w:cantSplit/>
        </w:trPr>
        <w:tc>
          <w:tcPr>
            <w:tcW w:w="1098" w:type="dxa"/>
            <w:tcBorders>
              <w:top w:val="single" w:sz="4" w:space="0" w:color="auto"/>
              <w:left w:val="single" w:sz="4" w:space="0" w:color="auto"/>
              <w:bottom w:val="single" w:sz="4" w:space="0" w:color="auto"/>
              <w:right w:val="single" w:sz="4" w:space="0" w:color="auto"/>
            </w:tcBorders>
          </w:tcPr>
          <w:p w14:paraId="11729FF8" w14:textId="77777777" w:rsidR="00866256" w:rsidRPr="00866256" w:rsidRDefault="00866256" w:rsidP="00E178E6">
            <w:pPr>
              <w:rPr>
                <w:rFonts w:ascii="Arial" w:hAnsi="Arial" w:cs="Arial"/>
                <w:b/>
                <w:bCs/>
                <w:color w:val="000000"/>
                <w:sz w:val="18"/>
                <w:szCs w:val="18"/>
              </w:rPr>
            </w:pPr>
          </w:p>
        </w:tc>
        <w:tc>
          <w:tcPr>
            <w:tcW w:w="1170" w:type="dxa"/>
            <w:tcBorders>
              <w:top w:val="single" w:sz="4" w:space="0" w:color="auto"/>
              <w:left w:val="single" w:sz="4" w:space="0" w:color="auto"/>
              <w:bottom w:val="single" w:sz="4" w:space="0" w:color="auto"/>
              <w:right w:val="single" w:sz="4" w:space="0" w:color="auto"/>
            </w:tcBorders>
          </w:tcPr>
          <w:p w14:paraId="756FB70C" w14:textId="77777777" w:rsidR="00866256" w:rsidRPr="00866256" w:rsidRDefault="00866256" w:rsidP="00E178E6">
            <w:pPr>
              <w:rPr>
                <w:rFonts w:ascii="Arial" w:hAnsi="Arial" w:cs="Arial"/>
                <w:b/>
                <w:bCs/>
                <w:color w:val="000000"/>
                <w:sz w:val="18"/>
                <w:szCs w:val="18"/>
              </w:rPr>
            </w:pPr>
          </w:p>
        </w:tc>
        <w:tc>
          <w:tcPr>
            <w:tcW w:w="6516" w:type="dxa"/>
            <w:tcBorders>
              <w:top w:val="single" w:sz="4" w:space="0" w:color="auto"/>
              <w:left w:val="single" w:sz="4" w:space="0" w:color="auto"/>
              <w:bottom w:val="single" w:sz="4" w:space="0" w:color="auto"/>
              <w:right w:val="single" w:sz="4" w:space="0" w:color="auto"/>
            </w:tcBorders>
          </w:tcPr>
          <w:p w14:paraId="59CE2BE9" w14:textId="77777777" w:rsidR="00866256" w:rsidRPr="00866256" w:rsidRDefault="00866256" w:rsidP="00E178E6">
            <w:pPr>
              <w:rPr>
                <w:rFonts w:ascii="Arial" w:hAnsi="Arial" w:cs="Arial"/>
                <w:b/>
                <w:bCs/>
                <w:color w:val="000000"/>
                <w:sz w:val="18"/>
                <w:szCs w:val="18"/>
              </w:rPr>
            </w:pPr>
          </w:p>
        </w:tc>
        <w:tc>
          <w:tcPr>
            <w:tcW w:w="992" w:type="dxa"/>
            <w:tcBorders>
              <w:top w:val="single" w:sz="4" w:space="0" w:color="auto"/>
              <w:left w:val="single" w:sz="4" w:space="0" w:color="auto"/>
              <w:bottom w:val="single" w:sz="4" w:space="0" w:color="auto"/>
              <w:right w:val="single" w:sz="4" w:space="0" w:color="auto"/>
            </w:tcBorders>
          </w:tcPr>
          <w:p w14:paraId="557780DB" w14:textId="77777777" w:rsidR="00866256" w:rsidRPr="00866256" w:rsidRDefault="00866256" w:rsidP="00E178E6">
            <w:pPr>
              <w:rPr>
                <w:rFonts w:ascii="Arial" w:hAnsi="Arial" w:cs="Arial"/>
                <w:b/>
                <w:bCs/>
                <w:color w:val="000000"/>
                <w:sz w:val="18"/>
                <w:szCs w:val="18"/>
              </w:rPr>
            </w:pPr>
          </w:p>
        </w:tc>
      </w:tr>
      <w:tr w:rsidR="00866256" w:rsidRPr="00866256" w14:paraId="7C82BBE6" w14:textId="77777777" w:rsidTr="00866256">
        <w:trPr>
          <w:cantSplit/>
        </w:trPr>
        <w:tc>
          <w:tcPr>
            <w:tcW w:w="1098" w:type="dxa"/>
            <w:tcBorders>
              <w:top w:val="single" w:sz="4" w:space="0" w:color="auto"/>
              <w:left w:val="single" w:sz="4" w:space="0" w:color="auto"/>
              <w:bottom w:val="single" w:sz="4" w:space="0" w:color="auto"/>
              <w:right w:val="single" w:sz="4" w:space="0" w:color="auto"/>
            </w:tcBorders>
          </w:tcPr>
          <w:p w14:paraId="165A5A60" w14:textId="77777777" w:rsidR="00866256" w:rsidRPr="00866256" w:rsidRDefault="00866256" w:rsidP="00E178E6">
            <w:pPr>
              <w:rPr>
                <w:rFonts w:ascii="Arial" w:hAnsi="Arial" w:cs="Arial"/>
                <w:b/>
                <w:bCs/>
                <w:color w:val="000000"/>
                <w:sz w:val="18"/>
                <w:szCs w:val="18"/>
              </w:rPr>
            </w:pPr>
          </w:p>
        </w:tc>
        <w:tc>
          <w:tcPr>
            <w:tcW w:w="1170" w:type="dxa"/>
            <w:tcBorders>
              <w:top w:val="single" w:sz="4" w:space="0" w:color="auto"/>
              <w:left w:val="single" w:sz="4" w:space="0" w:color="auto"/>
              <w:bottom w:val="single" w:sz="4" w:space="0" w:color="auto"/>
              <w:right w:val="single" w:sz="4" w:space="0" w:color="auto"/>
            </w:tcBorders>
          </w:tcPr>
          <w:p w14:paraId="2349DC82" w14:textId="77777777" w:rsidR="00866256" w:rsidRPr="00866256" w:rsidRDefault="00866256" w:rsidP="00E178E6">
            <w:pPr>
              <w:rPr>
                <w:rFonts w:ascii="Arial" w:hAnsi="Arial" w:cs="Arial"/>
                <w:b/>
                <w:bCs/>
                <w:color w:val="000000"/>
                <w:sz w:val="18"/>
                <w:szCs w:val="18"/>
              </w:rPr>
            </w:pPr>
          </w:p>
        </w:tc>
        <w:tc>
          <w:tcPr>
            <w:tcW w:w="6516" w:type="dxa"/>
            <w:tcBorders>
              <w:top w:val="single" w:sz="4" w:space="0" w:color="auto"/>
              <w:left w:val="single" w:sz="4" w:space="0" w:color="auto"/>
              <w:bottom w:val="single" w:sz="4" w:space="0" w:color="auto"/>
              <w:right w:val="single" w:sz="4" w:space="0" w:color="auto"/>
            </w:tcBorders>
          </w:tcPr>
          <w:p w14:paraId="639D3394" w14:textId="77777777" w:rsidR="00866256" w:rsidRPr="00866256" w:rsidRDefault="00866256" w:rsidP="00E178E6">
            <w:pPr>
              <w:rPr>
                <w:rFonts w:ascii="Arial" w:hAnsi="Arial" w:cs="Arial"/>
                <w:b/>
                <w:bCs/>
                <w:color w:val="000000"/>
                <w:sz w:val="18"/>
                <w:szCs w:val="18"/>
              </w:rPr>
            </w:pPr>
          </w:p>
        </w:tc>
        <w:tc>
          <w:tcPr>
            <w:tcW w:w="992" w:type="dxa"/>
            <w:tcBorders>
              <w:top w:val="single" w:sz="4" w:space="0" w:color="auto"/>
              <w:left w:val="single" w:sz="4" w:space="0" w:color="auto"/>
              <w:bottom w:val="single" w:sz="4" w:space="0" w:color="auto"/>
              <w:right w:val="single" w:sz="4" w:space="0" w:color="auto"/>
            </w:tcBorders>
          </w:tcPr>
          <w:p w14:paraId="20D09221" w14:textId="77777777" w:rsidR="00866256" w:rsidRPr="00866256" w:rsidRDefault="00866256" w:rsidP="00E178E6">
            <w:pPr>
              <w:rPr>
                <w:rFonts w:ascii="Arial" w:hAnsi="Arial" w:cs="Arial"/>
                <w:b/>
                <w:bCs/>
                <w:color w:val="000000"/>
                <w:sz w:val="18"/>
                <w:szCs w:val="18"/>
              </w:rPr>
            </w:pPr>
          </w:p>
        </w:tc>
      </w:tr>
      <w:tr w:rsidR="00866256" w:rsidRPr="00866256" w14:paraId="07652CA5" w14:textId="77777777" w:rsidTr="00866256">
        <w:trPr>
          <w:cantSplit/>
        </w:trPr>
        <w:tc>
          <w:tcPr>
            <w:tcW w:w="1098" w:type="dxa"/>
            <w:tcBorders>
              <w:top w:val="single" w:sz="4" w:space="0" w:color="auto"/>
              <w:left w:val="single" w:sz="4" w:space="0" w:color="auto"/>
              <w:bottom w:val="single" w:sz="4" w:space="0" w:color="auto"/>
              <w:right w:val="single" w:sz="4" w:space="0" w:color="auto"/>
            </w:tcBorders>
          </w:tcPr>
          <w:p w14:paraId="3E6F646F" w14:textId="77777777" w:rsidR="00866256" w:rsidRPr="00866256" w:rsidRDefault="00866256" w:rsidP="00E178E6">
            <w:pPr>
              <w:rPr>
                <w:rFonts w:ascii="Arial" w:hAnsi="Arial" w:cs="Arial"/>
                <w:b/>
                <w:bCs/>
                <w:color w:val="000000"/>
                <w:sz w:val="18"/>
                <w:szCs w:val="18"/>
              </w:rPr>
            </w:pPr>
          </w:p>
        </w:tc>
        <w:tc>
          <w:tcPr>
            <w:tcW w:w="1170" w:type="dxa"/>
            <w:tcBorders>
              <w:top w:val="single" w:sz="4" w:space="0" w:color="auto"/>
              <w:left w:val="single" w:sz="4" w:space="0" w:color="auto"/>
              <w:bottom w:val="single" w:sz="4" w:space="0" w:color="auto"/>
              <w:right w:val="single" w:sz="4" w:space="0" w:color="auto"/>
            </w:tcBorders>
          </w:tcPr>
          <w:p w14:paraId="526CD628" w14:textId="77777777" w:rsidR="00866256" w:rsidRPr="00866256" w:rsidRDefault="00866256" w:rsidP="00E178E6">
            <w:pPr>
              <w:rPr>
                <w:rFonts w:ascii="Arial" w:hAnsi="Arial" w:cs="Arial"/>
                <w:b/>
                <w:bCs/>
                <w:color w:val="000000"/>
                <w:sz w:val="18"/>
                <w:szCs w:val="18"/>
              </w:rPr>
            </w:pPr>
          </w:p>
        </w:tc>
        <w:tc>
          <w:tcPr>
            <w:tcW w:w="6516" w:type="dxa"/>
            <w:tcBorders>
              <w:top w:val="single" w:sz="4" w:space="0" w:color="auto"/>
              <w:left w:val="single" w:sz="4" w:space="0" w:color="auto"/>
              <w:bottom w:val="single" w:sz="4" w:space="0" w:color="auto"/>
              <w:right w:val="single" w:sz="4" w:space="0" w:color="auto"/>
            </w:tcBorders>
          </w:tcPr>
          <w:p w14:paraId="3460A296" w14:textId="77777777" w:rsidR="00866256" w:rsidRPr="00866256" w:rsidRDefault="00866256" w:rsidP="00E178E6">
            <w:pPr>
              <w:rPr>
                <w:rFonts w:ascii="Arial" w:hAnsi="Arial" w:cs="Arial"/>
                <w:b/>
                <w:bCs/>
                <w:color w:val="000000"/>
                <w:sz w:val="18"/>
                <w:szCs w:val="18"/>
              </w:rPr>
            </w:pPr>
          </w:p>
        </w:tc>
        <w:tc>
          <w:tcPr>
            <w:tcW w:w="992" w:type="dxa"/>
            <w:tcBorders>
              <w:top w:val="single" w:sz="4" w:space="0" w:color="auto"/>
              <w:left w:val="single" w:sz="4" w:space="0" w:color="auto"/>
              <w:bottom w:val="single" w:sz="4" w:space="0" w:color="auto"/>
              <w:right w:val="single" w:sz="4" w:space="0" w:color="auto"/>
            </w:tcBorders>
          </w:tcPr>
          <w:p w14:paraId="7A4A171A" w14:textId="77777777" w:rsidR="00866256" w:rsidRPr="00866256" w:rsidRDefault="00866256" w:rsidP="00E178E6">
            <w:pPr>
              <w:rPr>
                <w:rFonts w:ascii="Arial" w:hAnsi="Arial" w:cs="Arial"/>
                <w:b/>
                <w:bCs/>
                <w:color w:val="000000"/>
                <w:sz w:val="18"/>
                <w:szCs w:val="18"/>
              </w:rPr>
            </w:pPr>
          </w:p>
        </w:tc>
      </w:tr>
      <w:tr w:rsidR="00866256" w:rsidRPr="00866256" w14:paraId="25BEEEAB" w14:textId="77777777" w:rsidTr="00866256">
        <w:trPr>
          <w:cantSplit/>
        </w:trPr>
        <w:tc>
          <w:tcPr>
            <w:tcW w:w="1098" w:type="dxa"/>
            <w:tcBorders>
              <w:top w:val="single" w:sz="4" w:space="0" w:color="auto"/>
              <w:left w:val="single" w:sz="4" w:space="0" w:color="auto"/>
              <w:bottom w:val="single" w:sz="4" w:space="0" w:color="auto"/>
              <w:right w:val="single" w:sz="4" w:space="0" w:color="auto"/>
            </w:tcBorders>
          </w:tcPr>
          <w:p w14:paraId="4F6E7482" w14:textId="77777777" w:rsidR="00866256" w:rsidRPr="00866256" w:rsidRDefault="00866256" w:rsidP="00E178E6">
            <w:pPr>
              <w:rPr>
                <w:rFonts w:ascii="Arial" w:hAnsi="Arial" w:cs="Arial"/>
                <w:b/>
                <w:bCs/>
                <w:color w:val="000000"/>
                <w:sz w:val="18"/>
                <w:szCs w:val="18"/>
              </w:rPr>
            </w:pPr>
          </w:p>
        </w:tc>
        <w:tc>
          <w:tcPr>
            <w:tcW w:w="1170" w:type="dxa"/>
            <w:tcBorders>
              <w:top w:val="single" w:sz="4" w:space="0" w:color="auto"/>
              <w:left w:val="single" w:sz="4" w:space="0" w:color="auto"/>
              <w:bottom w:val="single" w:sz="4" w:space="0" w:color="auto"/>
              <w:right w:val="single" w:sz="4" w:space="0" w:color="auto"/>
            </w:tcBorders>
          </w:tcPr>
          <w:p w14:paraId="5B786C67" w14:textId="77777777" w:rsidR="00866256" w:rsidRPr="00866256" w:rsidRDefault="00866256" w:rsidP="00E178E6">
            <w:pPr>
              <w:rPr>
                <w:rFonts w:ascii="Arial" w:hAnsi="Arial" w:cs="Arial"/>
                <w:b/>
                <w:bCs/>
                <w:color w:val="000000"/>
                <w:sz w:val="18"/>
                <w:szCs w:val="18"/>
              </w:rPr>
            </w:pPr>
          </w:p>
        </w:tc>
        <w:tc>
          <w:tcPr>
            <w:tcW w:w="6516" w:type="dxa"/>
            <w:tcBorders>
              <w:top w:val="single" w:sz="4" w:space="0" w:color="auto"/>
              <w:left w:val="single" w:sz="4" w:space="0" w:color="auto"/>
              <w:bottom w:val="single" w:sz="4" w:space="0" w:color="auto"/>
              <w:right w:val="single" w:sz="4" w:space="0" w:color="auto"/>
            </w:tcBorders>
          </w:tcPr>
          <w:p w14:paraId="35E388B4" w14:textId="77777777" w:rsidR="00866256" w:rsidRPr="00866256" w:rsidRDefault="00866256" w:rsidP="00E178E6">
            <w:pPr>
              <w:rPr>
                <w:rFonts w:ascii="Arial" w:hAnsi="Arial" w:cs="Arial"/>
                <w:b/>
                <w:bCs/>
                <w:color w:val="000000"/>
                <w:sz w:val="18"/>
                <w:szCs w:val="18"/>
              </w:rPr>
            </w:pPr>
          </w:p>
        </w:tc>
        <w:tc>
          <w:tcPr>
            <w:tcW w:w="992" w:type="dxa"/>
            <w:tcBorders>
              <w:top w:val="single" w:sz="4" w:space="0" w:color="auto"/>
              <w:left w:val="single" w:sz="4" w:space="0" w:color="auto"/>
              <w:bottom w:val="single" w:sz="4" w:space="0" w:color="auto"/>
              <w:right w:val="single" w:sz="4" w:space="0" w:color="auto"/>
            </w:tcBorders>
          </w:tcPr>
          <w:p w14:paraId="750040B2" w14:textId="77777777" w:rsidR="00866256" w:rsidRPr="00866256" w:rsidRDefault="00866256" w:rsidP="00E178E6">
            <w:pPr>
              <w:rPr>
                <w:rFonts w:ascii="Arial" w:hAnsi="Arial" w:cs="Arial"/>
                <w:b/>
                <w:bCs/>
                <w:color w:val="000000"/>
                <w:sz w:val="18"/>
                <w:szCs w:val="18"/>
              </w:rPr>
            </w:pPr>
          </w:p>
        </w:tc>
      </w:tr>
      <w:tr w:rsidR="00866256" w:rsidRPr="00866256" w14:paraId="322B63A7" w14:textId="77777777" w:rsidTr="00866256">
        <w:trPr>
          <w:cantSplit/>
        </w:trPr>
        <w:tc>
          <w:tcPr>
            <w:tcW w:w="1098" w:type="dxa"/>
            <w:tcBorders>
              <w:top w:val="single" w:sz="4" w:space="0" w:color="auto"/>
              <w:left w:val="single" w:sz="4" w:space="0" w:color="auto"/>
              <w:bottom w:val="single" w:sz="4" w:space="0" w:color="auto"/>
              <w:right w:val="single" w:sz="4" w:space="0" w:color="auto"/>
            </w:tcBorders>
          </w:tcPr>
          <w:p w14:paraId="28D6CF4B" w14:textId="77777777" w:rsidR="00866256" w:rsidRPr="00866256" w:rsidRDefault="00866256" w:rsidP="00E178E6">
            <w:pPr>
              <w:rPr>
                <w:rFonts w:ascii="Arial" w:hAnsi="Arial" w:cs="Arial"/>
                <w:b/>
                <w:bCs/>
                <w:color w:val="000000"/>
                <w:sz w:val="18"/>
                <w:szCs w:val="18"/>
              </w:rPr>
            </w:pPr>
          </w:p>
        </w:tc>
        <w:tc>
          <w:tcPr>
            <w:tcW w:w="1170" w:type="dxa"/>
            <w:tcBorders>
              <w:top w:val="single" w:sz="4" w:space="0" w:color="auto"/>
              <w:left w:val="single" w:sz="4" w:space="0" w:color="auto"/>
              <w:bottom w:val="single" w:sz="4" w:space="0" w:color="auto"/>
              <w:right w:val="single" w:sz="4" w:space="0" w:color="auto"/>
            </w:tcBorders>
          </w:tcPr>
          <w:p w14:paraId="53DB3A6D" w14:textId="77777777" w:rsidR="00866256" w:rsidRPr="00866256" w:rsidRDefault="00866256" w:rsidP="00E178E6">
            <w:pPr>
              <w:rPr>
                <w:rFonts w:ascii="Arial" w:hAnsi="Arial" w:cs="Arial"/>
                <w:b/>
                <w:bCs/>
                <w:color w:val="000000"/>
                <w:sz w:val="18"/>
                <w:szCs w:val="18"/>
              </w:rPr>
            </w:pPr>
          </w:p>
        </w:tc>
        <w:tc>
          <w:tcPr>
            <w:tcW w:w="6516" w:type="dxa"/>
            <w:tcBorders>
              <w:top w:val="single" w:sz="4" w:space="0" w:color="auto"/>
              <w:left w:val="single" w:sz="4" w:space="0" w:color="auto"/>
              <w:bottom w:val="single" w:sz="4" w:space="0" w:color="auto"/>
              <w:right w:val="single" w:sz="4" w:space="0" w:color="auto"/>
            </w:tcBorders>
          </w:tcPr>
          <w:p w14:paraId="1C5D3AB2" w14:textId="77777777" w:rsidR="00866256" w:rsidRPr="00866256" w:rsidRDefault="00866256" w:rsidP="00E178E6">
            <w:pPr>
              <w:rPr>
                <w:rFonts w:ascii="Arial" w:hAnsi="Arial" w:cs="Arial"/>
                <w:b/>
                <w:bCs/>
                <w:color w:val="000000"/>
                <w:sz w:val="18"/>
                <w:szCs w:val="18"/>
              </w:rPr>
            </w:pPr>
          </w:p>
        </w:tc>
        <w:tc>
          <w:tcPr>
            <w:tcW w:w="992" w:type="dxa"/>
            <w:tcBorders>
              <w:top w:val="single" w:sz="4" w:space="0" w:color="auto"/>
              <w:left w:val="single" w:sz="4" w:space="0" w:color="auto"/>
              <w:bottom w:val="single" w:sz="4" w:space="0" w:color="auto"/>
              <w:right w:val="single" w:sz="4" w:space="0" w:color="auto"/>
            </w:tcBorders>
          </w:tcPr>
          <w:p w14:paraId="3FA18300" w14:textId="77777777" w:rsidR="00866256" w:rsidRPr="00866256" w:rsidRDefault="00866256" w:rsidP="00E178E6">
            <w:pPr>
              <w:rPr>
                <w:rFonts w:ascii="Arial" w:hAnsi="Arial" w:cs="Arial"/>
                <w:b/>
                <w:bCs/>
                <w:color w:val="000000"/>
                <w:sz w:val="18"/>
                <w:szCs w:val="18"/>
              </w:rPr>
            </w:pPr>
          </w:p>
        </w:tc>
      </w:tr>
      <w:tr w:rsidR="00866256" w:rsidRPr="00866256" w14:paraId="39455084" w14:textId="77777777" w:rsidTr="00866256">
        <w:trPr>
          <w:cantSplit/>
        </w:trPr>
        <w:tc>
          <w:tcPr>
            <w:tcW w:w="1098" w:type="dxa"/>
            <w:tcBorders>
              <w:top w:val="single" w:sz="4" w:space="0" w:color="auto"/>
              <w:left w:val="single" w:sz="4" w:space="0" w:color="auto"/>
              <w:bottom w:val="single" w:sz="4" w:space="0" w:color="auto"/>
              <w:right w:val="single" w:sz="4" w:space="0" w:color="auto"/>
            </w:tcBorders>
          </w:tcPr>
          <w:p w14:paraId="459AD08A" w14:textId="77777777" w:rsidR="00866256" w:rsidRPr="00866256" w:rsidRDefault="00866256" w:rsidP="00E178E6">
            <w:pPr>
              <w:rPr>
                <w:rFonts w:ascii="Arial" w:hAnsi="Arial" w:cs="Arial"/>
                <w:b/>
                <w:bCs/>
                <w:color w:val="000000"/>
                <w:sz w:val="18"/>
                <w:szCs w:val="18"/>
              </w:rPr>
            </w:pPr>
          </w:p>
        </w:tc>
        <w:tc>
          <w:tcPr>
            <w:tcW w:w="1170" w:type="dxa"/>
            <w:tcBorders>
              <w:top w:val="single" w:sz="4" w:space="0" w:color="auto"/>
              <w:left w:val="single" w:sz="4" w:space="0" w:color="auto"/>
              <w:bottom w:val="single" w:sz="4" w:space="0" w:color="auto"/>
              <w:right w:val="single" w:sz="4" w:space="0" w:color="auto"/>
            </w:tcBorders>
          </w:tcPr>
          <w:p w14:paraId="5F3F13ED" w14:textId="77777777" w:rsidR="00866256" w:rsidRPr="00866256" w:rsidRDefault="00866256" w:rsidP="00E178E6">
            <w:pPr>
              <w:rPr>
                <w:rFonts w:ascii="Arial" w:hAnsi="Arial" w:cs="Arial"/>
                <w:b/>
                <w:bCs/>
                <w:color w:val="000000"/>
                <w:sz w:val="18"/>
                <w:szCs w:val="18"/>
              </w:rPr>
            </w:pPr>
          </w:p>
        </w:tc>
        <w:tc>
          <w:tcPr>
            <w:tcW w:w="6516" w:type="dxa"/>
            <w:tcBorders>
              <w:top w:val="single" w:sz="4" w:space="0" w:color="auto"/>
              <w:left w:val="single" w:sz="4" w:space="0" w:color="auto"/>
              <w:bottom w:val="single" w:sz="4" w:space="0" w:color="auto"/>
              <w:right w:val="single" w:sz="4" w:space="0" w:color="auto"/>
            </w:tcBorders>
          </w:tcPr>
          <w:p w14:paraId="11EC441E" w14:textId="77777777" w:rsidR="00866256" w:rsidRPr="00866256" w:rsidRDefault="00866256" w:rsidP="00E178E6">
            <w:pPr>
              <w:rPr>
                <w:rFonts w:ascii="Arial" w:hAnsi="Arial" w:cs="Arial"/>
                <w:b/>
                <w:bCs/>
                <w:color w:val="000000"/>
                <w:sz w:val="18"/>
                <w:szCs w:val="18"/>
              </w:rPr>
            </w:pPr>
          </w:p>
        </w:tc>
        <w:tc>
          <w:tcPr>
            <w:tcW w:w="992" w:type="dxa"/>
            <w:tcBorders>
              <w:top w:val="single" w:sz="4" w:space="0" w:color="auto"/>
              <w:left w:val="single" w:sz="4" w:space="0" w:color="auto"/>
              <w:bottom w:val="single" w:sz="4" w:space="0" w:color="auto"/>
              <w:right w:val="single" w:sz="4" w:space="0" w:color="auto"/>
            </w:tcBorders>
          </w:tcPr>
          <w:p w14:paraId="2FFDDE49" w14:textId="77777777" w:rsidR="00866256" w:rsidRPr="00866256" w:rsidRDefault="00866256" w:rsidP="00E178E6">
            <w:pPr>
              <w:rPr>
                <w:rFonts w:ascii="Arial" w:hAnsi="Arial" w:cs="Arial"/>
                <w:b/>
                <w:bCs/>
                <w:color w:val="000000"/>
                <w:sz w:val="18"/>
                <w:szCs w:val="18"/>
              </w:rPr>
            </w:pPr>
          </w:p>
        </w:tc>
      </w:tr>
      <w:tr w:rsidR="00866256" w:rsidRPr="00866256" w14:paraId="69EB76F0" w14:textId="77777777" w:rsidTr="00866256">
        <w:trPr>
          <w:cantSplit/>
        </w:trPr>
        <w:tc>
          <w:tcPr>
            <w:tcW w:w="1098" w:type="dxa"/>
            <w:tcBorders>
              <w:top w:val="single" w:sz="4" w:space="0" w:color="auto"/>
              <w:left w:val="single" w:sz="4" w:space="0" w:color="auto"/>
              <w:bottom w:val="single" w:sz="4" w:space="0" w:color="auto"/>
              <w:right w:val="single" w:sz="4" w:space="0" w:color="auto"/>
            </w:tcBorders>
          </w:tcPr>
          <w:p w14:paraId="332EA20F" w14:textId="77777777" w:rsidR="00866256" w:rsidRPr="00866256" w:rsidRDefault="00866256" w:rsidP="00E178E6">
            <w:pPr>
              <w:rPr>
                <w:rFonts w:ascii="Arial" w:hAnsi="Arial" w:cs="Arial"/>
                <w:b/>
                <w:bCs/>
                <w:color w:val="000000"/>
                <w:sz w:val="18"/>
                <w:szCs w:val="18"/>
              </w:rPr>
            </w:pPr>
          </w:p>
        </w:tc>
        <w:tc>
          <w:tcPr>
            <w:tcW w:w="1170" w:type="dxa"/>
            <w:tcBorders>
              <w:top w:val="single" w:sz="4" w:space="0" w:color="auto"/>
              <w:left w:val="single" w:sz="4" w:space="0" w:color="auto"/>
              <w:bottom w:val="single" w:sz="4" w:space="0" w:color="auto"/>
              <w:right w:val="single" w:sz="4" w:space="0" w:color="auto"/>
            </w:tcBorders>
          </w:tcPr>
          <w:p w14:paraId="1F0BE594" w14:textId="77777777" w:rsidR="00866256" w:rsidRPr="00866256" w:rsidRDefault="00866256" w:rsidP="00E178E6">
            <w:pPr>
              <w:rPr>
                <w:rFonts w:ascii="Arial" w:hAnsi="Arial" w:cs="Arial"/>
                <w:b/>
                <w:bCs/>
                <w:color w:val="000000"/>
                <w:sz w:val="18"/>
                <w:szCs w:val="18"/>
              </w:rPr>
            </w:pPr>
          </w:p>
        </w:tc>
        <w:tc>
          <w:tcPr>
            <w:tcW w:w="6516" w:type="dxa"/>
            <w:tcBorders>
              <w:top w:val="single" w:sz="4" w:space="0" w:color="auto"/>
              <w:left w:val="single" w:sz="4" w:space="0" w:color="auto"/>
              <w:bottom w:val="single" w:sz="4" w:space="0" w:color="auto"/>
              <w:right w:val="single" w:sz="4" w:space="0" w:color="auto"/>
            </w:tcBorders>
          </w:tcPr>
          <w:p w14:paraId="26732739" w14:textId="77777777" w:rsidR="00866256" w:rsidRPr="00866256" w:rsidRDefault="00866256" w:rsidP="00E178E6">
            <w:pPr>
              <w:rPr>
                <w:rFonts w:ascii="Arial" w:hAnsi="Arial" w:cs="Arial"/>
                <w:b/>
                <w:bCs/>
                <w:color w:val="000000"/>
                <w:sz w:val="18"/>
                <w:szCs w:val="18"/>
              </w:rPr>
            </w:pPr>
          </w:p>
        </w:tc>
        <w:tc>
          <w:tcPr>
            <w:tcW w:w="992" w:type="dxa"/>
            <w:tcBorders>
              <w:top w:val="single" w:sz="4" w:space="0" w:color="auto"/>
              <w:left w:val="single" w:sz="4" w:space="0" w:color="auto"/>
              <w:bottom w:val="single" w:sz="4" w:space="0" w:color="auto"/>
              <w:right w:val="single" w:sz="4" w:space="0" w:color="auto"/>
            </w:tcBorders>
          </w:tcPr>
          <w:p w14:paraId="2AB481FC" w14:textId="77777777" w:rsidR="00866256" w:rsidRPr="00866256" w:rsidRDefault="00866256" w:rsidP="00E178E6">
            <w:pPr>
              <w:rPr>
                <w:rFonts w:ascii="Arial" w:hAnsi="Arial" w:cs="Arial"/>
                <w:b/>
                <w:bCs/>
                <w:color w:val="000000"/>
                <w:sz w:val="18"/>
                <w:szCs w:val="18"/>
              </w:rPr>
            </w:pPr>
          </w:p>
        </w:tc>
      </w:tr>
      <w:tr w:rsidR="00866256" w:rsidRPr="00866256" w14:paraId="2A26F0F6" w14:textId="77777777" w:rsidTr="00866256">
        <w:trPr>
          <w:cantSplit/>
        </w:trPr>
        <w:tc>
          <w:tcPr>
            <w:tcW w:w="1098" w:type="dxa"/>
            <w:tcBorders>
              <w:top w:val="single" w:sz="4" w:space="0" w:color="auto"/>
              <w:left w:val="single" w:sz="4" w:space="0" w:color="auto"/>
              <w:bottom w:val="single" w:sz="4" w:space="0" w:color="auto"/>
              <w:right w:val="single" w:sz="4" w:space="0" w:color="auto"/>
            </w:tcBorders>
          </w:tcPr>
          <w:p w14:paraId="093EBF97" w14:textId="77777777" w:rsidR="00866256" w:rsidRPr="00866256" w:rsidRDefault="00866256" w:rsidP="00E178E6">
            <w:pPr>
              <w:rPr>
                <w:rFonts w:ascii="Arial" w:hAnsi="Arial" w:cs="Arial"/>
                <w:b/>
                <w:bCs/>
                <w:color w:val="000000"/>
                <w:sz w:val="18"/>
                <w:szCs w:val="18"/>
              </w:rPr>
            </w:pPr>
          </w:p>
        </w:tc>
        <w:tc>
          <w:tcPr>
            <w:tcW w:w="1170" w:type="dxa"/>
            <w:tcBorders>
              <w:top w:val="single" w:sz="4" w:space="0" w:color="auto"/>
              <w:left w:val="single" w:sz="4" w:space="0" w:color="auto"/>
              <w:bottom w:val="single" w:sz="4" w:space="0" w:color="auto"/>
              <w:right w:val="single" w:sz="4" w:space="0" w:color="auto"/>
            </w:tcBorders>
          </w:tcPr>
          <w:p w14:paraId="4748B4A2" w14:textId="77777777" w:rsidR="00866256" w:rsidRPr="00866256" w:rsidRDefault="00866256" w:rsidP="00E178E6">
            <w:pPr>
              <w:rPr>
                <w:rFonts w:ascii="Arial" w:hAnsi="Arial" w:cs="Arial"/>
                <w:b/>
                <w:bCs/>
                <w:color w:val="000000"/>
                <w:sz w:val="18"/>
                <w:szCs w:val="18"/>
              </w:rPr>
            </w:pPr>
          </w:p>
        </w:tc>
        <w:tc>
          <w:tcPr>
            <w:tcW w:w="6516" w:type="dxa"/>
            <w:tcBorders>
              <w:top w:val="single" w:sz="4" w:space="0" w:color="auto"/>
              <w:left w:val="single" w:sz="4" w:space="0" w:color="auto"/>
              <w:bottom w:val="single" w:sz="4" w:space="0" w:color="auto"/>
              <w:right w:val="single" w:sz="4" w:space="0" w:color="auto"/>
            </w:tcBorders>
          </w:tcPr>
          <w:p w14:paraId="4B468E35" w14:textId="77777777" w:rsidR="00866256" w:rsidRPr="00866256" w:rsidRDefault="00866256" w:rsidP="00E178E6">
            <w:pPr>
              <w:rPr>
                <w:rFonts w:ascii="Arial" w:hAnsi="Arial" w:cs="Arial"/>
                <w:b/>
                <w:bCs/>
                <w:color w:val="000000"/>
                <w:sz w:val="18"/>
                <w:szCs w:val="18"/>
              </w:rPr>
            </w:pPr>
          </w:p>
        </w:tc>
        <w:tc>
          <w:tcPr>
            <w:tcW w:w="992" w:type="dxa"/>
            <w:tcBorders>
              <w:top w:val="single" w:sz="4" w:space="0" w:color="auto"/>
              <w:left w:val="single" w:sz="4" w:space="0" w:color="auto"/>
              <w:bottom w:val="single" w:sz="4" w:space="0" w:color="auto"/>
              <w:right w:val="single" w:sz="4" w:space="0" w:color="auto"/>
            </w:tcBorders>
          </w:tcPr>
          <w:p w14:paraId="6CCA5B8C" w14:textId="77777777" w:rsidR="00866256" w:rsidRPr="00866256" w:rsidRDefault="00866256" w:rsidP="00E178E6">
            <w:pPr>
              <w:rPr>
                <w:rFonts w:ascii="Arial" w:hAnsi="Arial" w:cs="Arial"/>
                <w:b/>
                <w:bCs/>
                <w:color w:val="000000"/>
                <w:sz w:val="18"/>
                <w:szCs w:val="18"/>
              </w:rPr>
            </w:pPr>
          </w:p>
        </w:tc>
      </w:tr>
      <w:tr w:rsidR="00866256" w:rsidRPr="00866256" w14:paraId="37F27829" w14:textId="77777777" w:rsidTr="00866256">
        <w:trPr>
          <w:cantSplit/>
        </w:trPr>
        <w:tc>
          <w:tcPr>
            <w:tcW w:w="1098" w:type="dxa"/>
            <w:tcBorders>
              <w:top w:val="single" w:sz="4" w:space="0" w:color="auto"/>
              <w:left w:val="single" w:sz="4" w:space="0" w:color="auto"/>
              <w:bottom w:val="single" w:sz="4" w:space="0" w:color="auto"/>
              <w:right w:val="single" w:sz="4" w:space="0" w:color="auto"/>
            </w:tcBorders>
          </w:tcPr>
          <w:p w14:paraId="32F6E4CF" w14:textId="77777777" w:rsidR="00866256" w:rsidRPr="00866256" w:rsidRDefault="00866256" w:rsidP="00E178E6">
            <w:pPr>
              <w:rPr>
                <w:rFonts w:ascii="Arial" w:hAnsi="Arial" w:cs="Arial"/>
                <w:b/>
                <w:bCs/>
                <w:color w:val="000000"/>
                <w:sz w:val="18"/>
                <w:szCs w:val="18"/>
              </w:rPr>
            </w:pPr>
          </w:p>
        </w:tc>
        <w:tc>
          <w:tcPr>
            <w:tcW w:w="1170" w:type="dxa"/>
            <w:tcBorders>
              <w:top w:val="single" w:sz="4" w:space="0" w:color="auto"/>
              <w:left w:val="single" w:sz="4" w:space="0" w:color="auto"/>
              <w:bottom w:val="single" w:sz="4" w:space="0" w:color="auto"/>
              <w:right w:val="single" w:sz="4" w:space="0" w:color="auto"/>
            </w:tcBorders>
          </w:tcPr>
          <w:p w14:paraId="44B4B210" w14:textId="77777777" w:rsidR="00866256" w:rsidRPr="00866256" w:rsidRDefault="00866256" w:rsidP="00E178E6">
            <w:pPr>
              <w:rPr>
                <w:rFonts w:ascii="Arial" w:hAnsi="Arial" w:cs="Arial"/>
                <w:b/>
                <w:bCs/>
                <w:color w:val="000000"/>
                <w:sz w:val="18"/>
                <w:szCs w:val="18"/>
              </w:rPr>
            </w:pPr>
          </w:p>
        </w:tc>
        <w:tc>
          <w:tcPr>
            <w:tcW w:w="6516" w:type="dxa"/>
            <w:tcBorders>
              <w:top w:val="single" w:sz="4" w:space="0" w:color="auto"/>
              <w:left w:val="single" w:sz="4" w:space="0" w:color="auto"/>
              <w:bottom w:val="single" w:sz="4" w:space="0" w:color="auto"/>
              <w:right w:val="single" w:sz="4" w:space="0" w:color="auto"/>
            </w:tcBorders>
          </w:tcPr>
          <w:p w14:paraId="631FF9FC" w14:textId="77777777" w:rsidR="00866256" w:rsidRPr="00866256" w:rsidRDefault="00866256" w:rsidP="00E178E6">
            <w:pPr>
              <w:rPr>
                <w:rFonts w:ascii="Arial" w:hAnsi="Arial" w:cs="Arial"/>
                <w:b/>
                <w:bCs/>
                <w:color w:val="000000"/>
                <w:sz w:val="18"/>
                <w:szCs w:val="18"/>
              </w:rPr>
            </w:pPr>
          </w:p>
        </w:tc>
        <w:tc>
          <w:tcPr>
            <w:tcW w:w="992" w:type="dxa"/>
            <w:tcBorders>
              <w:top w:val="single" w:sz="4" w:space="0" w:color="auto"/>
              <w:left w:val="single" w:sz="4" w:space="0" w:color="auto"/>
              <w:bottom w:val="single" w:sz="4" w:space="0" w:color="auto"/>
              <w:right w:val="single" w:sz="4" w:space="0" w:color="auto"/>
            </w:tcBorders>
          </w:tcPr>
          <w:p w14:paraId="5CC62125" w14:textId="77777777" w:rsidR="00866256" w:rsidRPr="00866256" w:rsidRDefault="00866256" w:rsidP="00E178E6">
            <w:pPr>
              <w:rPr>
                <w:rFonts w:ascii="Arial" w:hAnsi="Arial" w:cs="Arial"/>
                <w:b/>
                <w:bCs/>
                <w:color w:val="000000"/>
                <w:sz w:val="18"/>
                <w:szCs w:val="18"/>
              </w:rPr>
            </w:pPr>
          </w:p>
        </w:tc>
      </w:tr>
      <w:tr w:rsidR="00866256" w:rsidRPr="00866256" w14:paraId="40C88C3C" w14:textId="77777777" w:rsidTr="00866256">
        <w:trPr>
          <w:cantSplit/>
        </w:trPr>
        <w:tc>
          <w:tcPr>
            <w:tcW w:w="1098" w:type="dxa"/>
            <w:tcBorders>
              <w:top w:val="single" w:sz="4" w:space="0" w:color="auto"/>
              <w:left w:val="single" w:sz="4" w:space="0" w:color="auto"/>
              <w:bottom w:val="single" w:sz="4" w:space="0" w:color="auto"/>
              <w:right w:val="single" w:sz="4" w:space="0" w:color="auto"/>
            </w:tcBorders>
          </w:tcPr>
          <w:p w14:paraId="6BF89010" w14:textId="77777777" w:rsidR="00866256" w:rsidRPr="00866256" w:rsidRDefault="00866256" w:rsidP="00E178E6">
            <w:pPr>
              <w:rPr>
                <w:rFonts w:ascii="Arial" w:hAnsi="Arial" w:cs="Arial"/>
                <w:b/>
                <w:bCs/>
                <w:color w:val="000000"/>
                <w:sz w:val="18"/>
                <w:szCs w:val="18"/>
              </w:rPr>
            </w:pPr>
          </w:p>
        </w:tc>
        <w:tc>
          <w:tcPr>
            <w:tcW w:w="1170" w:type="dxa"/>
            <w:tcBorders>
              <w:top w:val="single" w:sz="4" w:space="0" w:color="auto"/>
              <w:left w:val="single" w:sz="4" w:space="0" w:color="auto"/>
              <w:bottom w:val="single" w:sz="4" w:space="0" w:color="auto"/>
              <w:right w:val="single" w:sz="4" w:space="0" w:color="auto"/>
            </w:tcBorders>
          </w:tcPr>
          <w:p w14:paraId="39BBA77B" w14:textId="77777777" w:rsidR="00866256" w:rsidRPr="00866256" w:rsidRDefault="00866256" w:rsidP="00E178E6">
            <w:pPr>
              <w:rPr>
                <w:rFonts w:ascii="Arial" w:hAnsi="Arial" w:cs="Arial"/>
                <w:b/>
                <w:bCs/>
                <w:color w:val="000000"/>
                <w:sz w:val="18"/>
                <w:szCs w:val="18"/>
              </w:rPr>
            </w:pPr>
          </w:p>
        </w:tc>
        <w:tc>
          <w:tcPr>
            <w:tcW w:w="6516" w:type="dxa"/>
            <w:tcBorders>
              <w:top w:val="single" w:sz="4" w:space="0" w:color="auto"/>
              <w:left w:val="single" w:sz="4" w:space="0" w:color="auto"/>
              <w:bottom w:val="single" w:sz="4" w:space="0" w:color="auto"/>
              <w:right w:val="single" w:sz="4" w:space="0" w:color="auto"/>
            </w:tcBorders>
          </w:tcPr>
          <w:p w14:paraId="6F14E249" w14:textId="77777777" w:rsidR="00866256" w:rsidRPr="00866256" w:rsidRDefault="00866256" w:rsidP="00E178E6">
            <w:pPr>
              <w:rPr>
                <w:rFonts w:ascii="Arial" w:hAnsi="Arial" w:cs="Arial"/>
                <w:b/>
                <w:bCs/>
                <w:color w:val="000000"/>
                <w:sz w:val="18"/>
                <w:szCs w:val="18"/>
              </w:rPr>
            </w:pPr>
          </w:p>
        </w:tc>
        <w:tc>
          <w:tcPr>
            <w:tcW w:w="992" w:type="dxa"/>
            <w:tcBorders>
              <w:top w:val="single" w:sz="4" w:space="0" w:color="auto"/>
              <w:left w:val="single" w:sz="4" w:space="0" w:color="auto"/>
              <w:bottom w:val="single" w:sz="4" w:space="0" w:color="auto"/>
              <w:right w:val="single" w:sz="4" w:space="0" w:color="auto"/>
            </w:tcBorders>
          </w:tcPr>
          <w:p w14:paraId="0F3A0B1A" w14:textId="77777777" w:rsidR="00866256" w:rsidRPr="00866256" w:rsidRDefault="00866256" w:rsidP="00E178E6">
            <w:pPr>
              <w:rPr>
                <w:rFonts w:ascii="Arial" w:hAnsi="Arial" w:cs="Arial"/>
                <w:b/>
                <w:bCs/>
                <w:color w:val="000000"/>
                <w:sz w:val="18"/>
                <w:szCs w:val="18"/>
              </w:rPr>
            </w:pPr>
          </w:p>
        </w:tc>
      </w:tr>
      <w:tr w:rsidR="00866256" w:rsidRPr="00866256" w14:paraId="36B92516" w14:textId="77777777" w:rsidTr="00866256">
        <w:trPr>
          <w:cantSplit/>
        </w:trPr>
        <w:tc>
          <w:tcPr>
            <w:tcW w:w="1098" w:type="dxa"/>
            <w:tcBorders>
              <w:top w:val="single" w:sz="4" w:space="0" w:color="auto"/>
              <w:left w:val="single" w:sz="4" w:space="0" w:color="auto"/>
              <w:bottom w:val="single" w:sz="4" w:space="0" w:color="auto"/>
              <w:right w:val="single" w:sz="4" w:space="0" w:color="auto"/>
            </w:tcBorders>
          </w:tcPr>
          <w:p w14:paraId="68B89E94" w14:textId="77777777" w:rsidR="00866256" w:rsidRPr="00866256" w:rsidRDefault="00866256" w:rsidP="00E178E6">
            <w:pPr>
              <w:rPr>
                <w:rFonts w:ascii="Arial" w:hAnsi="Arial" w:cs="Arial"/>
                <w:b/>
                <w:bCs/>
                <w:color w:val="000000"/>
                <w:sz w:val="18"/>
                <w:szCs w:val="18"/>
              </w:rPr>
            </w:pPr>
          </w:p>
        </w:tc>
        <w:tc>
          <w:tcPr>
            <w:tcW w:w="1170" w:type="dxa"/>
            <w:tcBorders>
              <w:top w:val="single" w:sz="4" w:space="0" w:color="auto"/>
              <w:left w:val="single" w:sz="4" w:space="0" w:color="auto"/>
              <w:bottom w:val="single" w:sz="4" w:space="0" w:color="auto"/>
              <w:right w:val="single" w:sz="4" w:space="0" w:color="auto"/>
            </w:tcBorders>
          </w:tcPr>
          <w:p w14:paraId="0DA88A3B" w14:textId="77777777" w:rsidR="00866256" w:rsidRPr="00866256" w:rsidRDefault="00866256" w:rsidP="00E178E6">
            <w:pPr>
              <w:rPr>
                <w:rFonts w:ascii="Arial" w:hAnsi="Arial" w:cs="Arial"/>
                <w:b/>
                <w:bCs/>
                <w:color w:val="000000"/>
                <w:sz w:val="18"/>
                <w:szCs w:val="18"/>
              </w:rPr>
            </w:pPr>
          </w:p>
        </w:tc>
        <w:tc>
          <w:tcPr>
            <w:tcW w:w="6516" w:type="dxa"/>
            <w:tcBorders>
              <w:top w:val="single" w:sz="4" w:space="0" w:color="auto"/>
              <w:left w:val="single" w:sz="4" w:space="0" w:color="auto"/>
              <w:bottom w:val="single" w:sz="4" w:space="0" w:color="auto"/>
              <w:right w:val="single" w:sz="4" w:space="0" w:color="auto"/>
            </w:tcBorders>
          </w:tcPr>
          <w:p w14:paraId="15CBB395" w14:textId="77777777" w:rsidR="00866256" w:rsidRPr="00866256" w:rsidRDefault="00866256" w:rsidP="00E178E6">
            <w:pPr>
              <w:rPr>
                <w:rFonts w:ascii="Arial" w:hAnsi="Arial" w:cs="Arial"/>
                <w:b/>
                <w:bCs/>
                <w:color w:val="000000"/>
                <w:sz w:val="18"/>
                <w:szCs w:val="18"/>
              </w:rPr>
            </w:pPr>
          </w:p>
        </w:tc>
        <w:tc>
          <w:tcPr>
            <w:tcW w:w="992" w:type="dxa"/>
            <w:tcBorders>
              <w:top w:val="single" w:sz="4" w:space="0" w:color="auto"/>
              <w:left w:val="single" w:sz="4" w:space="0" w:color="auto"/>
              <w:bottom w:val="single" w:sz="4" w:space="0" w:color="auto"/>
              <w:right w:val="single" w:sz="4" w:space="0" w:color="auto"/>
            </w:tcBorders>
          </w:tcPr>
          <w:p w14:paraId="42B50CCE" w14:textId="77777777" w:rsidR="00866256" w:rsidRPr="00866256" w:rsidRDefault="00866256" w:rsidP="00E178E6">
            <w:pPr>
              <w:rPr>
                <w:rFonts w:ascii="Arial" w:hAnsi="Arial" w:cs="Arial"/>
                <w:b/>
                <w:bCs/>
                <w:color w:val="000000"/>
                <w:sz w:val="18"/>
                <w:szCs w:val="18"/>
              </w:rPr>
            </w:pPr>
          </w:p>
        </w:tc>
      </w:tr>
      <w:tr w:rsidR="00866256" w:rsidRPr="00866256" w14:paraId="5BF461D3" w14:textId="77777777" w:rsidTr="00866256">
        <w:trPr>
          <w:cantSplit/>
        </w:trPr>
        <w:tc>
          <w:tcPr>
            <w:tcW w:w="1098" w:type="dxa"/>
            <w:tcBorders>
              <w:top w:val="single" w:sz="4" w:space="0" w:color="auto"/>
              <w:left w:val="single" w:sz="4" w:space="0" w:color="auto"/>
              <w:bottom w:val="single" w:sz="4" w:space="0" w:color="auto"/>
              <w:right w:val="single" w:sz="4" w:space="0" w:color="auto"/>
            </w:tcBorders>
          </w:tcPr>
          <w:p w14:paraId="77D08632" w14:textId="77777777" w:rsidR="00866256" w:rsidRPr="00866256" w:rsidRDefault="00866256" w:rsidP="00E178E6">
            <w:pPr>
              <w:rPr>
                <w:rFonts w:ascii="Arial" w:hAnsi="Arial" w:cs="Arial"/>
                <w:b/>
                <w:bCs/>
                <w:color w:val="000000"/>
                <w:sz w:val="18"/>
                <w:szCs w:val="18"/>
              </w:rPr>
            </w:pPr>
          </w:p>
        </w:tc>
        <w:tc>
          <w:tcPr>
            <w:tcW w:w="1170" w:type="dxa"/>
            <w:tcBorders>
              <w:top w:val="single" w:sz="4" w:space="0" w:color="auto"/>
              <w:left w:val="single" w:sz="4" w:space="0" w:color="auto"/>
              <w:bottom w:val="single" w:sz="4" w:space="0" w:color="auto"/>
              <w:right w:val="single" w:sz="4" w:space="0" w:color="auto"/>
            </w:tcBorders>
          </w:tcPr>
          <w:p w14:paraId="15B917C4" w14:textId="77777777" w:rsidR="00866256" w:rsidRPr="00866256" w:rsidRDefault="00866256" w:rsidP="00E178E6">
            <w:pPr>
              <w:rPr>
                <w:rFonts w:ascii="Arial" w:hAnsi="Arial" w:cs="Arial"/>
                <w:b/>
                <w:bCs/>
                <w:color w:val="000000"/>
                <w:sz w:val="18"/>
                <w:szCs w:val="18"/>
              </w:rPr>
            </w:pPr>
          </w:p>
        </w:tc>
        <w:tc>
          <w:tcPr>
            <w:tcW w:w="6516" w:type="dxa"/>
            <w:tcBorders>
              <w:top w:val="single" w:sz="4" w:space="0" w:color="auto"/>
              <w:left w:val="single" w:sz="4" w:space="0" w:color="auto"/>
              <w:bottom w:val="single" w:sz="4" w:space="0" w:color="auto"/>
              <w:right w:val="single" w:sz="4" w:space="0" w:color="auto"/>
            </w:tcBorders>
          </w:tcPr>
          <w:p w14:paraId="78D16762" w14:textId="77777777" w:rsidR="00866256" w:rsidRPr="00866256" w:rsidRDefault="00866256" w:rsidP="00E178E6">
            <w:pPr>
              <w:rPr>
                <w:rFonts w:ascii="Arial" w:hAnsi="Arial" w:cs="Arial"/>
                <w:b/>
                <w:bCs/>
                <w:color w:val="000000"/>
                <w:sz w:val="18"/>
                <w:szCs w:val="18"/>
              </w:rPr>
            </w:pPr>
          </w:p>
        </w:tc>
        <w:tc>
          <w:tcPr>
            <w:tcW w:w="992" w:type="dxa"/>
            <w:tcBorders>
              <w:top w:val="single" w:sz="4" w:space="0" w:color="auto"/>
              <w:left w:val="single" w:sz="4" w:space="0" w:color="auto"/>
              <w:bottom w:val="single" w:sz="4" w:space="0" w:color="auto"/>
              <w:right w:val="single" w:sz="4" w:space="0" w:color="auto"/>
            </w:tcBorders>
          </w:tcPr>
          <w:p w14:paraId="147808C0" w14:textId="77777777" w:rsidR="00866256" w:rsidRPr="00866256" w:rsidRDefault="00866256" w:rsidP="00E178E6">
            <w:pPr>
              <w:rPr>
                <w:rFonts w:ascii="Arial" w:hAnsi="Arial" w:cs="Arial"/>
                <w:b/>
                <w:bCs/>
                <w:color w:val="000000"/>
                <w:sz w:val="18"/>
                <w:szCs w:val="18"/>
              </w:rPr>
            </w:pPr>
          </w:p>
        </w:tc>
      </w:tr>
      <w:tr w:rsidR="00866256" w:rsidRPr="00866256" w14:paraId="089EA6F5" w14:textId="77777777" w:rsidTr="00866256">
        <w:trPr>
          <w:cantSplit/>
        </w:trPr>
        <w:tc>
          <w:tcPr>
            <w:tcW w:w="1098" w:type="dxa"/>
            <w:tcBorders>
              <w:top w:val="single" w:sz="4" w:space="0" w:color="auto"/>
              <w:left w:val="single" w:sz="4" w:space="0" w:color="auto"/>
              <w:bottom w:val="single" w:sz="4" w:space="0" w:color="auto"/>
              <w:right w:val="single" w:sz="4" w:space="0" w:color="auto"/>
            </w:tcBorders>
          </w:tcPr>
          <w:p w14:paraId="4959BEB5" w14:textId="77777777" w:rsidR="00866256" w:rsidRPr="00866256" w:rsidRDefault="00866256" w:rsidP="00E178E6">
            <w:pPr>
              <w:rPr>
                <w:rFonts w:ascii="Arial" w:hAnsi="Arial" w:cs="Arial"/>
                <w:b/>
                <w:bCs/>
                <w:color w:val="000000"/>
                <w:sz w:val="18"/>
                <w:szCs w:val="18"/>
              </w:rPr>
            </w:pPr>
          </w:p>
        </w:tc>
        <w:tc>
          <w:tcPr>
            <w:tcW w:w="1170" w:type="dxa"/>
            <w:tcBorders>
              <w:top w:val="single" w:sz="4" w:space="0" w:color="auto"/>
              <w:left w:val="single" w:sz="4" w:space="0" w:color="auto"/>
              <w:bottom w:val="single" w:sz="4" w:space="0" w:color="auto"/>
              <w:right w:val="single" w:sz="4" w:space="0" w:color="auto"/>
            </w:tcBorders>
          </w:tcPr>
          <w:p w14:paraId="12F6048B" w14:textId="77777777" w:rsidR="00866256" w:rsidRPr="00866256" w:rsidRDefault="00866256" w:rsidP="00E178E6">
            <w:pPr>
              <w:rPr>
                <w:rFonts w:ascii="Arial" w:hAnsi="Arial" w:cs="Arial"/>
                <w:b/>
                <w:bCs/>
                <w:color w:val="000000"/>
                <w:sz w:val="18"/>
                <w:szCs w:val="18"/>
              </w:rPr>
            </w:pPr>
          </w:p>
        </w:tc>
        <w:tc>
          <w:tcPr>
            <w:tcW w:w="6516" w:type="dxa"/>
            <w:tcBorders>
              <w:top w:val="single" w:sz="4" w:space="0" w:color="auto"/>
              <w:left w:val="single" w:sz="4" w:space="0" w:color="auto"/>
              <w:bottom w:val="single" w:sz="4" w:space="0" w:color="auto"/>
              <w:right w:val="single" w:sz="4" w:space="0" w:color="auto"/>
            </w:tcBorders>
          </w:tcPr>
          <w:p w14:paraId="0318F35C" w14:textId="77777777" w:rsidR="00866256" w:rsidRPr="00866256" w:rsidRDefault="00866256" w:rsidP="00E178E6">
            <w:pPr>
              <w:rPr>
                <w:rFonts w:ascii="Arial" w:hAnsi="Arial" w:cs="Arial"/>
                <w:b/>
                <w:bCs/>
                <w:color w:val="000000"/>
                <w:sz w:val="18"/>
                <w:szCs w:val="18"/>
              </w:rPr>
            </w:pPr>
          </w:p>
        </w:tc>
        <w:tc>
          <w:tcPr>
            <w:tcW w:w="992" w:type="dxa"/>
            <w:tcBorders>
              <w:top w:val="single" w:sz="4" w:space="0" w:color="auto"/>
              <w:left w:val="single" w:sz="4" w:space="0" w:color="auto"/>
              <w:bottom w:val="single" w:sz="4" w:space="0" w:color="auto"/>
              <w:right w:val="single" w:sz="4" w:space="0" w:color="auto"/>
            </w:tcBorders>
          </w:tcPr>
          <w:p w14:paraId="6F3CC000" w14:textId="77777777" w:rsidR="00866256" w:rsidRPr="00866256" w:rsidRDefault="00866256" w:rsidP="00E178E6">
            <w:pPr>
              <w:rPr>
                <w:rFonts w:ascii="Arial" w:hAnsi="Arial" w:cs="Arial"/>
                <w:b/>
                <w:bCs/>
                <w:color w:val="000000"/>
                <w:sz w:val="18"/>
                <w:szCs w:val="18"/>
              </w:rPr>
            </w:pPr>
          </w:p>
        </w:tc>
      </w:tr>
    </w:tbl>
    <w:p w14:paraId="555F488B" w14:textId="77777777" w:rsidR="00866256" w:rsidRPr="00866256" w:rsidRDefault="00866256" w:rsidP="00664A38">
      <w:pPr>
        <w:jc w:val="both"/>
        <w:rPr>
          <w:rFonts w:ascii="Arial" w:hAnsi="Arial" w:cs="Arial"/>
          <w:sz w:val="18"/>
          <w:szCs w:val="18"/>
        </w:rPr>
      </w:pPr>
    </w:p>
    <w:sectPr w:rsidR="00866256" w:rsidRPr="00866256" w:rsidSect="00F2781A">
      <w:headerReference w:type="default" r:id="rId11"/>
      <w:footerReference w:type="default" r:id="rId12"/>
      <w:pgSz w:w="11906" w:h="16838"/>
      <w:pgMar w:top="1818" w:right="1440" w:bottom="82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79E9A" w14:textId="77777777" w:rsidR="0036071A" w:rsidRDefault="0036071A" w:rsidP="0036071A">
      <w:r>
        <w:separator/>
      </w:r>
    </w:p>
  </w:endnote>
  <w:endnote w:type="continuationSeparator" w:id="0">
    <w:p w14:paraId="1E4AD60F" w14:textId="77777777" w:rsidR="0036071A" w:rsidRDefault="0036071A" w:rsidP="00360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0A81C10" w14:paraId="4F8F4804" w14:textId="77777777" w:rsidTr="10A81C10">
      <w:trPr>
        <w:trHeight w:val="300"/>
      </w:trPr>
      <w:tc>
        <w:tcPr>
          <w:tcW w:w="3005" w:type="dxa"/>
        </w:tcPr>
        <w:p w14:paraId="06CD638F" w14:textId="634CD954" w:rsidR="10A81C10" w:rsidRDefault="10A81C10" w:rsidP="10A81C10">
          <w:pPr>
            <w:pStyle w:val="Header"/>
            <w:ind w:left="-115"/>
          </w:pPr>
        </w:p>
      </w:tc>
      <w:tc>
        <w:tcPr>
          <w:tcW w:w="3005" w:type="dxa"/>
        </w:tcPr>
        <w:p w14:paraId="2E3EFEA6" w14:textId="0A8DF677" w:rsidR="10A81C10" w:rsidRDefault="10A81C10" w:rsidP="10A81C10">
          <w:pPr>
            <w:pStyle w:val="Header"/>
            <w:jc w:val="center"/>
          </w:pPr>
        </w:p>
      </w:tc>
      <w:tc>
        <w:tcPr>
          <w:tcW w:w="3005" w:type="dxa"/>
        </w:tcPr>
        <w:p w14:paraId="4C41313F" w14:textId="656EAEE1" w:rsidR="10A81C10" w:rsidRDefault="10A81C10" w:rsidP="10A81C10">
          <w:pPr>
            <w:pStyle w:val="Header"/>
            <w:ind w:right="-115"/>
            <w:jc w:val="right"/>
          </w:pPr>
        </w:p>
      </w:tc>
    </w:tr>
  </w:tbl>
  <w:p w14:paraId="4F891629" w14:textId="627EE427" w:rsidR="10A81C10" w:rsidRDefault="10A81C10" w:rsidP="10A81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75707" w14:textId="77777777" w:rsidR="0036071A" w:rsidRDefault="0036071A" w:rsidP="0036071A">
      <w:r>
        <w:separator/>
      </w:r>
    </w:p>
  </w:footnote>
  <w:footnote w:type="continuationSeparator" w:id="0">
    <w:p w14:paraId="094CB704" w14:textId="77777777" w:rsidR="0036071A" w:rsidRDefault="0036071A" w:rsidP="00360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238E" w14:textId="00C92B66" w:rsidR="003A4A77" w:rsidRPr="007B1D0B" w:rsidRDefault="003A4A77" w:rsidP="003A4A77">
    <w:pPr>
      <w:pStyle w:val="Header"/>
      <w:rPr>
        <w:rFonts w:ascii="Arial Narrow" w:hAnsi="Arial Narrow" w:cs="Arial"/>
        <w:b/>
        <w:bCs/>
        <w:sz w:val="20"/>
        <w:szCs w:val="20"/>
      </w:rPr>
    </w:pPr>
    <w:r w:rsidRPr="007B1D0B">
      <w:rPr>
        <w:rFonts w:ascii="Arial Narrow" w:hAnsi="Arial Narrow" w:cs="Arial"/>
        <w:b/>
        <w:bCs/>
        <w:noProof/>
        <w:sz w:val="20"/>
        <w:szCs w:val="20"/>
      </w:rPr>
      <w:drawing>
        <wp:anchor distT="0" distB="0" distL="114300" distR="114300" simplePos="0" relativeHeight="251656704" behindDoc="0" locked="0" layoutInCell="1" allowOverlap="1" wp14:anchorId="7BE3A203" wp14:editId="66CB3BE8">
          <wp:simplePos x="0" y="0"/>
          <wp:positionH relativeFrom="column">
            <wp:posOffset>4769601</wp:posOffset>
          </wp:positionH>
          <wp:positionV relativeFrom="paragraph">
            <wp:posOffset>8082</wp:posOffset>
          </wp:positionV>
          <wp:extent cx="1247775" cy="273050"/>
          <wp:effectExtent l="0" t="0" r="0" b="6350"/>
          <wp:wrapNone/>
          <wp:docPr id="1603668520" name="Picture 1603668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47775" cy="273050"/>
                  </a:xfrm>
                  <a:prstGeom prst="rect">
                    <a:avLst/>
                  </a:prstGeom>
                </pic:spPr>
              </pic:pic>
            </a:graphicData>
          </a:graphic>
          <wp14:sizeRelH relativeFrom="page">
            <wp14:pctWidth>0</wp14:pctWidth>
          </wp14:sizeRelH>
          <wp14:sizeRelV relativeFrom="page">
            <wp14:pctHeight>0</wp14:pctHeight>
          </wp14:sizeRelV>
        </wp:anchor>
      </w:drawing>
    </w:r>
    <w:r w:rsidRPr="007B1D0B">
      <w:rPr>
        <w:rFonts w:ascii="Arial Narrow" w:hAnsi="Arial Narrow" w:cs="Arial"/>
        <w:b/>
        <w:bCs/>
        <w:sz w:val="20"/>
        <w:szCs w:val="20"/>
      </w:rPr>
      <w:t xml:space="preserve">EMERGENCY PREPAREDNESS AND RESPONSE PLAN </w:t>
    </w:r>
  </w:p>
  <w:p w14:paraId="7716C23E" w14:textId="6722C010" w:rsidR="003A4A77" w:rsidRPr="007B1D0B" w:rsidRDefault="003A4A77" w:rsidP="003A4A77">
    <w:pPr>
      <w:pStyle w:val="Header"/>
      <w:rPr>
        <w:rFonts w:ascii="Arial Narrow" w:hAnsi="Arial Narrow" w:cs="Arial"/>
        <w:b/>
        <w:bCs/>
        <w:sz w:val="20"/>
        <w:szCs w:val="20"/>
      </w:rPr>
    </w:pPr>
    <w:r w:rsidRPr="007B1D0B">
      <w:rPr>
        <w:rFonts w:ascii="Arial Narrow" w:hAnsi="Arial Narrow" w:cs="Arial"/>
        <w:b/>
        <w:bCs/>
        <w:sz w:val="20"/>
        <w:szCs w:val="20"/>
      </w:rPr>
      <w:t>Document No: IMD 021</w:t>
    </w:r>
  </w:p>
  <w:p w14:paraId="3F26C58D" w14:textId="6CD7D31F" w:rsidR="003A4A77" w:rsidRPr="007B1D0B" w:rsidRDefault="003A4A77" w:rsidP="003A4A77">
    <w:pPr>
      <w:pStyle w:val="Header"/>
      <w:rPr>
        <w:rFonts w:ascii="Arial Narrow" w:hAnsi="Arial Narrow" w:cs="Arial"/>
        <w:b/>
        <w:bCs/>
        <w:sz w:val="20"/>
        <w:szCs w:val="20"/>
      </w:rPr>
    </w:pPr>
    <w:r w:rsidRPr="007B1D0B">
      <w:rPr>
        <w:rFonts w:ascii="Arial Narrow" w:hAnsi="Arial Narrow" w:cs="Arial"/>
        <w:b/>
        <w:bCs/>
        <w:sz w:val="20"/>
        <w:szCs w:val="20"/>
      </w:rPr>
      <w:t xml:space="preserve">Revision No: </w:t>
    </w:r>
    <w:r w:rsidR="00915994">
      <w:rPr>
        <w:rFonts w:ascii="Arial Narrow" w:hAnsi="Arial Narrow" w:cs="Arial"/>
        <w:b/>
        <w:bCs/>
        <w:sz w:val="20"/>
        <w:szCs w:val="20"/>
      </w:rPr>
      <w:t>A</w:t>
    </w:r>
  </w:p>
  <w:p w14:paraId="36D5C409" w14:textId="43374C0D" w:rsidR="003A4A77" w:rsidRPr="007B1D0B" w:rsidRDefault="003A4A77">
    <w:pPr>
      <w:pStyle w:val="Header"/>
      <w:rPr>
        <w:rFonts w:ascii="Arial Narrow" w:hAnsi="Arial Narrow" w:cs="Arial"/>
        <w:b/>
        <w:bCs/>
        <w:sz w:val="20"/>
        <w:szCs w:val="20"/>
      </w:rPr>
    </w:pPr>
    <w:r w:rsidRPr="007B1D0B">
      <w:rPr>
        <w:rFonts w:ascii="Arial Narrow" w:hAnsi="Arial Narrow" w:cs="Arial"/>
        <w:b/>
        <w:bCs/>
        <w:sz w:val="20"/>
        <w:szCs w:val="20"/>
      </w:rPr>
      <w:t xml:space="preserve">Issue No: </w:t>
    </w:r>
    <w:r w:rsidR="00915994">
      <w:rPr>
        <w:rFonts w:ascii="Arial Narrow" w:hAnsi="Arial Narrow" w:cs="Arial"/>
        <w:b/>
        <w:bCs/>
        <w:sz w:val="20"/>
        <w:szCs w:val="20"/>
      </w:rPr>
      <w:t>001</w:t>
    </w:r>
  </w:p>
  <w:p w14:paraId="23E3CB0A" w14:textId="5E685C82" w:rsidR="003A4A77" w:rsidRDefault="00F860B0">
    <w:pPr>
      <w:pStyle w:val="Header"/>
      <w:rPr>
        <w:rFonts w:ascii="Arial" w:hAnsi="Arial" w:cs="Arial"/>
        <w:b/>
        <w:bCs/>
        <w:sz w:val="20"/>
        <w:szCs w:val="20"/>
      </w:rPr>
    </w:pPr>
    <w:r>
      <w:rPr>
        <w:b/>
        <w:bCs/>
        <w:noProof/>
      </w:rPr>
      <mc:AlternateContent>
        <mc:Choice Requires="wps">
          <w:drawing>
            <wp:anchor distT="0" distB="0" distL="114300" distR="114300" simplePos="0" relativeHeight="251657728" behindDoc="0" locked="0" layoutInCell="1" allowOverlap="1" wp14:anchorId="1DC62600" wp14:editId="64A80CFE">
              <wp:simplePos x="0" y="0"/>
              <wp:positionH relativeFrom="column">
                <wp:posOffset>0</wp:posOffset>
              </wp:positionH>
              <wp:positionV relativeFrom="paragraph">
                <wp:posOffset>37073</wp:posOffset>
              </wp:positionV>
              <wp:extent cx="6099243" cy="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6099243" cy="0"/>
                      </a:xfrm>
                      <a:prstGeom prst="line">
                        <a:avLst/>
                      </a:prstGeom>
                      <a:ln w="12700">
                        <a:solidFill>
                          <a:srgbClr val="2BAD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line id="Straight Connector 2"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2badd8" strokeweight="1pt" from="0,2.9pt" to="480.25pt,2.9pt" w14:anchorId="739B61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B77E0694"/>
    <w:lvl w:ilvl="0">
      <w:start w:val="1"/>
      <w:numFmt w:val="bullet"/>
      <w:pStyle w:val="ListBullet4"/>
      <w:lvlText w:val=""/>
      <w:lvlJc w:val="left"/>
      <w:pPr>
        <w:tabs>
          <w:tab w:val="num" w:pos="1211"/>
        </w:tabs>
        <w:ind w:left="1211" w:hanging="360"/>
      </w:pPr>
      <w:rPr>
        <w:rFonts w:ascii="Symbol" w:hAnsi="Symbol" w:hint="default"/>
        <w:color w:val="auto"/>
      </w:rPr>
    </w:lvl>
  </w:abstractNum>
  <w:abstractNum w:abstractNumId="1" w15:restartNumberingAfterBreak="0">
    <w:nsid w:val="00317515"/>
    <w:multiLevelType w:val="multilevel"/>
    <w:tmpl w:val="FC12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B3B38"/>
    <w:multiLevelType w:val="hybridMultilevel"/>
    <w:tmpl w:val="3EC80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F664AE"/>
    <w:multiLevelType w:val="hybridMultilevel"/>
    <w:tmpl w:val="04FEC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2442A5"/>
    <w:multiLevelType w:val="hybridMultilevel"/>
    <w:tmpl w:val="DB642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F43B4A"/>
    <w:multiLevelType w:val="multilevel"/>
    <w:tmpl w:val="52D64FB8"/>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53B51784"/>
    <w:multiLevelType w:val="multilevel"/>
    <w:tmpl w:val="B58E8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8C28DD"/>
    <w:multiLevelType w:val="hybridMultilevel"/>
    <w:tmpl w:val="A9AEE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A01D06"/>
    <w:multiLevelType w:val="multilevel"/>
    <w:tmpl w:val="6BD4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A6B61"/>
    <w:multiLevelType w:val="hybridMultilevel"/>
    <w:tmpl w:val="4B92B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5F3335"/>
    <w:multiLevelType w:val="hybridMultilevel"/>
    <w:tmpl w:val="86665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7F67F1"/>
    <w:multiLevelType w:val="multilevel"/>
    <w:tmpl w:val="A660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F4DF6"/>
    <w:multiLevelType w:val="hybridMultilevel"/>
    <w:tmpl w:val="5114B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B8403B"/>
    <w:multiLevelType w:val="multilevel"/>
    <w:tmpl w:val="BBE8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872056">
    <w:abstractNumId w:val="4"/>
  </w:num>
  <w:num w:numId="2" w16cid:durableId="2059041643">
    <w:abstractNumId w:val="12"/>
  </w:num>
  <w:num w:numId="3" w16cid:durableId="446504782">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4" w16cid:durableId="1114592224">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5" w16cid:durableId="942685973">
    <w:abstractNumId w:val="0"/>
  </w:num>
  <w:num w:numId="6" w16cid:durableId="84428426">
    <w:abstractNumId w:val="13"/>
  </w:num>
  <w:num w:numId="7" w16cid:durableId="665786316">
    <w:abstractNumId w:val="3"/>
  </w:num>
  <w:num w:numId="8" w16cid:durableId="1733428954">
    <w:abstractNumId w:val="2"/>
  </w:num>
  <w:num w:numId="9" w16cid:durableId="1784306884">
    <w:abstractNumId w:val="1"/>
  </w:num>
  <w:num w:numId="10" w16cid:durableId="568808395">
    <w:abstractNumId w:val="11"/>
  </w:num>
  <w:num w:numId="11" w16cid:durableId="918443769">
    <w:abstractNumId w:val="9"/>
  </w:num>
  <w:num w:numId="12" w16cid:durableId="347565490">
    <w:abstractNumId w:val="6"/>
  </w:num>
  <w:num w:numId="13" w16cid:durableId="1842888523">
    <w:abstractNumId w:val="10"/>
  </w:num>
  <w:num w:numId="14" w16cid:durableId="828525016">
    <w:abstractNumId w:val="5"/>
  </w:num>
  <w:num w:numId="15" w16cid:durableId="18610919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44"/>
    <w:rsid w:val="000730A6"/>
    <w:rsid w:val="000C538E"/>
    <w:rsid w:val="0011614D"/>
    <w:rsid w:val="00266316"/>
    <w:rsid w:val="0036071A"/>
    <w:rsid w:val="003A4A77"/>
    <w:rsid w:val="00431CF4"/>
    <w:rsid w:val="00473E2D"/>
    <w:rsid w:val="004E1308"/>
    <w:rsid w:val="00550DC8"/>
    <w:rsid w:val="00580744"/>
    <w:rsid w:val="00607F7F"/>
    <w:rsid w:val="00664A38"/>
    <w:rsid w:val="00734D27"/>
    <w:rsid w:val="00767E21"/>
    <w:rsid w:val="007A6C68"/>
    <w:rsid w:val="007B1D0B"/>
    <w:rsid w:val="007D4144"/>
    <w:rsid w:val="008233F7"/>
    <w:rsid w:val="008302ED"/>
    <w:rsid w:val="00866256"/>
    <w:rsid w:val="00915994"/>
    <w:rsid w:val="009B5DBB"/>
    <w:rsid w:val="00A473D5"/>
    <w:rsid w:val="00AF2B52"/>
    <w:rsid w:val="00B52EF0"/>
    <w:rsid w:val="00BC3D1B"/>
    <w:rsid w:val="00C3356B"/>
    <w:rsid w:val="00C77E5F"/>
    <w:rsid w:val="00CE3CAB"/>
    <w:rsid w:val="00D7560C"/>
    <w:rsid w:val="00E644F3"/>
    <w:rsid w:val="00E65FBF"/>
    <w:rsid w:val="00ED23CA"/>
    <w:rsid w:val="00F2781A"/>
    <w:rsid w:val="00F37D04"/>
    <w:rsid w:val="00F860B0"/>
    <w:rsid w:val="10A81C10"/>
    <w:rsid w:val="17A76660"/>
    <w:rsid w:val="25E5B701"/>
    <w:rsid w:val="42AA8A6D"/>
    <w:rsid w:val="469B1C62"/>
    <w:rsid w:val="79EB8F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93F83F3"/>
  <w15:chartTrackingRefBased/>
  <w15:docId w15:val="{DA047A4A-C90D-4466-86EE-B2EBBE18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560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B52EF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8302E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644F3"/>
    <w:pPr>
      <w:ind w:left="720"/>
      <w:contextualSpacing/>
    </w:pPr>
    <w:rPr>
      <w:rFonts w:ascii="Arial" w:hAnsi="Arial" w:cs="Times New Roman (Body CS)"/>
      <w:kern w:val="0"/>
      <w:sz w:val="18"/>
      <w:szCs w:val="18"/>
      <w14:ligatures w14:val="none"/>
    </w:rPr>
  </w:style>
  <w:style w:type="character" w:customStyle="1" w:styleId="ListParagraphChar">
    <w:name w:val="List Paragraph Char"/>
    <w:link w:val="ListParagraph"/>
    <w:uiPriority w:val="34"/>
    <w:rsid w:val="00E644F3"/>
    <w:rPr>
      <w:rFonts w:ascii="Arial" w:hAnsi="Arial" w:cs="Times New Roman (Body CS)"/>
      <w:kern w:val="0"/>
      <w:sz w:val="18"/>
      <w:szCs w:val="18"/>
      <w14:ligatures w14:val="none"/>
    </w:rPr>
  </w:style>
  <w:style w:type="character" w:customStyle="1" w:styleId="Heading3Char">
    <w:name w:val="Heading 3 Char"/>
    <w:basedOn w:val="DefaultParagraphFont"/>
    <w:link w:val="Heading3"/>
    <w:uiPriority w:val="9"/>
    <w:rsid w:val="00D7560C"/>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A473D5"/>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paragraph" w:styleId="ListBullet4">
    <w:name w:val="List Bullet 4"/>
    <w:basedOn w:val="Normal"/>
    <w:rsid w:val="00A473D5"/>
    <w:pPr>
      <w:numPr>
        <w:numId w:val="5"/>
      </w:numPr>
      <w:spacing w:before="60" w:after="60"/>
    </w:pPr>
    <w:rPr>
      <w:rFonts w:ascii="Times New Roman" w:eastAsia="Times New Roman" w:hAnsi="Times New Roman" w:cs="Times New Roman"/>
      <w:kern w:val="0"/>
      <w:sz w:val="24"/>
      <w:szCs w:val="24"/>
      <w14:ligatures w14:val="none"/>
    </w:rPr>
  </w:style>
  <w:style w:type="character" w:customStyle="1" w:styleId="Heading6Char">
    <w:name w:val="Heading 6 Char"/>
    <w:basedOn w:val="DefaultParagraphFont"/>
    <w:link w:val="Heading6"/>
    <w:uiPriority w:val="9"/>
    <w:semiHidden/>
    <w:rsid w:val="008302E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52EF0"/>
    <w:rPr>
      <w:rFonts w:asciiTheme="majorHAnsi" w:eastAsiaTheme="majorEastAsia" w:hAnsiTheme="majorHAnsi" w:cstheme="majorBidi"/>
      <w:i/>
      <w:iCs/>
      <w:color w:val="2F5496" w:themeColor="accent1" w:themeShade="BF"/>
    </w:rPr>
  </w:style>
  <w:style w:type="character" w:customStyle="1" w:styleId="bold">
    <w:name w:val="bold"/>
    <w:basedOn w:val="DefaultParagraphFont"/>
    <w:rsid w:val="00B52EF0"/>
  </w:style>
  <w:style w:type="character" w:styleId="Hyperlink">
    <w:name w:val="Hyperlink"/>
    <w:basedOn w:val="DefaultParagraphFont"/>
    <w:uiPriority w:val="99"/>
    <w:semiHidden/>
    <w:unhideWhenUsed/>
    <w:rsid w:val="00F37D04"/>
    <w:rPr>
      <w:color w:val="0000FF"/>
      <w:u w:val="single"/>
    </w:rPr>
  </w:style>
  <w:style w:type="paragraph" w:styleId="Header">
    <w:name w:val="header"/>
    <w:basedOn w:val="Normal"/>
    <w:link w:val="HeaderChar"/>
    <w:uiPriority w:val="99"/>
    <w:unhideWhenUsed/>
    <w:rsid w:val="0036071A"/>
    <w:pPr>
      <w:tabs>
        <w:tab w:val="center" w:pos="4513"/>
        <w:tab w:val="right" w:pos="9026"/>
      </w:tabs>
    </w:pPr>
  </w:style>
  <w:style w:type="character" w:customStyle="1" w:styleId="HeaderChar">
    <w:name w:val="Header Char"/>
    <w:basedOn w:val="DefaultParagraphFont"/>
    <w:link w:val="Header"/>
    <w:uiPriority w:val="99"/>
    <w:rsid w:val="0036071A"/>
  </w:style>
  <w:style w:type="paragraph" w:styleId="Footer">
    <w:name w:val="footer"/>
    <w:basedOn w:val="Normal"/>
    <w:link w:val="FooterChar"/>
    <w:uiPriority w:val="99"/>
    <w:unhideWhenUsed/>
    <w:rsid w:val="0036071A"/>
    <w:pPr>
      <w:tabs>
        <w:tab w:val="center" w:pos="4513"/>
        <w:tab w:val="right" w:pos="9026"/>
      </w:tabs>
    </w:pPr>
  </w:style>
  <w:style w:type="character" w:customStyle="1" w:styleId="FooterChar">
    <w:name w:val="Footer Char"/>
    <w:basedOn w:val="DefaultParagraphFont"/>
    <w:link w:val="Footer"/>
    <w:uiPriority w:val="99"/>
    <w:rsid w:val="0036071A"/>
  </w:style>
  <w:style w:type="table" w:styleId="TableGrid">
    <w:name w:val="Table Grid"/>
    <w:basedOn w:val="TableNormal"/>
    <w:uiPriority w:val="39"/>
    <w:rsid w:val="00AF2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9160">
      <w:bodyDiv w:val="1"/>
      <w:marLeft w:val="0"/>
      <w:marRight w:val="0"/>
      <w:marTop w:val="0"/>
      <w:marBottom w:val="0"/>
      <w:divBdr>
        <w:top w:val="none" w:sz="0" w:space="0" w:color="auto"/>
        <w:left w:val="none" w:sz="0" w:space="0" w:color="auto"/>
        <w:bottom w:val="none" w:sz="0" w:space="0" w:color="auto"/>
        <w:right w:val="none" w:sz="0" w:space="0" w:color="auto"/>
      </w:divBdr>
    </w:div>
    <w:div w:id="796216370">
      <w:bodyDiv w:val="1"/>
      <w:marLeft w:val="0"/>
      <w:marRight w:val="0"/>
      <w:marTop w:val="0"/>
      <w:marBottom w:val="0"/>
      <w:divBdr>
        <w:top w:val="none" w:sz="0" w:space="0" w:color="auto"/>
        <w:left w:val="none" w:sz="0" w:space="0" w:color="auto"/>
        <w:bottom w:val="none" w:sz="0" w:space="0" w:color="auto"/>
        <w:right w:val="none" w:sz="0" w:space="0" w:color="auto"/>
      </w:divBdr>
    </w:div>
    <w:div w:id="1316181274">
      <w:bodyDiv w:val="1"/>
      <w:marLeft w:val="0"/>
      <w:marRight w:val="0"/>
      <w:marTop w:val="0"/>
      <w:marBottom w:val="0"/>
      <w:divBdr>
        <w:top w:val="none" w:sz="0" w:space="0" w:color="auto"/>
        <w:left w:val="none" w:sz="0" w:space="0" w:color="auto"/>
        <w:bottom w:val="none" w:sz="0" w:space="0" w:color="auto"/>
        <w:right w:val="none" w:sz="0" w:space="0" w:color="auto"/>
      </w:divBdr>
    </w:div>
    <w:div w:id="1648826150">
      <w:bodyDiv w:val="1"/>
      <w:marLeft w:val="0"/>
      <w:marRight w:val="0"/>
      <w:marTop w:val="0"/>
      <w:marBottom w:val="0"/>
      <w:divBdr>
        <w:top w:val="none" w:sz="0" w:space="0" w:color="auto"/>
        <w:left w:val="none" w:sz="0" w:space="0" w:color="auto"/>
        <w:bottom w:val="none" w:sz="0" w:space="0" w:color="auto"/>
        <w:right w:val="none" w:sz="0" w:space="0" w:color="auto"/>
      </w:divBdr>
    </w:div>
    <w:div w:id="1831288944">
      <w:bodyDiv w:val="1"/>
      <w:marLeft w:val="0"/>
      <w:marRight w:val="0"/>
      <w:marTop w:val="0"/>
      <w:marBottom w:val="0"/>
      <w:divBdr>
        <w:top w:val="none" w:sz="0" w:space="0" w:color="auto"/>
        <w:left w:val="none" w:sz="0" w:space="0" w:color="auto"/>
        <w:bottom w:val="none" w:sz="0" w:space="0" w:color="auto"/>
        <w:right w:val="none" w:sz="0" w:space="0" w:color="auto"/>
      </w:divBdr>
    </w:div>
    <w:div w:id="188128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79078a6c934a8a4de570754e50b60487">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f70ff9b3030bd81a4d99e7a5cb3120b5"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4CCFF20-3259-4984-A9F4-ACAE634A3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0719f-a471-49ab-8b67-30e6520d633d"/>
    <ds:schemaRef ds:uri="078ea3b5-7cd4-402a-949f-a81edf38a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A6D5E0-732A-4B87-A25E-81693622AB51}">
  <ds:schemaRefs>
    <ds:schemaRef ds:uri="http://schemas.microsoft.com/sharepoint/v3/contenttype/forms"/>
  </ds:schemaRefs>
</ds:datastoreItem>
</file>

<file path=customXml/itemProps3.xml><?xml version="1.0" encoding="utf-8"?>
<ds:datastoreItem xmlns:ds="http://schemas.openxmlformats.org/officeDocument/2006/customXml" ds:itemID="{6A096F0C-2612-489A-A511-ED29334E7780}">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994</Words>
  <Characters>5672</Characters>
  <Application>Microsoft Office Word</Application>
  <DocSecurity>0</DocSecurity>
  <Lines>47</Lines>
  <Paragraphs>13</Paragraphs>
  <ScaleCrop>false</ScaleCrop>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Lamb</dc:creator>
  <cp:keywords/>
  <dc:description/>
  <cp:lastModifiedBy>Lee Payne</cp:lastModifiedBy>
  <cp:revision>13</cp:revision>
  <dcterms:created xsi:type="dcterms:W3CDTF">2023-07-02T18:59:00Z</dcterms:created>
  <dcterms:modified xsi:type="dcterms:W3CDTF">2024-04-17T13:50:00Z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