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4533" w14:textId="1CABDA32" w:rsidR="009918DD" w:rsidRDefault="009918DD"/>
    <w:p w14:paraId="1B7B91FB" w14:textId="0A99102F" w:rsidR="00297DF5" w:rsidRDefault="00297DF5" w:rsidP="00EB567E">
      <w:pPr>
        <w:pStyle w:val="Heading0"/>
      </w:pPr>
      <w:proofErr w:type="spellStart"/>
      <w:r>
        <w:t>Infratec</w:t>
      </w:r>
      <w:proofErr w:type="spellEnd"/>
      <w:r>
        <w:t xml:space="preserve"> UK Ltd</w:t>
      </w:r>
    </w:p>
    <w:p w14:paraId="2D0E8AF4" w14:textId="77777777" w:rsidR="00297DF5" w:rsidRDefault="00297DF5" w:rsidP="00EB567E">
      <w:pPr>
        <w:pStyle w:val="Heading0"/>
      </w:pPr>
    </w:p>
    <w:p w14:paraId="039D872D" w14:textId="27C6ABD9" w:rsidR="00EB567E" w:rsidRDefault="00EB567E" w:rsidP="00EB567E">
      <w:pPr>
        <w:pStyle w:val="Heading0"/>
      </w:pPr>
      <w:r>
        <w:t xml:space="preserve">Remote NHSS 8 </w:t>
      </w:r>
      <w:r w:rsidR="007338FB">
        <w:t>Stage 2</w:t>
      </w:r>
      <w:r>
        <w:t xml:space="preserve"> assessment </w:t>
      </w:r>
      <w:proofErr w:type="gramStart"/>
      <w:r>
        <w:t>plan</w:t>
      </w:r>
      <w:proofErr w:type="gramEnd"/>
    </w:p>
    <w:p w14:paraId="5B63A30A" w14:textId="77777777" w:rsidR="007338FB" w:rsidRDefault="007338FB" w:rsidP="007338FB"/>
    <w:p w14:paraId="098C6502" w14:textId="6A0BA270" w:rsidR="007338FB" w:rsidRPr="005912F0" w:rsidRDefault="007338FB" w:rsidP="007338FB">
      <w:r w:rsidRPr="005912F0">
        <w:t>The Overseeing, Installation and Maintenance of Highway electrical equipment and supporting works for traffic control equipment &amp; associated apparatus, variable message signs &amp; associated apparatus, communications equipment &amp; associated apparatus on motorways and other highways in accordance with National Highway Sector Scheme 8.</w:t>
      </w:r>
    </w:p>
    <w:p w14:paraId="4D57710F" w14:textId="0BBB6DCA" w:rsidR="00EB567E" w:rsidRDefault="00EB567E" w:rsidP="00EB567E">
      <w:pPr>
        <w:pStyle w:val="Normal1"/>
      </w:pPr>
    </w:p>
    <w:p w14:paraId="306F9C93" w14:textId="77777777" w:rsidR="007338FB" w:rsidRDefault="007338FB" w:rsidP="00EB567E">
      <w:pPr>
        <w:pStyle w:val="Normal1"/>
      </w:pPr>
    </w:p>
    <w:tbl>
      <w:tblPr>
        <w:tblW w:w="89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E3E6"/>
        <w:tblLayout w:type="fixed"/>
        <w:tblLook w:val="04A0" w:firstRow="1" w:lastRow="0" w:firstColumn="1" w:lastColumn="0" w:noHBand="0" w:noVBand="1"/>
      </w:tblPr>
      <w:tblGrid>
        <w:gridCol w:w="993"/>
        <w:gridCol w:w="1834"/>
        <w:gridCol w:w="1106"/>
        <w:gridCol w:w="5030"/>
      </w:tblGrid>
      <w:tr w:rsidR="00297DF5" w14:paraId="50B49058" w14:textId="77777777" w:rsidTr="00297DF5">
        <w:trPr>
          <w:trHeight w:val="39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3E6"/>
            <w:hideMark/>
          </w:tcPr>
          <w:p w14:paraId="2E9930A1" w14:textId="77777777" w:rsidR="00297DF5" w:rsidRDefault="00297DF5">
            <w:pPr>
              <w:pStyle w:val="Normal3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Date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3E6"/>
            <w:hideMark/>
          </w:tcPr>
          <w:p w14:paraId="45EB64B5" w14:textId="77777777" w:rsidR="00297DF5" w:rsidRDefault="00297DF5">
            <w:pPr>
              <w:pStyle w:val="Normal3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Auditor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3E6"/>
            <w:hideMark/>
          </w:tcPr>
          <w:p w14:paraId="728353E2" w14:textId="77777777" w:rsidR="00297DF5" w:rsidRDefault="00297DF5">
            <w:pPr>
              <w:pStyle w:val="Normal3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Time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3E6"/>
            <w:hideMark/>
          </w:tcPr>
          <w:p w14:paraId="33360707" w14:textId="77777777" w:rsidR="00297DF5" w:rsidRDefault="00297DF5">
            <w:pPr>
              <w:pStyle w:val="Normal3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Area/process</w:t>
            </w:r>
          </w:p>
        </w:tc>
      </w:tr>
      <w:tr w:rsidR="007338FB" w14:paraId="52D70D16" w14:textId="77777777" w:rsidTr="00297DF5">
        <w:trPr>
          <w:trHeight w:val="39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D6A1B" w14:textId="77777777" w:rsidR="007338FB" w:rsidRDefault="007338FB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1C6C70" w14:textId="77777777" w:rsidR="007338FB" w:rsidRDefault="007338FB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78B8B0" w14:textId="77777777" w:rsidR="007338FB" w:rsidRDefault="007338FB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521406" w14:textId="56D1BC78" w:rsidR="007338FB" w:rsidRDefault="007338FB">
            <w:pPr>
              <w:pStyle w:val="Normal1"/>
            </w:pPr>
            <w:r>
              <w:t>Site activities to be assessed through video images of site activities of works in progress and associated evidence to follow-up audit trails related to work equipment inspection status, vehicle maintenance, Issue of materials, Competence.</w:t>
            </w:r>
          </w:p>
        </w:tc>
      </w:tr>
      <w:tr w:rsidR="00297DF5" w14:paraId="365A5391" w14:textId="77777777" w:rsidTr="00297DF5">
        <w:trPr>
          <w:trHeight w:val="39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124E92" w14:textId="41553FD4" w:rsidR="00297DF5" w:rsidRDefault="005912F0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9/10/23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5CFF45" w14:textId="3153B00A" w:rsidR="00297DF5" w:rsidRDefault="005912F0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Hannah Scott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B9D7CD" w14:textId="28AC105C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09.00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998B64E" w14:textId="291B68FD" w:rsidR="00297DF5" w:rsidRDefault="00297DF5">
            <w:pPr>
              <w:pStyle w:val="Normal1"/>
            </w:pPr>
            <w:r>
              <w:t>Opening Meeting</w:t>
            </w:r>
          </w:p>
        </w:tc>
      </w:tr>
      <w:tr w:rsidR="00297DF5" w14:paraId="35A6FB7A" w14:textId="77777777" w:rsidTr="005912F0">
        <w:trPr>
          <w:trHeight w:val="32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44B67F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9F14A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4A84D7" w14:textId="7FB55598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09.15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D70798" w14:textId="294F5E27" w:rsidR="00297DF5" w:rsidRDefault="005912F0">
            <w:pPr>
              <w:pStyle w:val="Normal1"/>
            </w:pPr>
            <w:r>
              <w:t>Corrective actions from last report</w:t>
            </w:r>
          </w:p>
        </w:tc>
      </w:tr>
      <w:tr w:rsidR="00297DF5" w14:paraId="0D67712D" w14:textId="77777777" w:rsidTr="00297DF5">
        <w:trPr>
          <w:trHeight w:val="39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0A4DC9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570963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0FEDFC" w14:textId="04BF9545" w:rsidR="00297DF5" w:rsidRDefault="005912F0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10.00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0FBF922" w14:textId="32583624" w:rsidR="005912F0" w:rsidRDefault="005912F0" w:rsidP="005912F0">
            <w:pPr>
              <w:pStyle w:val="Normal1"/>
            </w:pPr>
            <w:r>
              <w:t>V</w:t>
            </w:r>
            <w:r w:rsidRPr="005912F0">
              <w:t>ariable message signs &amp; associated apparatus</w:t>
            </w:r>
            <w:r w:rsidR="007338FB">
              <w:t>.</w:t>
            </w:r>
          </w:p>
          <w:p w14:paraId="7D21DF76" w14:textId="77777777" w:rsidR="007338FB" w:rsidRDefault="007338FB" w:rsidP="005912F0">
            <w:pPr>
              <w:pStyle w:val="Normal1"/>
            </w:pPr>
          </w:p>
          <w:p w14:paraId="0C29C048" w14:textId="62D10A82" w:rsidR="00297DF5" w:rsidRDefault="005912F0" w:rsidP="005912F0">
            <w:pPr>
              <w:pStyle w:val="Normal1"/>
            </w:pPr>
            <w:r>
              <w:t xml:space="preserve">Assessment of project: </w:t>
            </w:r>
            <w:r w:rsidR="007338FB">
              <w:t xml:space="preserve">Customer and product requirements, Planning and </w:t>
            </w:r>
            <w:r>
              <w:t>Operational controls, Work instructions, Equipment controls, Inspection, and testing</w:t>
            </w:r>
            <w:r>
              <w:t>, Quality Plan, Competence</w:t>
            </w:r>
            <w:r w:rsidR="007338FB">
              <w:t>, Communication</w:t>
            </w:r>
          </w:p>
        </w:tc>
      </w:tr>
      <w:tr w:rsidR="00297DF5" w14:paraId="7AD7EA9B" w14:textId="77777777" w:rsidTr="00297DF5">
        <w:trPr>
          <w:trHeight w:val="39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9D99D9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23D720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00B06E" w14:textId="3193CA6F" w:rsidR="00297DF5" w:rsidRDefault="007338FB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12.30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7D4293" w14:textId="704A24F8" w:rsidR="00297DF5" w:rsidRDefault="00297DF5" w:rsidP="00EB567E">
            <w:pPr>
              <w:pStyle w:val="Normal1"/>
            </w:pPr>
            <w:r>
              <w:t>Lunch</w:t>
            </w:r>
          </w:p>
        </w:tc>
      </w:tr>
      <w:tr w:rsidR="00297DF5" w14:paraId="7B879069" w14:textId="77777777" w:rsidTr="00297DF5">
        <w:trPr>
          <w:trHeight w:val="39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AFC12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E4F5C4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B50EA9" w14:textId="2E085480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13.</w:t>
            </w:r>
            <w:r w:rsidR="005912F0">
              <w:rPr>
                <w:b w:val="0"/>
                <w:color w:val="auto"/>
                <w:sz w:val="22"/>
                <w:szCs w:val="22"/>
              </w:rPr>
              <w:t>3</w:t>
            </w:r>
            <w:r>
              <w:rPr>
                <w:b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3390AC" w14:textId="77777777" w:rsidR="007338FB" w:rsidRDefault="007338FB">
            <w:pPr>
              <w:pStyle w:val="Normal1"/>
            </w:pPr>
            <w:r>
              <w:t>C</w:t>
            </w:r>
            <w:r w:rsidRPr="005912F0">
              <w:t xml:space="preserve">ommunications equipment &amp; associated apparatus on motorways and other highways </w:t>
            </w:r>
          </w:p>
          <w:p w14:paraId="6518D219" w14:textId="77777777" w:rsidR="007338FB" w:rsidRDefault="007338FB">
            <w:pPr>
              <w:pStyle w:val="Normal1"/>
            </w:pPr>
          </w:p>
          <w:p w14:paraId="2C00348D" w14:textId="132DC986" w:rsidR="00297DF5" w:rsidRDefault="007338FB">
            <w:pPr>
              <w:pStyle w:val="Normal1"/>
            </w:pPr>
            <w:r w:rsidRPr="007338FB">
              <w:t>Assessment of project: Customer and product requirements, Planning and Operational controls, Work instructions, Equipment controls, Inspection, and testing, Quality Plan, Competence, Communication</w:t>
            </w:r>
          </w:p>
        </w:tc>
      </w:tr>
      <w:tr w:rsidR="00297DF5" w14:paraId="3E62D72A" w14:textId="77777777" w:rsidTr="00297DF5">
        <w:trPr>
          <w:trHeight w:val="39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F24123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B9D9F8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EBDB7B" w14:textId="3CE39D38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15.00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4FD61A" w14:textId="5D1E518D" w:rsidR="00297DF5" w:rsidRDefault="00297DF5">
            <w:pPr>
              <w:pStyle w:val="Normal1"/>
            </w:pPr>
            <w:r>
              <w:t>Closing meeting</w:t>
            </w:r>
          </w:p>
        </w:tc>
      </w:tr>
      <w:tr w:rsidR="00297DF5" w14:paraId="3BC8F77A" w14:textId="77777777" w:rsidTr="00297DF5">
        <w:trPr>
          <w:trHeight w:val="39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312479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11963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47C63A" w14:textId="1C8F3A95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15.30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8C820C" w14:textId="58A26804" w:rsidR="00297DF5" w:rsidRDefault="00297DF5">
            <w:pPr>
              <w:pStyle w:val="Normal1"/>
            </w:pPr>
            <w:r>
              <w:t>Report writing</w:t>
            </w:r>
          </w:p>
        </w:tc>
      </w:tr>
    </w:tbl>
    <w:p w14:paraId="0D97E4FC" w14:textId="77777777" w:rsidR="005912F0" w:rsidRDefault="005912F0" w:rsidP="005912F0"/>
    <w:p w14:paraId="4C91B451" w14:textId="77777777" w:rsidR="00EB567E" w:rsidRDefault="00EB567E"/>
    <w:sectPr w:rsidR="00EB56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47461" w14:textId="77777777" w:rsidR="00297DF5" w:rsidRDefault="00297DF5" w:rsidP="00297DF5">
      <w:r>
        <w:separator/>
      </w:r>
    </w:p>
  </w:endnote>
  <w:endnote w:type="continuationSeparator" w:id="0">
    <w:p w14:paraId="6FD169F1" w14:textId="77777777" w:rsidR="00297DF5" w:rsidRDefault="00297DF5" w:rsidP="00297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C3B0B" w14:textId="77777777" w:rsidR="00297DF5" w:rsidRDefault="00297D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9AB5" w14:textId="77777777" w:rsidR="00297DF5" w:rsidRDefault="00297D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09C22" w14:textId="77777777" w:rsidR="00297DF5" w:rsidRDefault="00297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EEE07" w14:textId="77777777" w:rsidR="00297DF5" w:rsidRDefault="00297DF5" w:rsidP="00297DF5">
      <w:r>
        <w:separator/>
      </w:r>
    </w:p>
  </w:footnote>
  <w:footnote w:type="continuationSeparator" w:id="0">
    <w:p w14:paraId="087650B5" w14:textId="77777777" w:rsidR="00297DF5" w:rsidRDefault="00297DF5" w:rsidP="00297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547C3" w14:textId="7FC0B1A9" w:rsidR="00297DF5" w:rsidRDefault="00297DF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E6CA253" wp14:editId="6F532AE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635"/>
              <wp:wrapSquare wrapText="bothSides"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46EF08" w14:textId="024CF481" w:rsidR="00297DF5" w:rsidRPr="00297DF5" w:rsidRDefault="00297DF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297D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6CA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7E46EF08" w14:textId="024CF481" w:rsidR="00297DF5" w:rsidRPr="00297DF5" w:rsidRDefault="00297DF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297DF5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2164B" w14:textId="56BA85D2" w:rsidR="00297DF5" w:rsidRDefault="00297DF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ACAC0B" wp14:editId="59C0E61A">
              <wp:simplePos x="914400" y="44767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635"/>
              <wp:wrapSquare wrapText="bothSides"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AA7B60" w14:textId="504BE08D" w:rsidR="00297DF5" w:rsidRPr="00297DF5" w:rsidRDefault="00297DF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297D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ACAC0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3DAA7B60" w14:textId="504BE08D" w:rsidR="00297DF5" w:rsidRPr="00297DF5" w:rsidRDefault="00297DF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297DF5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F3C0" w14:textId="7747DF3B" w:rsidR="00297DF5" w:rsidRDefault="00297DF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4BDDEF" wp14:editId="3A43F7B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635"/>
              <wp:wrapSquare wrapText="bothSides"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350B98" w14:textId="030AB737" w:rsidR="00297DF5" w:rsidRPr="00297DF5" w:rsidRDefault="00297DF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297D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4BDDE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79350B98" w14:textId="030AB737" w:rsidR="00297DF5" w:rsidRPr="00297DF5" w:rsidRDefault="00297DF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297DF5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26C3"/>
    <w:multiLevelType w:val="hybridMultilevel"/>
    <w:tmpl w:val="C430132A"/>
    <w:lvl w:ilvl="0" w:tplc="25A21304">
      <w:start w:val="9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70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7E"/>
    <w:rsid w:val="001E77A9"/>
    <w:rsid w:val="00297DF5"/>
    <w:rsid w:val="005912F0"/>
    <w:rsid w:val="007338FB"/>
    <w:rsid w:val="009918DD"/>
    <w:rsid w:val="00EB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3A3C"/>
  <w15:chartTrackingRefBased/>
  <w15:docId w15:val="{5ACBBF5D-F057-4CC4-9435-C9E54CE7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67E"/>
    <w:pPr>
      <w:spacing w:after="0" w:line="240" w:lineRule="auto"/>
    </w:pPr>
    <w:rPr>
      <w:rFonts w:ascii="Tahoma" w:eastAsia="Tahoma" w:hAnsi="Tahoma" w:cs="Tahoma"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0">
    <w:name w:val="Heading0"/>
    <w:basedOn w:val="Normal"/>
    <w:rsid w:val="00EB567E"/>
    <w:rPr>
      <w:bCs/>
      <w:color w:val="943634"/>
      <w:sz w:val="36"/>
      <w:szCs w:val="36"/>
    </w:rPr>
  </w:style>
  <w:style w:type="paragraph" w:customStyle="1" w:styleId="Normal1">
    <w:name w:val="Normal1"/>
    <w:basedOn w:val="Normal"/>
    <w:rsid w:val="00EB567E"/>
    <w:pPr>
      <w:spacing w:before="60" w:after="60" w:line="260" w:lineRule="exact"/>
    </w:pPr>
    <w:rPr>
      <w:bCs/>
      <w:color w:val="000000"/>
      <w:sz w:val="22"/>
      <w:szCs w:val="21"/>
    </w:rPr>
  </w:style>
  <w:style w:type="paragraph" w:customStyle="1" w:styleId="Normal3">
    <w:name w:val="Normal3"/>
    <w:basedOn w:val="Normal"/>
    <w:rsid w:val="00EB567E"/>
    <w:pPr>
      <w:spacing w:before="60" w:after="60" w:line="260" w:lineRule="exact"/>
    </w:pPr>
    <w:rPr>
      <w:b/>
      <w:color w:val="FFFFF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7D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DF5"/>
    <w:rPr>
      <w:rFonts w:ascii="Tahoma" w:eastAsia="Tahoma" w:hAnsi="Tahoma" w:cs="Tahoma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97D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DF5"/>
    <w:rPr>
      <w:rFonts w:ascii="Tahoma" w:eastAsia="Tahoma" w:hAnsi="Tahoma" w:cs="Tahoma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7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7" ma:contentTypeDescription="Create a new document." ma:contentTypeScope="" ma:versionID="3edaffef8dccafca110ea0c0fddfc186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56e82f34ca82e2d16012771aeaeb492a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85C3FE-97AD-494F-8DE3-963FFC3E5B49}"/>
</file>

<file path=customXml/itemProps2.xml><?xml version="1.0" encoding="utf-8"?>
<ds:datastoreItem xmlns:ds="http://schemas.openxmlformats.org/officeDocument/2006/customXml" ds:itemID="{0CAD2518-CD63-4D92-B88D-A96AB26955AD}"/>
</file>

<file path=customXml/itemProps3.xml><?xml version="1.0" encoding="utf-8"?>
<ds:datastoreItem xmlns:ds="http://schemas.openxmlformats.org/officeDocument/2006/customXml" ds:itemID="{32F97F57-423C-41D7-AE18-EA56107FD6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Stubbs</dc:creator>
  <cp:keywords/>
  <dc:description/>
  <cp:lastModifiedBy>Mark Stubbs</cp:lastModifiedBy>
  <cp:revision>2</cp:revision>
  <dcterms:created xsi:type="dcterms:W3CDTF">2023-07-24T14:56:00Z</dcterms:created>
  <dcterms:modified xsi:type="dcterms:W3CDTF">2023-07-24T14:56:00Z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#000000,11,Calibri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840d2544-b60a-43e7-b997-17bebe313d3a_Enabled">
    <vt:lpwstr>true</vt:lpwstr>
  </property>
  <property fmtid="{D5CDD505-2E9C-101B-9397-08002B2CF9AE}" pid="6" name="MSIP_Label_840d2544-b60a-43e7-b997-17bebe313d3a_SetDate">
    <vt:lpwstr>2023-07-04T14:35:03Z</vt:lpwstr>
  </property>
  <property fmtid="{D5CDD505-2E9C-101B-9397-08002B2CF9AE}" pid="7" name="MSIP_Label_840d2544-b60a-43e7-b997-17bebe313d3a_Method">
    <vt:lpwstr>Privileged</vt:lpwstr>
  </property>
  <property fmtid="{D5CDD505-2E9C-101B-9397-08002B2CF9AE}" pid="8" name="MSIP_Label_840d2544-b60a-43e7-b997-17bebe313d3a_Name">
    <vt:lpwstr>Internal - Marked</vt:lpwstr>
  </property>
  <property fmtid="{D5CDD505-2E9C-101B-9397-08002B2CF9AE}" pid="9" name="MSIP_Label_840d2544-b60a-43e7-b997-17bebe313d3a_SiteId">
    <vt:lpwstr>54946ffc-68d3-4955-ac70-dca726d445b4</vt:lpwstr>
  </property>
  <property fmtid="{D5CDD505-2E9C-101B-9397-08002B2CF9AE}" pid="10" name="MSIP_Label_840d2544-b60a-43e7-b997-17bebe313d3a_ActionId">
    <vt:lpwstr>fd90b76a-4506-454b-b8dc-4c62b63f4ccc</vt:lpwstr>
  </property>
  <property fmtid="{D5CDD505-2E9C-101B-9397-08002B2CF9AE}" pid="11" name="MSIP_Label_840d2544-b60a-43e7-b997-17bebe313d3a_ContentBits">
    <vt:lpwstr>1</vt:lpwstr>
  </property>
  <property fmtid="{D5CDD505-2E9C-101B-9397-08002B2CF9AE}" pid="12" name="ContentTypeId">
    <vt:lpwstr>0x010100CF774A78C5DB494CB4772A679A6C3B1E</vt:lpwstr>
  </property>
</Properties>
</file>