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7E31" w14:textId="390AF475" w:rsidR="001C4C6B" w:rsidRPr="00F93B01" w:rsidRDefault="001C4C6B" w:rsidP="001C4C6B">
      <w:pPr>
        <w:jc w:val="center"/>
        <w:rPr>
          <w:sz w:val="32"/>
          <w:szCs w:val="32"/>
        </w:rPr>
      </w:pPr>
      <w:r w:rsidRPr="00F93B01">
        <w:rPr>
          <w:sz w:val="32"/>
          <w:szCs w:val="32"/>
        </w:rPr>
        <w:t>TRAINING PLAN (Schedule 1)</w:t>
      </w:r>
    </w:p>
    <w:p w14:paraId="6195C4D9" w14:textId="244C990D" w:rsidR="001C4C6B" w:rsidRPr="00F93B01" w:rsidRDefault="001C4C6B" w:rsidP="001C4C6B">
      <w:pPr>
        <w:pStyle w:val="ListParagraph"/>
        <w:numPr>
          <w:ilvl w:val="0"/>
          <w:numId w:val="1"/>
        </w:numPr>
        <w:rPr>
          <w:sz w:val="32"/>
          <w:szCs w:val="32"/>
        </w:rPr>
      </w:pPr>
      <w:r w:rsidRPr="00F93B01">
        <w:rPr>
          <w:sz w:val="32"/>
          <w:szCs w:val="32"/>
        </w:rPr>
        <w:t>Training Plan (Schedule 1.2)  details the Apprenticeship Programmes to be delivered pursuant to this agreement</w:t>
      </w:r>
    </w:p>
    <w:p w14:paraId="7C92BC3E" w14:textId="4CE5F3B3" w:rsidR="001C4C6B" w:rsidRPr="00F93B01" w:rsidRDefault="001C4C6B" w:rsidP="001C4C6B">
      <w:pPr>
        <w:pStyle w:val="ListParagraph"/>
        <w:numPr>
          <w:ilvl w:val="0"/>
          <w:numId w:val="1"/>
        </w:numPr>
        <w:rPr>
          <w:sz w:val="32"/>
          <w:szCs w:val="32"/>
        </w:rPr>
      </w:pPr>
      <w:r w:rsidRPr="00F93B01">
        <w:rPr>
          <w:sz w:val="32"/>
          <w:szCs w:val="32"/>
        </w:rPr>
        <w:t>Any and all Apprentices selected by an Employer to undertake Apprenticeship training must first undergo an assessment by the Training Provider prior to enrolment designed to inform a determination as to whether the Apprentice is able and likely complete all elements of their Apprenticeship training successfully and to inform the design of the Apprentice’s Learning Plan by the Training Provider in consultation with the Employer.</w:t>
      </w:r>
    </w:p>
    <w:p w14:paraId="126B2DEE" w14:textId="25BA9480" w:rsidR="001C4C6B" w:rsidRPr="00F93B01" w:rsidRDefault="001C4C6B" w:rsidP="001C4C6B">
      <w:pPr>
        <w:pStyle w:val="ListParagraph"/>
        <w:numPr>
          <w:ilvl w:val="0"/>
          <w:numId w:val="1"/>
        </w:numPr>
        <w:rPr>
          <w:sz w:val="32"/>
          <w:szCs w:val="32"/>
        </w:rPr>
      </w:pPr>
      <w:r w:rsidRPr="00F93B01">
        <w:rPr>
          <w:sz w:val="32"/>
          <w:szCs w:val="32"/>
        </w:rPr>
        <w:t>The Training Provider reserves the right not to enrol an Apprentice on an Apprenticeship training programme where the Training Provider has determined that it would not be appropriate to enrol an Apprentice into a government funded Apprenticeship programme.  In such circumstances, the Employer and Training Provider may agree that:</w:t>
      </w:r>
    </w:p>
    <w:p w14:paraId="34CDC10E" w14:textId="77777777" w:rsidR="001C4C6B" w:rsidRPr="00F93B01" w:rsidRDefault="001C4C6B" w:rsidP="001C4C6B">
      <w:pPr>
        <w:pStyle w:val="ListParagraph"/>
        <w:ind w:left="1080"/>
        <w:rPr>
          <w:sz w:val="32"/>
          <w:szCs w:val="32"/>
        </w:rPr>
      </w:pPr>
    </w:p>
    <w:p w14:paraId="5473F566" w14:textId="77777777" w:rsidR="001C4C6B" w:rsidRPr="00F93B01" w:rsidRDefault="001C4C6B" w:rsidP="001C4C6B">
      <w:pPr>
        <w:pStyle w:val="ListParagraph"/>
        <w:numPr>
          <w:ilvl w:val="1"/>
          <w:numId w:val="1"/>
        </w:numPr>
        <w:rPr>
          <w:sz w:val="32"/>
          <w:szCs w:val="32"/>
        </w:rPr>
      </w:pPr>
      <w:r w:rsidRPr="00F93B01">
        <w:rPr>
          <w:sz w:val="32"/>
          <w:szCs w:val="32"/>
        </w:rPr>
        <w:t>3.1.</w:t>
      </w:r>
      <w:r w:rsidRPr="00F93B01">
        <w:rPr>
          <w:sz w:val="32"/>
          <w:szCs w:val="32"/>
        </w:rPr>
        <w:tab/>
        <w:t>The Training Provider will train the Apprentice for a fee determined and mutually agreed between the Provider and the Employer in writing to train their Apprentice for a fee determined by mutual agreement; OR</w:t>
      </w:r>
    </w:p>
    <w:p w14:paraId="5031A4E1" w14:textId="7F9A368C" w:rsidR="001C4C6B" w:rsidRPr="00F93B01" w:rsidRDefault="001C4C6B" w:rsidP="001C4C6B">
      <w:pPr>
        <w:pStyle w:val="ListParagraph"/>
        <w:numPr>
          <w:ilvl w:val="1"/>
          <w:numId w:val="1"/>
        </w:numPr>
        <w:rPr>
          <w:sz w:val="32"/>
          <w:szCs w:val="32"/>
        </w:rPr>
      </w:pPr>
      <w:r w:rsidRPr="00F93B01">
        <w:rPr>
          <w:sz w:val="32"/>
          <w:szCs w:val="32"/>
        </w:rPr>
        <w:t>3.2.</w:t>
      </w:r>
      <w:r w:rsidRPr="00F93B01">
        <w:rPr>
          <w:sz w:val="32"/>
          <w:szCs w:val="32"/>
        </w:rPr>
        <w:tab/>
        <w:t xml:space="preserve">The Training Provider will enrol the Apprentice on a Pre-Apprenticeship programme, where available, as may be agreed between the Training Provider and Employer and subject to satisfactory completion by the Apprentice the Provider will reassess the Apprentice’s suitability for an Apprenticeship programme and may </w:t>
      </w:r>
      <w:r w:rsidRPr="00F93B01">
        <w:rPr>
          <w:sz w:val="32"/>
          <w:szCs w:val="32"/>
        </w:rPr>
        <w:lastRenderedPageBreak/>
        <w:t>enrol the Apprentice in an Apprenticeship training programme if appropriate.</w:t>
      </w:r>
    </w:p>
    <w:p w14:paraId="55B2CB86" w14:textId="3ED35770" w:rsidR="001C4C6B" w:rsidRPr="00F93B01" w:rsidRDefault="001C4C6B" w:rsidP="001C4C6B">
      <w:pPr>
        <w:pStyle w:val="ListParagraph"/>
        <w:numPr>
          <w:ilvl w:val="0"/>
          <w:numId w:val="1"/>
        </w:numPr>
        <w:rPr>
          <w:sz w:val="32"/>
          <w:szCs w:val="32"/>
        </w:rPr>
      </w:pPr>
      <w:r w:rsidRPr="00F93B01">
        <w:rPr>
          <w:sz w:val="32"/>
          <w:szCs w:val="32"/>
        </w:rPr>
        <w:t>The Training Provider reserves the right to terminate an Apprenticeship training programme within 6 weeks of enrolment where the Training Provider has determined in consultation with the Employer that the Apprentice is unlikely to complete their Apprenticeship training successfully</w:t>
      </w:r>
    </w:p>
    <w:p w14:paraId="46C90E7A" w14:textId="4BAA3D4F" w:rsidR="001C4C6B" w:rsidRPr="00F93B01" w:rsidRDefault="001C4C6B" w:rsidP="001C4C6B">
      <w:pPr>
        <w:pStyle w:val="ListParagraph"/>
        <w:numPr>
          <w:ilvl w:val="0"/>
          <w:numId w:val="1"/>
        </w:numPr>
        <w:rPr>
          <w:sz w:val="32"/>
          <w:szCs w:val="32"/>
        </w:rPr>
      </w:pPr>
      <w:r w:rsidRPr="00F93B01">
        <w:rPr>
          <w:sz w:val="32"/>
          <w:szCs w:val="32"/>
        </w:rPr>
        <w:t>Additional Funding – The Training Provider will work with the Employer to establish whether any grants exist through the relevant local authority or local enterprise partnership/combined authority that the employer could apply for to support the apprentice.  The Employer understands that the Employer’s application for additional funding is assessed by the appropriate agency and not by the Training Provider. The Training Provider accepts no responsibility or liability for information or advice that may be supplied by the Training Provider to support the Employer’s application for any additional funding</w:t>
      </w:r>
    </w:p>
    <w:sectPr w:rsidR="001C4C6B" w:rsidRPr="00F93B0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28981" w14:textId="77777777" w:rsidR="00DC42AE" w:rsidRDefault="00DC42AE" w:rsidP="001C4C6B">
      <w:pPr>
        <w:spacing w:after="0" w:line="240" w:lineRule="auto"/>
      </w:pPr>
      <w:r>
        <w:separator/>
      </w:r>
    </w:p>
  </w:endnote>
  <w:endnote w:type="continuationSeparator" w:id="0">
    <w:p w14:paraId="3A9C0CD5" w14:textId="77777777" w:rsidR="00DC42AE" w:rsidRDefault="00DC42AE" w:rsidP="001C4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34AF1" w14:textId="77777777" w:rsidR="00DC42AE" w:rsidRDefault="00DC42AE" w:rsidP="001C4C6B">
      <w:pPr>
        <w:spacing w:after="0" w:line="240" w:lineRule="auto"/>
      </w:pPr>
      <w:r>
        <w:separator/>
      </w:r>
    </w:p>
  </w:footnote>
  <w:footnote w:type="continuationSeparator" w:id="0">
    <w:p w14:paraId="3DE21815" w14:textId="77777777" w:rsidR="00DC42AE" w:rsidRDefault="00DC42AE" w:rsidP="001C4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A3011" w14:textId="57C9F2B9" w:rsidR="001C4C6B" w:rsidRDefault="001C4C6B">
    <w:pPr>
      <w:pStyle w:val="Header"/>
    </w:pPr>
    <w:r>
      <w:rPr>
        <w:noProof/>
      </w:rPr>
      <w:drawing>
        <wp:inline distT="0" distB="0" distL="0" distR="0" wp14:anchorId="79717A32" wp14:editId="02A62522">
          <wp:extent cx="5731510" cy="372110"/>
          <wp:effectExtent l="0" t="0" r="0" b="0"/>
          <wp:docPr id="35086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64438" name="Picture 350864438"/>
                  <pic:cNvPicPr/>
                </pic:nvPicPr>
                <pic:blipFill>
                  <a:blip r:embed="rId1">
                    <a:extLst>
                      <a:ext uri="{28A0092B-C50C-407E-A947-70E740481C1C}">
                        <a14:useLocalDpi xmlns:a14="http://schemas.microsoft.com/office/drawing/2010/main" val="0"/>
                      </a:ext>
                    </a:extLst>
                  </a:blip>
                  <a:stretch>
                    <a:fillRect/>
                  </a:stretch>
                </pic:blipFill>
                <pic:spPr>
                  <a:xfrm>
                    <a:off x="0" y="0"/>
                    <a:ext cx="5731510" cy="3721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75290"/>
    <w:multiLevelType w:val="hybridMultilevel"/>
    <w:tmpl w:val="B1B4B988"/>
    <w:lvl w:ilvl="0" w:tplc="5596AED4">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941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6B"/>
    <w:rsid w:val="001C4C6B"/>
    <w:rsid w:val="0056207E"/>
    <w:rsid w:val="00697899"/>
    <w:rsid w:val="00CC000D"/>
    <w:rsid w:val="00DC42AE"/>
    <w:rsid w:val="00F93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6DC3"/>
  <w15:chartTrackingRefBased/>
  <w15:docId w15:val="{735DF156-C8D1-B94F-9BDB-34BEE813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C6B"/>
    <w:rPr>
      <w:rFonts w:eastAsiaTheme="majorEastAsia" w:cstheme="majorBidi"/>
      <w:color w:val="272727" w:themeColor="text1" w:themeTint="D8"/>
    </w:rPr>
  </w:style>
  <w:style w:type="paragraph" w:styleId="Title">
    <w:name w:val="Title"/>
    <w:basedOn w:val="Normal"/>
    <w:next w:val="Normal"/>
    <w:link w:val="TitleChar"/>
    <w:uiPriority w:val="10"/>
    <w:qFormat/>
    <w:rsid w:val="001C4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C6B"/>
    <w:pPr>
      <w:spacing w:before="160"/>
      <w:jc w:val="center"/>
    </w:pPr>
    <w:rPr>
      <w:i/>
      <w:iCs/>
      <w:color w:val="404040" w:themeColor="text1" w:themeTint="BF"/>
    </w:rPr>
  </w:style>
  <w:style w:type="character" w:customStyle="1" w:styleId="QuoteChar">
    <w:name w:val="Quote Char"/>
    <w:basedOn w:val="DefaultParagraphFont"/>
    <w:link w:val="Quote"/>
    <w:uiPriority w:val="29"/>
    <w:rsid w:val="001C4C6B"/>
    <w:rPr>
      <w:i/>
      <w:iCs/>
      <w:color w:val="404040" w:themeColor="text1" w:themeTint="BF"/>
    </w:rPr>
  </w:style>
  <w:style w:type="paragraph" w:styleId="ListParagraph">
    <w:name w:val="List Paragraph"/>
    <w:basedOn w:val="Normal"/>
    <w:uiPriority w:val="34"/>
    <w:qFormat/>
    <w:rsid w:val="001C4C6B"/>
    <w:pPr>
      <w:ind w:left="720"/>
      <w:contextualSpacing/>
    </w:pPr>
  </w:style>
  <w:style w:type="character" w:styleId="IntenseEmphasis">
    <w:name w:val="Intense Emphasis"/>
    <w:basedOn w:val="DefaultParagraphFont"/>
    <w:uiPriority w:val="21"/>
    <w:qFormat/>
    <w:rsid w:val="001C4C6B"/>
    <w:rPr>
      <w:i/>
      <w:iCs/>
      <w:color w:val="0F4761" w:themeColor="accent1" w:themeShade="BF"/>
    </w:rPr>
  </w:style>
  <w:style w:type="paragraph" w:styleId="IntenseQuote">
    <w:name w:val="Intense Quote"/>
    <w:basedOn w:val="Normal"/>
    <w:next w:val="Normal"/>
    <w:link w:val="IntenseQuoteChar"/>
    <w:uiPriority w:val="30"/>
    <w:qFormat/>
    <w:rsid w:val="001C4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C6B"/>
    <w:rPr>
      <w:i/>
      <w:iCs/>
      <w:color w:val="0F4761" w:themeColor="accent1" w:themeShade="BF"/>
    </w:rPr>
  </w:style>
  <w:style w:type="character" w:styleId="IntenseReference">
    <w:name w:val="Intense Reference"/>
    <w:basedOn w:val="DefaultParagraphFont"/>
    <w:uiPriority w:val="32"/>
    <w:qFormat/>
    <w:rsid w:val="001C4C6B"/>
    <w:rPr>
      <w:b/>
      <w:bCs/>
      <w:smallCaps/>
      <w:color w:val="0F4761" w:themeColor="accent1" w:themeShade="BF"/>
      <w:spacing w:val="5"/>
    </w:rPr>
  </w:style>
  <w:style w:type="paragraph" w:styleId="Header">
    <w:name w:val="header"/>
    <w:basedOn w:val="Normal"/>
    <w:link w:val="HeaderChar"/>
    <w:uiPriority w:val="99"/>
    <w:unhideWhenUsed/>
    <w:rsid w:val="001C4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C6B"/>
  </w:style>
  <w:style w:type="paragraph" w:styleId="Footer">
    <w:name w:val="footer"/>
    <w:basedOn w:val="Normal"/>
    <w:link w:val="FooterChar"/>
    <w:uiPriority w:val="99"/>
    <w:unhideWhenUsed/>
    <w:rsid w:val="001C4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892939">
      <w:bodyDiv w:val="1"/>
      <w:marLeft w:val="0"/>
      <w:marRight w:val="0"/>
      <w:marTop w:val="0"/>
      <w:marBottom w:val="0"/>
      <w:divBdr>
        <w:top w:val="none" w:sz="0" w:space="0" w:color="auto"/>
        <w:left w:val="none" w:sz="0" w:space="0" w:color="auto"/>
        <w:bottom w:val="none" w:sz="0" w:space="0" w:color="auto"/>
        <w:right w:val="none" w:sz="0" w:space="0" w:color="auto"/>
      </w:divBdr>
    </w:div>
    <w:div w:id="1151017020">
      <w:bodyDiv w:val="1"/>
      <w:marLeft w:val="0"/>
      <w:marRight w:val="0"/>
      <w:marTop w:val="0"/>
      <w:marBottom w:val="0"/>
      <w:divBdr>
        <w:top w:val="none" w:sz="0" w:space="0" w:color="auto"/>
        <w:left w:val="none" w:sz="0" w:space="0" w:color="auto"/>
        <w:bottom w:val="none" w:sz="0" w:space="0" w:color="auto"/>
        <w:right w:val="none" w:sz="0" w:space="0" w:color="auto"/>
      </w:divBdr>
    </w:div>
    <w:div w:id="1186678274">
      <w:bodyDiv w:val="1"/>
      <w:marLeft w:val="0"/>
      <w:marRight w:val="0"/>
      <w:marTop w:val="0"/>
      <w:marBottom w:val="0"/>
      <w:divBdr>
        <w:top w:val="none" w:sz="0" w:space="0" w:color="auto"/>
        <w:left w:val="none" w:sz="0" w:space="0" w:color="auto"/>
        <w:bottom w:val="none" w:sz="0" w:space="0" w:color="auto"/>
        <w:right w:val="none" w:sz="0" w:space="0" w:color="auto"/>
      </w:divBdr>
      <w:divsChild>
        <w:div w:id="1202985595">
          <w:marLeft w:val="0"/>
          <w:marRight w:val="0"/>
          <w:marTop w:val="0"/>
          <w:marBottom w:val="0"/>
          <w:divBdr>
            <w:top w:val="none" w:sz="0" w:space="0" w:color="auto"/>
            <w:left w:val="none" w:sz="0" w:space="0" w:color="auto"/>
            <w:bottom w:val="none" w:sz="0" w:space="0" w:color="auto"/>
            <w:right w:val="none" w:sz="0" w:space="0" w:color="auto"/>
          </w:divBdr>
        </w:div>
        <w:div w:id="12457661">
          <w:marLeft w:val="0"/>
          <w:marRight w:val="0"/>
          <w:marTop w:val="0"/>
          <w:marBottom w:val="0"/>
          <w:divBdr>
            <w:top w:val="none" w:sz="0" w:space="0" w:color="auto"/>
            <w:left w:val="none" w:sz="0" w:space="0" w:color="auto"/>
            <w:bottom w:val="none" w:sz="0" w:space="0" w:color="auto"/>
            <w:right w:val="none" w:sz="0" w:space="0" w:color="auto"/>
          </w:divBdr>
        </w:div>
        <w:div w:id="1335375564">
          <w:marLeft w:val="0"/>
          <w:marRight w:val="0"/>
          <w:marTop w:val="0"/>
          <w:marBottom w:val="0"/>
          <w:divBdr>
            <w:top w:val="none" w:sz="0" w:space="0" w:color="auto"/>
            <w:left w:val="none" w:sz="0" w:space="0" w:color="auto"/>
            <w:bottom w:val="none" w:sz="0" w:space="0" w:color="auto"/>
            <w:right w:val="none" w:sz="0" w:space="0" w:color="auto"/>
          </w:divBdr>
        </w:div>
        <w:div w:id="1334070063">
          <w:marLeft w:val="0"/>
          <w:marRight w:val="0"/>
          <w:marTop w:val="0"/>
          <w:marBottom w:val="0"/>
          <w:divBdr>
            <w:top w:val="none" w:sz="0" w:space="0" w:color="auto"/>
            <w:left w:val="none" w:sz="0" w:space="0" w:color="auto"/>
            <w:bottom w:val="none" w:sz="0" w:space="0" w:color="auto"/>
            <w:right w:val="none" w:sz="0" w:space="0" w:color="auto"/>
          </w:divBdr>
        </w:div>
        <w:div w:id="1928533823">
          <w:marLeft w:val="0"/>
          <w:marRight w:val="0"/>
          <w:marTop w:val="0"/>
          <w:marBottom w:val="0"/>
          <w:divBdr>
            <w:top w:val="none" w:sz="0" w:space="0" w:color="auto"/>
            <w:left w:val="none" w:sz="0" w:space="0" w:color="auto"/>
            <w:bottom w:val="none" w:sz="0" w:space="0" w:color="auto"/>
            <w:right w:val="none" w:sz="0" w:space="0" w:color="auto"/>
          </w:divBdr>
        </w:div>
        <w:div w:id="1659071813">
          <w:marLeft w:val="0"/>
          <w:marRight w:val="0"/>
          <w:marTop w:val="0"/>
          <w:marBottom w:val="0"/>
          <w:divBdr>
            <w:top w:val="none" w:sz="0" w:space="0" w:color="auto"/>
            <w:left w:val="none" w:sz="0" w:space="0" w:color="auto"/>
            <w:bottom w:val="none" w:sz="0" w:space="0" w:color="auto"/>
            <w:right w:val="none" w:sz="0" w:space="0" w:color="auto"/>
          </w:divBdr>
        </w:div>
        <w:div w:id="277639350">
          <w:marLeft w:val="0"/>
          <w:marRight w:val="0"/>
          <w:marTop w:val="0"/>
          <w:marBottom w:val="0"/>
          <w:divBdr>
            <w:top w:val="none" w:sz="0" w:space="0" w:color="auto"/>
            <w:left w:val="none" w:sz="0" w:space="0" w:color="auto"/>
            <w:bottom w:val="none" w:sz="0" w:space="0" w:color="auto"/>
            <w:right w:val="none" w:sz="0" w:space="0" w:color="auto"/>
          </w:divBdr>
        </w:div>
        <w:div w:id="766584954">
          <w:marLeft w:val="0"/>
          <w:marRight w:val="0"/>
          <w:marTop w:val="0"/>
          <w:marBottom w:val="0"/>
          <w:divBdr>
            <w:top w:val="none" w:sz="0" w:space="0" w:color="auto"/>
            <w:left w:val="none" w:sz="0" w:space="0" w:color="auto"/>
            <w:bottom w:val="none" w:sz="0" w:space="0" w:color="auto"/>
            <w:right w:val="none" w:sz="0" w:space="0" w:color="auto"/>
          </w:divBdr>
        </w:div>
        <w:div w:id="1926725450">
          <w:marLeft w:val="0"/>
          <w:marRight w:val="0"/>
          <w:marTop w:val="0"/>
          <w:marBottom w:val="0"/>
          <w:divBdr>
            <w:top w:val="none" w:sz="0" w:space="0" w:color="auto"/>
            <w:left w:val="none" w:sz="0" w:space="0" w:color="auto"/>
            <w:bottom w:val="none" w:sz="0" w:space="0" w:color="auto"/>
            <w:right w:val="none" w:sz="0" w:space="0" w:color="auto"/>
          </w:divBdr>
        </w:div>
        <w:div w:id="1527520329">
          <w:marLeft w:val="0"/>
          <w:marRight w:val="0"/>
          <w:marTop w:val="0"/>
          <w:marBottom w:val="0"/>
          <w:divBdr>
            <w:top w:val="none" w:sz="0" w:space="0" w:color="auto"/>
            <w:left w:val="none" w:sz="0" w:space="0" w:color="auto"/>
            <w:bottom w:val="none" w:sz="0" w:space="0" w:color="auto"/>
            <w:right w:val="none" w:sz="0" w:space="0" w:color="auto"/>
          </w:divBdr>
        </w:div>
        <w:div w:id="917135113">
          <w:marLeft w:val="0"/>
          <w:marRight w:val="0"/>
          <w:marTop w:val="0"/>
          <w:marBottom w:val="0"/>
          <w:divBdr>
            <w:top w:val="none" w:sz="0" w:space="0" w:color="auto"/>
            <w:left w:val="none" w:sz="0" w:space="0" w:color="auto"/>
            <w:bottom w:val="none" w:sz="0" w:space="0" w:color="auto"/>
            <w:right w:val="none" w:sz="0" w:space="0" w:color="auto"/>
          </w:divBdr>
        </w:div>
        <w:div w:id="130444045">
          <w:marLeft w:val="0"/>
          <w:marRight w:val="0"/>
          <w:marTop w:val="0"/>
          <w:marBottom w:val="0"/>
          <w:divBdr>
            <w:top w:val="none" w:sz="0" w:space="0" w:color="auto"/>
            <w:left w:val="none" w:sz="0" w:space="0" w:color="auto"/>
            <w:bottom w:val="none" w:sz="0" w:space="0" w:color="auto"/>
            <w:right w:val="none" w:sz="0" w:space="0" w:color="auto"/>
          </w:divBdr>
        </w:div>
        <w:div w:id="139269165">
          <w:marLeft w:val="0"/>
          <w:marRight w:val="0"/>
          <w:marTop w:val="0"/>
          <w:marBottom w:val="0"/>
          <w:divBdr>
            <w:top w:val="none" w:sz="0" w:space="0" w:color="auto"/>
            <w:left w:val="none" w:sz="0" w:space="0" w:color="auto"/>
            <w:bottom w:val="none" w:sz="0" w:space="0" w:color="auto"/>
            <w:right w:val="none" w:sz="0" w:space="0" w:color="auto"/>
          </w:divBdr>
        </w:div>
        <w:div w:id="542795035">
          <w:marLeft w:val="0"/>
          <w:marRight w:val="0"/>
          <w:marTop w:val="0"/>
          <w:marBottom w:val="0"/>
          <w:divBdr>
            <w:top w:val="none" w:sz="0" w:space="0" w:color="auto"/>
            <w:left w:val="none" w:sz="0" w:space="0" w:color="auto"/>
            <w:bottom w:val="none" w:sz="0" w:space="0" w:color="auto"/>
            <w:right w:val="none" w:sz="0" w:space="0" w:color="auto"/>
          </w:divBdr>
        </w:div>
        <w:div w:id="1695768294">
          <w:marLeft w:val="0"/>
          <w:marRight w:val="0"/>
          <w:marTop w:val="0"/>
          <w:marBottom w:val="0"/>
          <w:divBdr>
            <w:top w:val="none" w:sz="0" w:space="0" w:color="auto"/>
            <w:left w:val="none" w:sz="0" w:space="0" w:color="auto"/>
            <w:bottom w:val="none" w:sz="0" w:space="0" w:color="auto"/>
            <w:right w:val="none" w:sz="0" w:space="0" w:color="auto"/>
          </w:divBdr>
        </w:div>
        <w:div w:id="1167597056">
          <w:marLeft w:val="0"/>
          <w:marRight w:val="0"/>
          <w:marTop w:val="0"/>
          <w:marBottom w:val="0"/>
          <w:divBdr>
            <w:top w:val="none" w:sz="0" w:space="0" w:color="auto"/>
            <w:left w:val="none" w:sz="0" w:space="0" w:color="auto"/>
            <w:bottom w:val="none" w:sz="0" w:space="0" w:color="auto"/>
            <w:right w:val="none" w:sz="0" w:space="0" w:color="auto"/>
          </w:divBdr>
        </w:div>
        <w:div w:id="2088455079">
          <w:marLeft w:val="0"/>
          <w:marRight w:val="0"/>
          <w:marTop w:val="0"/>
          <w:marBottom w:val="0"/>
          <w:divBdr>
            <w:top w:val="none" w:sz="0" w:space="0" w:color="auto"/>
            <w:left w:val="none" w:sz="0" w:space="0" w:color="auto"/>
            <w:bottom w:val="none" w:sz="0" w:space="0" w:color="auto"/>
            <w:right w:val="none" w:sz="0" w:space="0" w:color="auto"/>
          </w:divBdr>
        </w:div>
        <w:div w:id="1929272664">
          <w:marLeft w:val="0"/>
          <w:marRight w:val="0"/>
          <w:marTop w:val="0"/>
          <w:marBottom w:val="0"/>
          <w:divBdr>
            <w:top w:val="none" w:sz="0" w:space="0" w:color="auto"/>
            <w:left w:val="none" w:sz="0" w:space="0" w:color="auto"/>
            <w:bottom w:val="none" w:sz="0" w:space="0" w:color="auto"/>
            <w:right w:val="none" w:sz="0" w:space="0" w:color="auto"/>
          </w:divBdr>
        </w:div>
        <w:div w:id="764837470">
          <w:marLeft w:val="0"/>
          <w:marRight w:val="0"/>
          <w:marTop w:val="0"/>
          <w:marBottom w:val="0"/>
          <w:divBdr>
            <w:top w:val="none" w:sz="0" w:space="0" w:color="auto"/>
            <w:left w:val="none" w:sz="0" w:space="0" w:color="auto"/>
            <w:bottom w:val="none" w:sz="0" w:space="0" w:color="auto"/>
            <w:right w:val="none" w:sz="0" w:space="0" w:color="auto"/>
          </w:divBdr>
        </w:div>
        <w:div w:id="20671842">
          <w:marLeft w:val="0"/>
          <w:marRight w:val="0"/>
          <w:marTop w:val="0"/>
          <w:marBottom w:val="0"/>
          <w:divBdr>
            <w:top w:val="none" w:sz="0" w:space="0" w:color="auto"/>
            <w:left w:val="none" w:sz="0" w:space="0" w:color="auto"/>
            <w:bottom w:val="none" w:sz="0" w:space="0" w:color="auto"/>
            <w:right w:val="none" w:sz="0" w:space="0" w:color="auto"/>
          </w:divBdr>
        </w:div>
        <w:div w:id="2097827476">
          <w:marLeft w:val="0"/>
          <w:marRight w:val="0"/>
          <w:marTop w:val="0"/>
          <w:marBottom w:val="0"/>
          <w:divBdr>
            <w:top w:val="none" w:sz="0" w:space="0" w:color="auto"/>
            <w:left w:val="none" w:sz="0" w:space="0" w:color="auto"/>
            <w:bottom w:val="none" w:sz="0" w:space="0" w:color="auto"/>
            <w:right w:val="none" w:sz="0" w:space="0" w:color="auto"/>
          </w:divBdr>
        </w:div>
        <w:div w:id="465396433">
          <w:marLeft w:val="0"/>
          <w:marRight w:val="0"/>
          <w:marTop w:val="0"/>
          <w:marBottom w:val="0"/>
          <w:divBdr>
            <w:top w:val="none" w:sz="0" w:space="0" w:color="auto"/>
            <w:left w:val="none" w:sz="0" w:space="0" w:color="auto"/>
            <w:bottom w:val="none" w:sz="0" w:space="0" w:color="auto"/>
            <w:right w:val="none" w:sz="0" w:space="0" w:color="auto"/>
          </w:divBdr>
        </w:div>
        <w:div w:id="266818151">
          <w:marLeft w:val="0"/>
          <w:marRight w:val="0"/>
          <w:marTop w:val="0"/>
          <w:marBottom w:val="0"/>
          <w:divBdr>
            <w:top w:val="none" w:sz="0" w:space="0" w:color="auto"/>
            <w:left w:val="none" w:sz="0" w:space="0" w:color="auto"/>
            <w:bottom w:val="none" w:sz="0" w:space="0" w:color="auto"/>
            <w:right w:val="none" w:sz="0" w:space="0" w:color="auto"/>
          </w:divBdr>
        </w:div>
        <w:div w:id="1407071389">
          <w:marLeft w:val="0"/>
          <w:marRight w:val="0"/>
          <w:marTop w:val="0"/>
          <w:marBottom w:val="0"/>
          <w:divBdr>
            <w:top w:val="none" w:sz="0" w:space="0" w:color="auto"/>
            <w:left w:val="none" w:sz="0" w:space="0" w:color="auto"/>
            <w:bottom w:val="none" w:sz="0" w:space="0" w:color="auto"/>
            <w:right w:val="none" w:sz="0" w:space="0" w:color="auto"/>
          </w:divBdr>
        </w:div>
        <w:div w:id="166750489">
          <w:marLeft w:val="0"/>
          <w:marRight w:val="0"/>
          <w:marTop w:val="0"/>
          <w:marBottom w:val="0"/>
          <w:divBdr>
            <w:top w:val="none" w:sz="0" w:space="0" w:color="auto"/>
            <w:left w:val="none" w:sz="0" w:space="0" w:color="auto"/>
            <w:bottom w:val="none" w:sz="0" w:space="0" w:color="auto"/>
            <w:right w:val="none" w:sz="0" w:space="0" w:color="auto"/>
          </w:divBdr>
        </w:div>
        <w:div w:id="293025458">
          <w:marLeft w:val="0"/>
          <w:marRight w:val="0"/>
          <w:marTop w:val="0"/>
          <w:marBottom w:val="0"/>
          <w:divBdr>
            <w:top w:val="none" w:sz="0" w:space="0" w:color="auto"/>
            <w:left w:val="none" w:sz="0" w:space="0" w:color="auto"/>
            <w:bottom w:val="none" w:sz="0" w:space="0" w:color="auto"/>
            <w:right w:val="none" w:sz="0" w:space="0" w:color="auto"/>
          </w:divBdr>
        </w:div>
        <w:div w:id="1464151110">
          <w:marLeft w:val="0"/>
          <w:marRight w:val="0"/>
          <w:marTop w:val="0"/>
          <w:marBottom w:val="0"/>
          <w:divBdr>
            <w:top w:val="none" w:sz="0" w:space="0" w:color="auto"/>
            <w:left w:val="none" w:sz="0" w:space="0" w:color="auto"/>
            <w:bottom w:val="none" w:sz="0" w:space="0" w:color="auto"/>
            <w:right w:val="none" w:sz="0" w:space="0" w:color="auto"/>
          </w:divBdr>
        </w:div>
        <w:div w:id="306132125">
          <w:marLeft w:val="0"/>
          <w:marRight w:val="0"/>
          <w:marTop w:val="0"/>
          <w:marBottom w:val="0"/>
          <w:divBdr>
            <w:top w:val="none" w:sz="0" w:space="0" w:color="auto"/>
            <w:left w:val="none" w:sz="0" w:space="0" w:color="auto"/>
            <w:bottom w:val="none" w:sz="0" w:space="0" w:color="auto"/>
            <w:right w:val="none" w:sz="0" w:space="0" w:color="auto"/>
          </w:divBdr>
        </w:div>
        <w:div w:id="264308255">
          <w:marLeft w:val="0"/>
          <w:marRight w:val="0"/>
          <w:marTop w:val="0"/>
          <w:marBottom w:val="0"/>
          <w:divBdr>
            <w:top w:val="none" w:sz="0" w:space="0" w:color="auto"/>
            <w:left w:val="none" w:sz="0" w:space="0" w:color="auto"/>
            <w:bottom w:val="none" w:sz="0" w:space="0" w:color="auto"/>
            <w:right w:val="none" w:sz="0" w:space="0" w:color="auto"/>
          </w:divBdr>
        </w:div>
        <w:div w:id="1681153349">
          <w:marLeft w:val="0"/>
          <w:marRight w:val="0"/>
          <w:marTop w:val="0"/>
          <w:marBottom w:val="0"/>
          <w:divBdr>
            <w:top w:val="none" w:sz="0" w:space="0" w:color="auto"/>
            <w:left w:val="none" w:sz="0" w:space="0" w:color="auto"/>
            <w:bottom w:val="none" w:sz="0" w:space="0" w:color="auto"/>
            <w:right w:val="none" w:sz="0" w:space="0" w:color="auto"/>
          </w:divBdr>
        </w:div>
        <w:div w:id="1087850016">
          <w:marLeft w:val="0"/>
          <w:marRight w:val="0"/>
          <w:marTop w:val="0"/>
          <w:marBottom w:val="0"/>
          <w:divBdr>
            <w:top w:val="none" w:sz="0" w:space="0" w:color="auto"/>
            <w:left w:val="none" w:sz="0" w:space="0" w:color="auto"/>
            <w:bottom w:val="none" w:sz="0" w:space="0" w:color="auto"/>
            <w:right w:val="none" w:sz="0" w:space="0" w:color="auto"/>
          </w:divBdr>
        </w:div>
        <w:div w:id="1251082452">
          <w:marLeft w:val="0"/>
          <w:marRight w:val="0"/>
          <w:marTop w:val="0"/>
          <w:marBottom w:val="0"/>
          <w:divBdr>
            <w:top w:val="none" w:sz="0" w:space="0" w:color="auto"/>
            <w:left w:val="none" w:sz="0" w:space="0" w:color="auto"/>
            <w:bottom w:val="none" w:sz="0" w:space="0" w:color="auto"/>
            <w:right w:val="none" w:sz="0" w:space="0" w:color="auto"/>
          </w:divBdr>
        </w:div>
        <w:div w:id="1579435199">
          <w:marLeft w:val="0"/>
          <w:marRight w:val="0"/>
          <w:marTop w:val="0"/>
          <w:marBottom w:val="0"/>
          <w:divBdr>
            <w:top w:val="none" w:sz="0" w:space="0" w:color="auto"/>
            <w:left w:val="none" w:sz="0" w:space="0" w:color="auto"/>
            <w:bottom w:val="none" w:sz="0" w:space="0" w:color="auto"/>
            <w:right w:val="none" w:sz="0" w:space="0" w:color="auto"/>
          </w:divBdr>
        </w:div>
        <w:div w:id="1628271212">
          <w:marLeft w:val="0"/>
          <w:marRight w:val="0"/>
          <w:marTop w:val="0"/>
          <w:marBottom w:val="0"/>
          <w:divBdr>
            <w:top w:val="none" w:sz="0" w:space="0" w:color="auto"/>
            <w:left w:val="none" w:sz="0" w:space="0" w:color="auto"/>
            <w:bottom w:val="none" w:sz="0" w:space="0" w:color="auto"/>
            <w:right w:val="none" w:sz="0" w:space="0" w:color="auto"/>
          </w:divBdr>
        </w:div>
        <w:div w:id="838545400">
          <w:marLeft w:val="0"/>
          <w:marRight w:val="0"/>
          <w:marTop w:val="0"/>
          <w:marBottom w:val="0"/>
          <w:divBdr>
            <w:top w:val="none" w:sz="0" w:space="0" w:color="auto"/>
            <w:left w:val="none" w:sz="0" w:space="0" w:color="auto"/>
            <w:bottom w:val="none" w:sz="0" w:space="0" w:color="auto"/>
            <w:right w:val="none" w:sz="0" w:space="0" w:color="auto"/>
          </w:divBdr>
        </w:div>
        <w:div w:id="1415978374">
          <w:marLeft w:val="0"/>
          <w:marRight w:val="0"/>
          <w:marTop w:val="0"/>
          <w:marBottom w:val="0"/>
          <w:divBdr>
            <w:top w:val="none" w:sz="0" w:space="0" w:color="auto"/>
            <w:left w:val="none" w:sz="0" w:space="0" w:color="auto"/>
            <w:bottom w:val="none" w:sz="0" w:space="0" w:color="auto"/>
            <w:right w:val="none" w:sz="0" w:space="0" w:color="auto"/>
          </w:divBdr>
        </w:div>
        <w:div w:id="992953781">
          <w:marLeft w:val="0"/>
          <w:marRight w:val="0"/>
          <w:marTop w:val="0"/>
          <w:marBottom w:val="0"/>
          <w:divBdr>
            <w:top w:val="none" w:sz="0" w:space="0" w:color="auto"/>
            <w:left w:val="none" w:sz="0" w:space="0" w:color="auto"/>
            <w:bottom w:val="none" w:sz="0" w:space="0" w:color="auto"/>
            <w:right w:val="none" w:sz="0" w:space="0" w:color="auto"/>
          </w:divBdr>
        </w:div>
        <w:div w:id="1192647951">
          <w:marLeft w:val="0"/>
          <w:marRight w:val="0"/>
          <w:marTop w:val="0"/>
          <w:marBottom w:val="0"/>
          <w:divBdr>
            <w:top w:val="none" w:sz="0" w:space="0" w:color="auto"/>
            <w:left w:val="none" w:sz="0" w:space="0" w:color="auto"/>
            <w:bottom w:val="none" w:sz="0" w:space="0" w:color="auto"/>
            <w:right w:val="none" w:sz="0" w:space="0" w:color="auto"/>
          </w:divBdr>
        </w:div>
        <w:div w:id="470054191">
          <w:marLeft w:val="0"/>
          <w:marRight w:val="0"/>
          <w:marTop w:val="0"/>
          <w:marBottom w:val="0"/>
          <w:divBdr>
            <w:top w:val="none" w:sz="0" w:space="0" w:color="auto"/>
            <w:left w:val="none" w:sz="0" w:space="0" w:color="auto"/>
            <w:bottom w:val="none" w:sz="0" w:space="0" w:color="auto"/>
            <w:right w:val="none" w:sz="0" w:space="0" w:color="auto"/>
          </w:divBdr>
        </w:div>
        <w:div w:id="1019625924">
          <w:marLeft w:val="0"/>
          <w:marRight w:val="0"/>
          <w:marTop w:val="0"/>
          <w:marBottom w:val="0"/>
          <w:divBdr>
            <w:top w:val="none" w:sz="0" w:space="0" w:color="auto"/>
            <w:left w:val="none" w:sz="0" w:space="0" w:color="auto"/>
            <w:bottom w:val="none" w:sz="0" w:space="0" w:color="auto"/>
            <w:right w:val="none" w:sz="0" w:space="0" w:color="auto"/>
          </w:divBdr>
        </w:div>
        <w:div w:id="176192629">
          <w:marLeft w:val="0"/>
          <w:marRight w:val="0"/>
          <w:marTop w:val="0"/>
          <w:marBottom w:val="0"/>
          <w:divBdr>
            <w:top w:val="none" w:sz="0" w:space="0" w:color="auto"/>
            <w:left w:val="none" w:sz="0" w:space="0" w:color="auto"/>
            <w:bottom w:val="none" w:sz="0" w:space="0" w:color="auto"/>
            <w:right w:val="none" w:sz="0" w:space="0" w:color="auto"/>
          </w:divBdr>
        </w:div>
      </w:divsChild>
    </w:div>
    <w:div w:id="1282110975">
      <w:bodyDiv w:val="1"/>
      <w:marLeft w:val="0"/>
      <w:marRight w:val="0"/>
      <w:marTop w:val="0"/>
      <w:marBottom w:val="0"/>
      <w:divBdr>
        <w:top w:val="none" w:sz="0" w:space="0" w:color="auto"/>
        <w:left w:val="none" w:sz="0" w:space="0" w:color="auto"/>
        <w:bottom w:val="none" w:sz="0" w:space="0" w:color="auto"/>
        <w:right w:val="none" w:sz="0" w:space="0" w:color="auto"/>
      </w:divBdr>
      <w:divsChild>
        <w:div w:id="491258854">
          <w:marLeft w:val="0"/>
          <w:marRight w:val="0"/>
          <w:marTop w:val="0"/>
          <w:marBottom w:val="0"/>
          <w:divBdr>
            <w:top w:val="none" w:sz="0" w:space="0" w:color="auto"/>
            <w:left w:val="none" w:sz="0" w:space="0" w:color="auto"/>
            <w:bottom w:val="none" w:sz="0" w:space="0" w:color="auto"/>
            <w:right w:val="none" w:sz="0" w:space="0" w:color="auto"/>
          </w:divBdr>
        </w:div>
        <w:div w:id="569853724">
          <w:marLeft w:val="0"/>
          <w:marRight w:val="0"/>
          <w:marTop w:val="0"/>
          <w:marBottom w:val="0"/>
          <w:divBdr>
            <w:top w:val="none" w:sz="0" w:space="0" w:color="auto"/>
            <w:left w:val="none" w:sz="0" w:space="0" w:color="auto"/>
            <w:bottom w:val="none" w:sz="0" w:space="0" w:color="auto"/>
            <w:right w:val="none" w:sz="0" w:space="0" w:color="auto"/>
          </w:divBdr>
        </w:div>
        <w:div w:id="702630191">
          <w:marLeft w:val="0"/>
          <w:marRight w:val="0"/>
          <w:marTop w:val="0"/>
          <w:marBottom w:val="0"/>
          <w:divBdr>
            <w:top w:val="none" w:sz="0" w:space="0" w:color="auto"/>
            <w:left w:val="none" w:sz="0" w:space="0" w:color="auto"/>
            <w:bottom w:val="none" w:sz="0" w:space="0" w:color="auto"/>
            <w:right w:val="none" w:sz="0" w:space="0" w:color="auto"/>
          </w:divBdr>
        </w:div>
        <w:div w:id="614992136">
          <w:marLeft w:val="0"/>
          <w:marRight w:val="0"/>
          <w:marTop w:val="0"/>
          <w:marBottom w:val="0"/>
          <w:divBdr>
            <w:top w:val="none" w:sz="0" w:space="0" w:color="auto"/>
            <w:left w:val="none" w:sz="0" w:space="0" w:color="auto"/>
            <w:bottom w:val="none" w:sz="0" w:space="0" w:color="auto"/>
            <w:right w:val="none" w:sz="0" w:space="0" w:color="auto"/>
          </w:divBdr>
        </w:div>
        <w:div w:id="1879120131">
          <w:marLeft w:val="0"/>
          <w:marRight w:val="0"/>
          <w:marTop w:val="0"/>
          <w:marBottom w:val="0"/>
          <w:divBdr>
            <w:top w:val="none" w:sz="0" w:space="0" w:color="auto"/>
            <w:left w:val="none" w:sz="0" w:space="0" w:color="auto"/>
            <w:bottom w:val="none" w:sz="0" w:space="0" w:color="auto"/>
            <w:right w:val="none" w:sz="0" w:space="0" w:color="auto"/>
          </w:divBdr>
        </w:div>
        <w:div w:id="613634965">
          <w:marLeft w:val="0"/>
          <w:marRight w:val="0"/>
          <w:marTop w:val="0"/>
          <w:marBottom w:val="0"/>
          <w:divBdr>
            <w:top w:val="none" w:sz="0" w:space="0" w:color="auto"/>
            <w:left w:val="none" w:sz="0" w:space="0" w:color="auto"/>
            <w:bottom w:val="none" w:sz="0" w:space="0" w:color="auto"/>
            <w:right w:val="none" w:sz="0" w:space="0" w:color="auto"/>
          </w:divBdr>
        </w:div>
        <w:div w:id="605112644">
          <w:marLeft w:val="0"/>
          <w:marRight w:val="0"/>
          <w:marTop w:val="0"/>
          <w:marBottom w:val="0"/>
          <w:divBdr>
            <w:top w:val="none" w:sz="0" w:space="0" w:color="auto"/>
            <w:left w:val="none" w:sz="0" w:space="0" w:color="auto"/>
            <w:bottom w:val="none" w:sz="0" w:space="0" w:color="auto"/>
            <w:right w:val="none" w:sz="0" w:space="0" w:color="auto"/>
          </w:divBdr>
        </w:div>
        <w:div w:id="1559324232">
          <w:marLeft w:val="0"/>
          <w:marRight w:val="0"/>
          <w:marTop w:val="0"/>
          <w:marBottom w:val="0"/>
          <w:divBdr>
            <w:top w:val="none" w:sz="0" w:space="0" w:color="auto"/>
            <w:left w:val="none" w:sz="0" w:space="0" w:color="auto"/>
            <w:bottom w:val="none" w:sz="0" w:space="0" w:color="auto"/>
            <w:right w:val="none" w:sz="0" w:space="0" w:color="auto"/>
          </w:divBdr>
        </w:div>
        <w:div w:id="140925803">
          <w:marLeft w:val="0"/>
          <w:marRight w:val="0"/>
          <w:marTop w:val="0"/>
          <w:marBottom w:val="0"/>
          <w:divBdr>
            <w:top w:val="none" w:sz="0" w:space="0" w:color="auto"/>
            <w:left w:val="none" w:sz="0" w:space="0" w:color="auto"/>
            <w:bottom w:val="none" w:sz="0" w:space="0" w:color="auto"/>
            <w:right w:val="none" w:sz="0" w:space="0" w:color="auto"/>
          </w:divBdr>
        </w:div>
        <w:div w:id="950432547">
          <w:marLeft w:val="0"/>
          <w:marRight w:val="0"/>
          <w:marTop w:val="0"/>
          <w:marBottom w:val="0"/>
          <w:divBdr>
            <w:top w:val="none" w:sz="0" w:space="0" w:color="auto"/>
            <w:left w:val="none" w:sz="0" w:space="0" w:color="auto"/>
            <w:bottom w:val="none" w:sz="0" w:space="0" w:color="auto"/>
            <w:right w:val="none" w:sz="0" w:space="0" w:color="auto"/>
          </w:divBdr>
        </w:div>
        <w:div w:id="790317313">
          <w:marLeft w:val="0"/>
          <w:marRight w:val="0"/>
          <w:marTop w:val="0"/>
          <w:marBottom w:val="0"/>
          <w:divBdr>
            <w:top w:val="none" w:sz="0" w:space="0" w:color="auto"/>
            <w:left w:val="none" w:sz="0" w:space="0" w:color="auto"/>
            <w:bottom w:val="none" w:sz="0" w:space="0" w:color="auto"/>
            <w:right w:val="none" w:sz="0" w:space="0" w:color="auto"/>
          </w:divBdr>
        </w:div>
        <w:div w:id="1215459073">
          <w:marLeft w:val="0"/>
          <w:marRight w:val="0"/>
          <w:marTop w:val="0"/>
          <w:marBottom w:val="0"/>
          <w:divBdr>
            <w:top w:val="none" w:sz="0" w:space="0" w:color="auto"/>
            <w:left w:val="none" w:sz="0" w:space="0" w:color="auto"/>
            <w:bottom w:val="none" w:sz="0" w:space="0" w:color="auto"/>
            <w:right w:val="none" w:sz="0" w:space="0" w:color="auto"/>
          </w:divBdr>
        </w:div>
        <w:div w:id="636103121">
          <w:marLeft w:val="0"/>
          <w:marRight w:val="0"/>
          <w:marTop w:val="0"/>
          <w:marBottom w:val="0"/>
          <w:divBdr>
            <w:top w:val="none" w:sz="0" w:space="0" w:color="auto"/>
            <w:left w:val="none" w:sz="0" w:space="0" w:color="auto"/>
            <w:bottom w:val="none" w:sz="0" w:space="0" w:color="auto"/>
            <w:right w:val="none" w:sz="0" w:space="0" w:color="auto"/>
          </w:divBdr>
        </w:div>
        <w:div w:id="1185750284">
          <w:marLeft w:val="0"/>
          <w:marRight w:val="0"/>
          <w:marTop w:val="0"/>
          <w:marBottom w:val="0"/>
          <w:divBdr>
            <w:top w:val="none" w:sz="0" w:space="0" w:color="auto"/>
            <w:left w:val="none" w:sz="0" w:space="0" w:color="auto"/>
            <w:bottom w:val="none" w:sz="0" w:space="0" w:color="auto"/>
            <w:right w:val="none" w:sz="0" w:space="0" w:color="auto"/>
          </w:divBdr>
        </w:div>
        <w:div w:id="1744981778">
          <w:marLeft w:val="0"/>
          <w:marRight w:val="0"/>
          <w:marTop w:val="0"/>
          <w:marBottom w:val="0"/>
          <w:divBdr>
            <w:top w:val="none" w:sz="0" w:space="0" w:color="auto"/>
            <w:left w:val="none" w:sz="0" w:space="0" w:color="auto"/>
            <w:bottom w:val="none" w:sz="0" w:space="0" w:color="auto"/>
            <w:right w:val="none" w:sz="0" w:space="0" w:color="auto"/>
          </w:divBdr>
        </w:div>
        <w:div w:id="135923763">
          <w:marLeft w:val="0"/>
          <w:marRight w:val="0"/>
          <w:marTop w:val="0"/>
          <w:marBottom w:val="0"/>
          <w:divBdr>
            <w:top w:val="none" w:sz="0" w:space="0" w:color="auto"/>
            <w:left w:val="none" w:sz="0" w:space="0" w:color="auto"/>
            <w:bottom w:val="none" w:sz="0" w:space="0" w:color="auto"/>
            <w:right w:val="none" w:sz="0" w:space="0" w:color="auto"/>
          </w:divBdr>
        </w:div>
        <w:div w:id="163672971">
          <w:marLeft w:val="0"/>
          <w:marRight w:val="0"/>
          <w:marTop w:val="0"/>
          <w:marBottom w:val="0"/>
          <w:divBdr>
            <w:top w:val="none" w:sz="0" w:space="0" w:color="auto"/>
            <w:left w:val="none" w:sz="0" w:space="0" w:color="auto"/>
            <w:bottom w:val="none" w:sz="0" w:space="0" w:color="auto"/>
            <w:right w:val="none" w:sz="0" w:space="0" w:color="auto"/>
          </w:divBdr>
        </w:div>
        <w:div w:id="1359425028">
          <w:marLeft w:val="0"/>
          <w:marRight w:val="0"/>
          <w:marTop w:val="0"/>
          <w:marBottom w:val="0"/>
          <w:divBdr>
            <w:top w:val="none" w:sz="0" w:space="0" w:color="auto"/>
            <w:left w:val="none" w:sz="0" w:space="0" w:color="auto"/>
            <w:bottom w:val="none" w:sz="0" w:space="0" w:color="auto"/>
            <w:right w:val="none" w:sz="0" w:space="0" w:color="auto"/>
          </w:divBdr>
        </w:div>
        <w:div w:id="1511676842">
          <w:marLeft w:val="0"/>
          <w:marRight w:val="0"/>
          <w:marTop w:val="0"/>
          <w:marBottom w:val="0"/>
          <w:divBdr>
            <w:top w:val="none" w:sz="0" w:space="0" w:color="auto"/>
            <w:left w:val="none" w:sz="0" w:space="0" w:color="auto"/>
            <w:bottom w:val="none" w:sz="0" w:space="0" w:color="auto"/>
            <w:right w:val="none" w:sz="0" w:space="0" w:color="auto"/>
          </w:divBdr>
        </w:div>
        <w:div w:id="819541679">
          <w:marLeft w:val="0"/>
          <w:marRight w:val="0"/>
          <w:marTop w:val="0"/>
          <w:marBottom w:val="0"/>
          <w:divBdr>
            <w:top w:val="none" w:sz="0" w:space="0" w:color="auto"/>
            <w:left w:val="none" w:sz="0" w:space="0" w:color="auto"/>
            <w:bottom w:val="none" w:sz="0" w:space="0" w:color="auto"/>
            <w:right w:val="none" w:sz="0" w:space="0" w:color="auto"/>
          </w:divBdr>
        </w:div>
        <w:div w:id="13580721">
          <w:marLeft w:val="0"/>
          <w:marRight w:val="0"/>
          <w:marTop w:val="0"/>
          <w:marBottom w:val="0"/>
          <w:divBdr>
            <w:top w:val="none" w:sz="0" w:space="0" w:color="auto"/>
            <w:left w:val="none" w:sz="0" w:space="0" w:color="auto"/>
            <w:bottom w:val="none" w:sz="0" w:space="0" w:color="auto"/>
            <w:right w:val="none" w:sz="0" w:space="0" w:color="auto"/>
          </w:divBdr>
        </w:div>
        <w:div w:id="1451433731">
          <w:marLeft w:val="0"/>
          <w:marRight w:val="0"/>
          <w:marTop w:val="0"/>
          <w:marBottom w:val="0"/>
          <w:divBdr>
            <w:top w:val="none" w:sz="0" w:space="0" w:color="auto"/>
            <w:left w:val="none" w:sz="0" w:space="0" w:color="auto"/>
            <w:bottom w:val="none" w:sz="0" w:space="0" w:color="auto"/>
            <w:right w:val="none" w:sz="0" w:space="0" w:color="auto"/>
          </w:divBdr>
        </w:div>
        <w:div w:id="1123498665">
          <w:marLeft w:val="0"/>
          <w:marRight w:val="0"/>
          <w:marTop w:val="0"/>
          <w:marBottom w:val="0"/>
          <w:divBdr>
            <w:top w:val="none" w:sz="0" w:space="0" w:color="auto"/>
            <w:left w:val="none" w:sz="0" w:space="0" w:color="auto"/>
            <w:bottom w:val="none" w:sz="0" w:space="0" w:color="auto"/>
            <w:right w:val="none" w:sz="0" w:space="0" w:color="auto"/>
          </w:divBdr>
        </w:div>
        <w:div w:id="152649083">
          <w:marLeft w:val="0"/>
          <w:marRight w:val="0"/>
          <w:marTop w:val="0"/>
          <w:marBottom w:val="0"/>
          <w:divBdr>
            <w:top w:val="none" w:sz="0" w:space="0" w:color="auto"/>
            <w:left w:val="none" w:sz="0" w:space="0" w:color="auto"/>
            <w:bottom w:val="none" w:sz="0" w:space="0" w:color="auto"/>
            <w:right w:val="none" w:sz="0" w:space="0" w:color="auto"/>
          </w:divBdr>
        </w:div>
        <w:div w:id="1120035180">
          <w:marLeft w:val="0"/>
          <w:marRight w:val="0"/>
          <w:marTop w:val="0"/>
          <w:marBottom w:val="0"/>
          <w:divBdr>
            <w:top w:val="none" w:sz="0" w:space="0" w:color="auto"/>
            <w:left w:val="none" w:sz="0" w:space="0" w:color="auto"/>
            <w:bottom w:val="none" w:sz="0" w:space="0" w:color="auto"/>
            <w:right w:val="none" w:sz="0" w:space="0" w:color="auto"/>
          </w:divBdr>
        </w:div>
        <w:div w:id="106389071">
          <w:marLeft w:val="0"/>
          <w:marRight w:val="0"/>
          <w:marTop w:val="0"/>
          <w:marBottom w:val="0"/>
          <w:divBdr>
            <w:top w:val="none" w:sz="0" w:space="0" w:color="auto"/>
            <w:left w:val="none" w:sz="0" w:space="0" w:color="auto"/>
            <w:bottom w:val="none" w:sz="0" w:space="0" w:color="auto"/>
            <w:right w:val="none" w:sz="0" w:space="0" w:color="auto"/>
          </w:divBdr>
        </w:div>
        <w:div w:id="739206912">
          <w:marLeft w:val="0"/>
          <w:marRight w:val="0"/>
          <w:marTop w:val="0"/>
          <w:marBottom w:val="0"/>
          <w:divBdr>
            <w:top w:val="none" w:sz="0" w:space="0" w:color="auto"/>
            <w:left w:val="none" w:sz="0" w:space="0" w:color="auto"/>
            <w:bottom w:val="none" w:sz="0" w:space="0" w:color="auto"/>
            <w:right w:val="none" w:sz="0" w:space="0" w:color="auto"/>
          </w:divBdr>
        </w:div>
        <w:div w:id="50615774">
          <w:marLeft w:val="0"/>
          <w:marRight w:val="0"/>
          <w:marTop w:val="0"/>
          <w:marBottom w:val="0"/>
          <w:divBdr>
            <w:top w:val="none" w:sz="0" w:space="0" w:color="auto"/>
            <w:left w:val="none" w:sz="0" w:space="0" w:color="auto"/>
            <w:bottom w:val="none" w:sz="0" w:space="0" w:color="auto"/>
            <w:right w:val="none" w:sz="0" w:space="0" w:color="auto"/>
          </w:divBdr>
        </w:div>
        <w:div w:id="1403916652">
          <w:marLeft w:val="0"/>
          <w:marRight w:val="0"/>
          <w:marTop w:val="0"/>
          <w:marBottom w:val="0"/>
          <w:divBdr>
            <w:top w:val="none" w:sz="0" w:space="0" w:color="auto"/>
            <w:left w:val="none" w:sz="0" w:space="0" w:color="auto"/>
            <w:bottom w:val="none" w:sz="0" w:space="0" w:color="auto"/>
            <w:right w:val="none" w:sz="0" w:space="0" w:color="auto"/>
          </w:divBdr>
        </w:div>
        <w:div w:id="1605377891">
          <w:marLeft w:val="0"/>
          <w:marRight w:val="0"/>
          <w:marTop w:val="0"/>
          <w:marBottom w:val="0"/>
          <w:divBdr>
            <w:top w:val="none" w:sz="0" w:space="0" w:color="auto"/>
            <w:left w:val="none" w:sz="0" w:space="0" w:color="auto"/>
            <w:bottom w:val="none" w:sz="0" w:space="0" w:color="auto"/>
            <w:right w:val="none" w:sz="0" w:space="0" w:color="auto"/>
          </w:divBdr>
        </w:div>
        <w:div w:id="694384101">
          <w:marLeft w:val="0"/>
          <w:marRight w:val="0"/>
          <w:marTop w:val="0"/>
          <w:marBottom w:val="0"/>
          <w:divBdr>
            <w:top w:val="none" w:sz="0" w:space="0" w:color="auto"/>
            <w:left w:val="none" w:sz="0" w:space="0" w:color="auto"/>
            <w:bottom w:val="none" w:sz="0" w:space="0" w:color="auto"/>
            <w:right w:val="none" w:sz="0" w:space="0" w:color="auto"/>
          </w:divBdr>
        </w:div>
        <w:div w:id="1985156005">
          <w:marLeft w:val="0"/>
          <w:marRight w:val="0"/>
          <w:marTop w:val="0"/>
          <w:marBottom w:val="0"/>
          <w:divBdr>
            <w:top w:val="none" w:sz="0" w:space="0" w:color="auto"/>
            <w:left w:val="none" w:sz="0" w:space="0" w:color="auto"/>
            <w:bottom w:val="none" w:sz="0" w:space="0" w:color="auto"/>
            <w:right w:val="none" w:sz="0" w:space="0" w:color="auto"/>
          </w:divBdr>
        </w:div>
        <w:div w:id="1096095936">
          <w:marLeft w:val="0"/>
          <w:marRight w:val="0"/>
          <w:marTop w:val="0"/>
          <w:marBottom w:val="0"/>
          <w:divBdr>
            <w:top w:val="none" w:sz="0" w:space="0" w:color="auto"/>
            <w:left w:val="none" w:sz="0" w:space="0" w:color="auto"/>
            <w:bottom w:val="none" w:sz="0" w:space="0" w:color="auto"/>
            <w:right w:val="none" w:sz="0" w:space="0" w:color="auto"/>
          </w:divBdr>
        </w:div>
        <w:div w:id="136609674">
          <w:marLeft w:val="0"/>
          <w:marRight w:val="0"/>
          <w:marTop w:val="0"/>
          <w:marBottom w:val="0"/>
          <w:divBdr>
            <w:top w:val="none" w:sz="0" w:space="0" w:color="auto"/>
            <w:left w:val="none" w:sz="0" w:space="0" w:color="auto"/>
            <w:bottom w:val="none" w:sz="0" w:space="0" w:color="auto"/>
            <w:right w:val="none" w:sz="0" w:space="0" w:color="auto"/>
          </w:divBdr>
        </w:div>
        <w:div w:id="104858570">
          <w:marLeft w:val="0"/>
          <w:marRight w:val="0"/>
          <w:marTop w:val="0"/>
          <w:marBottom w:val="0"/>
          <w:divBdr>
            <w:top w:val="none" w:sz="0" w:space="0" w:color="auto"/>
            <w:left w:val="none" w:sz="0" w:space="0" w:color="auto"/>
            <w:bottom w:val="none" w:sz="0" w:space="0" w:color="auto"/>
            <w:right w:val="none" w:sz="0" w:space="0" w:color="auto"/>
          </w:divBdr>
        </w:div>
        <w:div w:id="1971394690">
          <w:marLeft w:val="0"/>
          <w:marRight w:val="0"/>
          <w:marTop w:val="0"/>
          <w:marBottom w:val="0"/>
          <w:divBdr>
            <w:top w:val="none" w:sz="0" w:space="0" w:color="auto"/>
            <w:left w:val="none" w:sz="0" w:space="0" w:color="auto"/>
            <w:bottom w:val="none" w:sz="0" w:space="0" w:color="auto"/>
            <w:right w:val="none" w:sz="0" w:space="0" w:color="auto"/>
          </w:divBdr>
        </w:div>
        <w:div w:id="1376394861">
          <w:marLeft w:val="0"/>
          <w:marRight w:val="0"/>
          <w:marTop w:val="0"/>
          <w:marBottom w:val="0"/>
          <w:divBdr>
            <w:top w:val="none" w:sz="0" w:space="0" w:color="auto"/>
            <w:left w:val="none" w:sz="0" w:space="0" w:color="auto"/>
            <w:bottom w:val="none" w:sz="0" w:space="0" w:color="auto"/>
            <w:right w:val="none" w:sz="0" w:space="0" w:color="auto"/>
          </w:divBdr>
        </w:div>
        <w:div w:id="1538279244">
          <w:marLeft w:val="0"/>
          <w:marRight w:val="0"/>
          <w:marTop w:val="0"/>
          <w:marBottom w:val="0"/>
          <w:divBdr>
            <w:top w:val="none" w:sz="0" w:space="0" w:color="auto"/>
            <w:left w:val="none" w:sz="0" w:space="0" w:color="auto"/>
            <w:bottom w:val="none" w:sz="0" w:space="0" w:color="auto"/>
            <w:right w:val="none" w:sz="0" w:space="0" w:color="auto"/>
          </w:divBdr>
        </w:div>
        <w:div w:id="1442069062">
          <w:marLeft w:val="0"/>
          <w:marRight w:val="0"/>
          <w:marTop w:val="0"/>
          <w:marBottom w:val="0"/>
          <w:divBdr>
            <w:top w:val="none" w:sz="0" w:space="0" w:color="auto"/>
            <w:left w:val="none" w:sz="0" w:space="0" w:color="auto"/>
            <w:bottom w:val="none" w:sz="0" w:space="0" w:color="auto"/>
            <w:right w:val="none" w:sz="0" w:space="0" w:color="auto"/>
          </w:divBdr>
        </w:div>
        <w:div w:id="458382175">
          <w:marLeft w:val="0"/>
          <w:marRight w:val="0"/>
          <w:marTop w:val="0"/>
          <w:marBottom w:val="0"/>
          <w:divBdr>
            <w:top w:val="none" w:sz="0" w:space="0" w:color="auto"/>
            <w:left w:val="none" w:sz="0" w:space="0" w:color="auto"/>
            <w:bottom w:val="none" w:sz="0" w:space="0" w:color="auto"/>
            <w:right w:val="none" w:sz="0" w:space="0" w:color="auto"/>
          </w:divBdr>
        </w:div>
        <w:div w:id="1670592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18446B-B8C2-4325-915E-37504517E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17D098-D79C-4794-B827-E5105178ADFE}">
  <ds:schemaRefs>
    <ds:schemaRef ds:uri="http://schemas.microsoft.com/sharepoint/v3/contenttype/forms"/>
  </ds:schemaRefs>
</ds:datastoreItem>
</file>

<file path=customXml/itemProps3.xml><?xml version="1.0" encoding="utf-8"?>
<ds:datastoreItem xmlns:ds="http://schemas.openxmlformats.org/officeDocument/2006/customXml" ds:itemID="{25FF5E7F-4C8A-43F1-A588-8BCCB23EB2FF}">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Bullock</dc:creator>
  <cp:keywords/>
  <dc:description/>
  <cp:lastModifiedBy>Lee Ratcliff</cp:lastModifiedBy>
  <cp:revision>3</cp:revision>
  <dcterms:created xsi:type="dcterms:W3CDTF">2025-01-20T10:55:00Z</dcterms:created>
  <dcterms:modified xsi:type="dcterms:W3CDTF">2025-01-21T14:06:00Z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