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Customer Credential - Customer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1:1 Relation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If there is no customer credential information, there is no customer information.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Each customer credential information must include the data of a customer.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Credential should be separated with Customer to manage log in and out records.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Customer - Reservation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1:N Relation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Each customer can make multiple reservations.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Customers can exist without reservation.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Reservation cannot exist without a customer, it is mandatory.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Camping car - Reservation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1:N Relation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For reservation, customers can select one or more camping cars.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Each camping car can be reserved several times on a different date.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Arimo" w:cs="Arimo" w:eastAsia="Arimo" w:hAnsi="Arimo"/>
          <w:u w:val="none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Several customers can reserve a car on different dates.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Reservation cannot exist without the camping car, it is mandatory.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Camping cars can exist without reservation.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Reservation - Accessory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N:M Relation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can include or not one or more accessories in the reservation.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Several accessories can be reserved by different reservations.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Both reservation and accessory can exist without each other.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Camping car - Insurance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1:N Relation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Each camping car should be covered by one or more insurances.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One insurance can cover only one camping 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Camping cars cannot exist without insurance, it is mandatory.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Insurance can exist without a camping car.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Camping car - Accident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1:N Relation, weak entity set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If there is no camping car, there is no accident.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Several accidents can occur on a camping car.</w:t>
      </w:r>
    </w:p>
    <w:p w:rsidR="00000000" w:rsidDel="00000000" w:rsidP="00000000" w:rsidRDefault="00000000" w:rsidRPr="00000000" w14:paraId="00000026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 Camping car - Review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1:N Relation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Camping cars can have several reviews.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Review must include camping car information.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Camping cars can exist without review.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Review cannot exist without a camping car, it is mandatory.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8. Customer - Review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1:N Relation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can write reviews about the camping car which they rented.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Review must include customer information.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Customers can exist without review.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Reviews cannot exist without a customer, it is mandatory.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9. Reservation - Event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1:N Relation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Reservations and events can exist without each other.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vlSDdCrSZF6Rcht0xyUNkkgmWQ==">AMUW2mW+1zI2jh5eWyBAiCsLpDhqxmVe5I5v66Vyflket+DQcREY0DVMeayJI78rY52Rwek9st9efpmcCW5z89vWjlcq7GjSKeIi8ejSdFA8llZI00yPYwk=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