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8BC38" w14:textId="77777777" w:rsidR="005057CB" w:rsidRDefault="00834B06">
      <w:pPr>
        <w:rPr>
          <w:rFonts w:hint="eastAsia"/>
        </w:rPr>
      </w:pPr>
      <w:r>
        <w:t>新型數位影像內容保護與修復技術之研究說明</w:t>
      </w:r>
      <w:r>
        <w:rPr>
          <w:rFonts w:hint="eastAsia"/>
        </w:rPr>
        <w:t>文件</w:t>
      </w:r>
      <w:bookmarkStart w:id="0" w:name="_GoBack"/>
      <w:bookmarkEnd w:id="0"/>
    </w:p>
    <w:sectPr w:rsidR="005057CB" w:rsidSect="00F855B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06"/>
    <w:rsid w:val="005057CB"/>
    <w:rsid w:val="00834B06"/>
    <w:rsid w:val="00F8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8E9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1021241101@stu.nkmu.edu.tw</dc:creator>
  <cp:keywords/>
  <dc:description/>
  <cp:lastModifiedBy>1021241101@stu.nkmu.edu.tw</cp:lastModifiedBy>
  <cp:revision>1</cp:revision>
  <dcterms:created xsi:type="dcterms:W3CDTF">2016-12-05T05:55:00Z</dcterms:created>
  <dcterms:modified xsi:type="dcterms:W3CDTF">2016-12-05T05:57:00Z</dcterms:modified>
</cp:coreProperties>
</file>