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D90AE" w14:textId="77777777" w:rsidR="00AB3CD7" w:rsidRDefault="004D42F7" w:rsidP="00B37819">
      <w:r>
        <w:t>UNIVERSITY OF BOLTON</w:t>
      </w:r>
    </w:p>
    <w:p w14:paraId="218449F1" w14:textId="3AF9F57D" w:rsidR="00AB3CD7" w:rsidRDefault="001C7D80" w:rsidP="00B37819">
      <w:r>
        <w:t>BSc</w:t>
      </w:r>
      <w:r w:rsidR="004D42F7">
        <w:t xml:space="preserve"> Computing / Computing &amp; Website Development</w:t>
      </w:r>
      <w:r>
        <w:t xml:space="preserve"> / </w:t>
      </w:r>
      <w:r w:rsidR="00CB5BC8">
        <w:t>BSc Computer</w:t>
      </w:r>
      <w:r>
        <w:t xml:space="preserve"> Networks &amp; Security </w:t>
      </w:r>
      <w:r w:rsidR="004D42F7">
        <w:t>(Level HE6)</w:t>
      </w:r>
    </w:p>
    <w:p w14:paraId="6B155739" w14:textId="77777777" w:rsidR="00AB3CD7" w:rsidRDefault="004D42F7" w:rsidP="00B37819">
      <w:r>
        <w:rPr>
          <w:sz w:val="20"/>
        </w:rPr>
        <w:t>COURSEWORK SUBMISSION FORM</w:t>
      </w:r>
    </w:p>
    <w:p w14:paraId="2CC01A26" w14:textId="77777777" w:rsidR="00AB3CD7" w:rsidRDefault="00AB3CD7">
      <w:pPr>
        <w:jc w:val="center"/>
        <w:rPr>
          <w:b/>
          <w:sz w:val="20"/>
        </w:rPr>
      </w:pPr>
    </w:p>
    <w:p w14:paraId="60B7E1C5" w14:textId="77777777" w:rsidR="00AB3CD7" w:rsidRPr="00B37819" w:rsidRDefault="004D42F7" w:rsidP="00B37819">
      <w:r w:rsidRPr="00B37819">
        <w:t>Student/Centre to complete:</w:t>
      </w:r>
    </w:p>
    <w:p w14:paraId="095D24BA" w14:textId="77777777" w:rsidR="00AB3CD7" w:rsidRPr="00B37819" w:rsidRDefault="00AB3CD7">
      <w:pPr>
        <w:pBdr>
          <w:top w:val="single" w:sz="4" w:space="1" w:color="00000A"/>
          <w:left w:val="single" w:sz="4" w:space="4" w:color="00000A"/>
          <w:bottom w:val="single" w:sz="4" w:space="1" w:color="00000A"/>
          <w:right w:val="single" w:sz="4" w:space="4" w:color="00000A"/>
        </w:pBdr>
        <w:rPr>
          <w:rFonts w:ascii="Arial" w:hAnsi="Arial" w:cs="Arial"/>
          <w:sz w:val="22"/>
          <w:szCs w:val="22"/>
        </w:rPr>
      </w:pPr>
    </w:p>
    <w:p w14:paraId="5556A519" w14:textId="77777777" w:rsidR="00AB3CD7" w:rsidRPr="00B37819" w:rsidRDefault="004D42F7" w:rsidP="00B37819">
      <w:r w:rsidRPr="00B37819">
        <w:t xml:space="preserve">SURNAME/FAMILY NAME: </w:t>
      </w:r>
      <w:r w:rsidR="00B37819" w:rsidRPr="00B37819">
        <w:t>Disley</w:t>
      </w:r>
      <w:r w:rsidRPr="00B37819">
        <w:t>……………………………</w:t>
      </w:r>
      <w:r w:rsidRPr="00B37819">
        <w:tab/>
        <w:t xml:space="preserve">FORENAMES: </w:t>
      </w:r>
      <w:r w:rsidR="00B37819">
        <w:t>Lee</w:t>
      </w:r>
    </w:p>
    <w:p w14:paraId="78088C64" w14:textId="77777777" w:rsidR="00AB3CD7" w:rsidRPr="00B37819" w:rsidRDefault="00AB3CD7" w:rsidP="00B37819"/>
    <w:p w14:paraId="7AFED023" w14:textId="243996F8" w:rsidR="00AB3CD7" w:rsidRPr="00B37819" w:rsidRDefault="004D42F7" w:rsidP="00B37819">
      <w:r w:rsidRPr="00B37819">
        <w:t xml:space="preserve">BOLTON STUDENT ID: </w:t>
      </w:r>
      <w:r w:rsidR="00AE0778">
        <w:t>180</w:t>
      </w:r>
      <w:r w:rsidRPr="00B37819">
        <w:t>………………..</w:t>
      </w:r>
      <w:r w:rsidRPr="00B37819">
        <w:tab/>
        <w:t>EMAIL:</w:t>
      </w:r>
      <w:r w:rsidR="00B37819" w:rsidRPr="00B37819">
        <w:t>ld5crt@bolton.ac.uk</w:t>
      </w:r>
      <w:r w:rsidRPr="00B37819">
        <w:t>……</w:t>
      </w:r>
    </w:p>
    <w:p w14:paraId="1C83B9A4" w14:textId="77777777" w:rsidR="00AB3CD7" w:rsidRPr="00B37819" w:rsidRDefault="00AB3CD7" w:rsidP="00B37819"/>
    <w:p w14:paraId="047583DA" w14:textId="77777777" w:rsidR="00AB3CD7" w:rsidRPr="00B37819" w:rsidRDefault="004D42F7" w:rsidP="00B37819">
      <w:r w:rsidRPr="00B37819">
        <w:t>DATE OF SUBMISSION: …………………………………….…………….</w:t>
      </w:r>
    </w:p>
    <w:p w14:paraId="2B4FE94F" w14:textId="77777777" w:rsidR="00AB3CD7" w:rsidRPr="00B37819" w:rsidRDefault="00AB3CD7" w:rsidP="00B37819"/>
    <w:p w14:paraId="33B64E7F" w14:textId="4A59B534" w:rsidR="00AB3CD7" w:rsidRPr="00B37819" w:rsidRDefault="004D42F7" w:rsidP="00B37819">
      <w:r w:rsidRPr="00B37819">
        <w:t>MODULE NO./</w:t>
      </w:r>
      <w:r w:rsidR="00CB5BC8" w:rsidRPr="00B37819">
        <w:t>TITLE:</w:t>
      </w:r>
      <w:r w:rsidRPr="00B37819">
        <w:t xml:space="preserve"> </w:t>
      </w:r>
      <w:r w:rsidR="001C7D80" w:rsidRPr="00B37819">
        <w:t>CPU6001 Major Project</w:t>
      </w:r>
      <w:r w:rsidRPr="00B37819">
        <w:t>.………</w:t>
      </w:r>
    </w:p>
    <w:p w14:paraId="73EE2CF5" w14:textId="77777777" w:rsidR="00AB3CD7" w:rsidRPr="00B37819" w:rsidRDefault="00AB3CD7" w:rsidP="00B37819"/>
    <w:p w14:paraId="133FB682" w14:textId="77777777" w:rsidR="00AB3CD7" w:rsidRPr="00B37819" w:rsidRDefault="004D42F7" w:rsidP="00B37819">
      <w:r w:rsidRPr="00B37819">
        <w:t xml:space="preserve">TUTOR’S NAME:   </w:t>
      </w:r>
      <w:r w:rsidR="001C7D80" w:rsidRPr="00B37819">
        <w:t>Louise Ashby &amp; Supervisor</w:t>
      </w:r>
      <w:r w:rsidRPr="00B37819">
        <w:t>…………………...... ……………………</w:t>
      </w:r>
    </w:p>
    <w:p w14:paraId="0E494450" w14:textId="77777777" w:rsidR="00AB3CD7" w:rsidRPr="00B37819" w:rsidRDefault="00AB3CD7" w:rsidP="00B37819"/>
    <w:p w14:paraId="2BCE758C" w14:textId="7D90FA92" w:rsidR="00AB3CD7" w:rsidRPr="00B37819" w:rsidRDefault="004D42F7" w:rsidP="00B37819">
      <w:r w:rsidRPr="00B37819">
        <w:t xml:space="preserve">COURSEWORK TITLE: 001 </w:t>
      </w:r>
      <w:r w:rsidR="00CB5BC8" w:rsidRPr="00B37819">
        <w:t>– Major</w:t>
      </w:r>
      <w:r w:rsidR="001C7D80" w:rsidRPr="00B37819">
        <w:t xml:space="preserve"> Project Literature Review</w:t>
      </w:r>
    </w:p>
    <w:p w14:paraId="2A805673" w14:textId="77777777" w:rsidR="00AB3CD7" w:rsidRPr="00B37819" w:rsidRDefault="00AB3CD7" w:rsidP="00B37819"/>
    <w:p w14:paraId="18814469" w14:textId="77777777" w:rsidR="00AB3CD7" w:rsidRPr="00B37819" w:rsidRDefault="004D42F7" w:rsidP="00B37819">
      <w:r w:rsidRPr="00B37819">
        <w:t xml:space="preserve">Please state if this is your FIRST submission OR REFERRED/DEFERRED submission </w:t>
      </w:r>
    </w:p>
    <w:p w14:paraId="322A2053" w14:textId="77777777" w:rsidR="00AB3CD7" w:rsidRPr="00B37819" w:rsidRDefault="004D42F7" w:rsidP="00B37819">
      <w:r w:rsidRPr="00B37819">
        <w:rPr>
          <w:noProof/>
          <w:lang w:eastAsia="en-GB"/>
        </w:rPr>
        <mc:AlternateContent>
          <mc:Choice Requires="wps">
            <w:drawing>
              <wp:anchor distT="0" distB="0" distL="114300" distR="114300" simplePos="0" relativeHeight="2" behindDoc="0" locked="0" layoutInCell="1" allowOverlap="1" wp14:anchorId="4D5009A2" wp14:editId="128E641F">
                <wp:simplePos x="0" y="0"/>
                <wp:positionH relativeFrom="column">
                  <wp:posOffset>2700020</wp:posOffset>
                </wp:positionH>
                <wp:positionV relativeFrom="paragraph">
                  <wp:posOffset>46990</wp:posOffset>
                </wp:positionV>
                <wp:extent cx="1538605" cy="230505"/>
                <wp:effectExtent l="13970" t="8890" r="11430" b="10160"/>
                <wp:wrapNone/>
                <wp:docPr id="1" name="Rectangle 37"/>
                <wp:cNvGraphicFramePr/>
                <a:graphic xmlns:a="http://schemas.openxmlformats.org/drawingml/2006/main">
                  <a:graphicData uri="http://schemas.microsoft.com/office/word/2010/wordprocessingShape">
                    <wps:wsp>
                      <wps:cNvSpPr/>
                      <wps:spPr>
                        <a:xfrm>
                          <a:off x="0" y="0"/>
                          <a:ext cx="1537920" cy="2300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7" fillcolor="white" stroked="t" style="position:absolute;margin-left:212.6pt;margin-top:3.7pt;width:121.05pt;height:18.05pt" wp14:anchorId="0A4BBA02">
                <w10:wrap type="none"/>
                <v:fill o:detectmouseclick="t" type="solid" color2="black"/>
                <v:stroke color="black" weight="9360" joinstyle="miter" endcap="flat"/>
              </v:rect>
            </w:pict>
          </mc:Fallback>
        </mc:AlternateContent>
      </w:r>
      <w:r w:rsidRPr="00B37819">
        <w:t xml:space="preserve">OR a REPEAT submission?     </w:t>
      </w:r>
    </w:p>
    <w:p w14:paraId="1526E220" w14:textId="77777777" w:rsidR="00AB3CD7" w:rsidRPr="00B37819" w:rsidRDefault="00AB3CD7" w:rsidP="00B37819"/>
    <w:p w14:paraId="0FBDB487" w14:textId="77777777" w:rsidR="00AB3CD7" w:rsidRPr="00B37819" w:rsidRDefault="004D42F7">
      <w:pPr>
        <w:pBdr>
          <w:top w:val="single" w:sz="4" w:space="1" w:color="00000A"/>
          <w:left w:val="single" w:sz="4" w:space="4" w:color="00000A"/>
          <w:bottom w:val="single" w:sz="4" w:space="1" w:color="00000A"/>
          <w:right w:val="single" w:sz="4" w:space="4" w:color="00000A"/>
        </w:pBdr>
        <w:rPr>
          <w:rFonts w:ascii="Arial" w:hAnsi="Arial" w:cs="Arial"/>
          <w:sz w:val="22"/>
          <w:szCs w:val="22"/>
        </w:rPr>
      </w:pPr>
      <w:r w:rsidRPr="00B37819">
        <w:rPr>
          <w:rFonts w:ascii="Arial" w:hAnsi="Arial" w:cs="Arial"/>
          <w:sz w:val="22"/>
          <w:szCs w:val="22"/>
        </w:rPr>
        <w:t>…………………..…………………………………………………………………………………………</w:t>
      </w:r>
    </w:p>
    <w:p w14:paraId="7BC35CC8" w14:textId="77777777" w:rsidR="00AB3CD7" w:rsidRPr="00B37819" w:rsidRDefault="004D42F7" w:rsidP="00B37819">
      <w:r w:rsidRPr="00B37819">
        <w:t>Declaration</w:t>
      </w:r>
    </w:p>
    <w:p w14:paraId="10CB5846" w14:textId="77777777" w:rsidR="00AB3CD7" w:rsidRPr="00B37819" w:rsidRDefault="004D42F7" w:rsidP="00B37819">
      <w:r w:rsidRPr="00B37819">
        <w:t>I hereby declare that this work is my own work.  I understand that if I am suspected of plagiarism or another form of cheating, my work be referred to Academic Registrar and/or the Board of Examiners, which may result in me being expelled from the programme.  I understand once I submit this work, it will automatically belong to the University of Bolton.</w:t>
      </w:r>
    </w:p>
    <w:p w14:paraId="64063365" w14:textId="77777777" w:rsidR="00AB3CD7" w:rsidRPr="00B37819" w:rsidRDefault="00AB3CD7">
      <w:pPr>
        <w:rPr>
          <w:rFonts w:ascii="Arial" w:hAnsi="Arial" w:cs="Arial"/>
          <w:sz w:val="22"/>
          <w:szCs w:val="22"/>
        </w:rPr>
      </w:pPr>
    </w:p>
    <w:p w14:paraId="5CEE8BD9" w14:textId="77777777" w:rsidR="00AB3CD7" w:rsidRPr="00B37819" w:rsidRDefault="004D42F7" w:rsidP="00B37819">
      <w:r w:rsidRPr="00B37819">
        <w:t>Academic staff to complete:</w:t>
      </w:r>
    </w:p>
    <w:p w14:paraId="4677DBB9" w14:textId="77777777" w:rsidR="00AB3CD7" w:rsidRPr="00B37819" w:rsidRDefault="00AB3CD7" w:rsidP="00B37819"/>
    <w:p w14:paraId="7F352484" w14:textId="77777777" w:rsidR="00AB3CD7" w:rsidRPr="00B37819" w:rsidRDefault="004D42F7" w:rsidP="00B37819">
      <w:r w:rsidRPr="00B37819">
        <w:t>Feedback: …………………………………………………………………………………………………</w:t>
      </w:r>
    </w:p>
    <w:p w14:paraId="34C6D3C4" w14:textId="77777777" w:rsidR="00AB3CD7" w:rsidRPr="00B37819" w:rsidRDefault="00AB3CD7" w:rsidP="00B37819"/>
    <w:p w14:paraId="4AB6CAC3" w14:textId="77777777" w:rsidR="00AB3CD7" w:rsidRPr="00B37819" w:rsidRDefault="004D42F7" w:rsidP="00B37819">
      <w:r w:rsidRPr="00B37819">
        <w:t>……………………………………………………………………………………………........................</w:t>
      </w:r>
    </w:p>
    <w:p w14:paraId="618D7C65" w14:textId="77777777" w:rsidR="00AB3CD7" w:rsidRPr="00B37819" w:rsidRDefault="00AB3CD7" w:rsidP="00B37819"/>
    <w:p w14:paraId="0BEA1B91" w14:textId="77777777" w:rsidR="00AB3CD7" w:rsidRPr="00B37819" w:rsidRDefault="004D42F7" w:rsidP="00B37819">
      <w:r w:rsidRPr="00B37819">
        <w:t>………………………………………………………………………………………………………………</w:t>
      </w:r>
    </w:p>
    <w:p w14:paraId="2F303A3B" w14:textId="77777777" w:rsidR="00AB3CD7" w:rsidRPr="00B37819" w:rsidRDefault="00AB3CD7" w:rsidP="00B37819"/>
    <w:p w14:paraId="6836B7E2" w14:textId="77777777" w:rsidR="00AB3CD7" w:rsidRPr="00B37819" w:rsidRDefault="004D42F7" w:rsidP="00B37819">
      <w:r w:rsidRPr="00B37819">
        <w:t>…………………………………………………………………………………………………………......</w:t>
      </w:r>
    </w:p>
    <w:p w14:paraId="163939C3" w14:textId="77777777" w:rsidR="00AB3CD7" w:rsidRPr="00B37819" w:rsidRDefault="00AB3CD7" w:rsidP="00B37819"/>
    <w:p w14:paraId="2C69AD75" w14:textId="1D59D33A" w:rsidR="00AB3CD7" w:rsidRPr="00B37819" w:rsidRDefault="004D42F7" w:rsidP="00B37819">
      <w:r w:rsidRPr="00B37819">
        <w:t xml:space="preserve">Date </w:t>
      </w:r>
      <w:r w:rsidR="00CB5BC8" w:rsidRPr="00B37819">
        <w:t>Issued:</w:t>
      </w:r>
      <w:r w:rsidR="001C7D80" w:rsidRPr="00B37819">
        <w:t xml:space="preserve">                           </w:t>
      </w:r>
      <w:r w:rsidRPr="00B37819">
        <w:t xml:space="preserve"> Hand-In Date: </w:t>
      </w:r>
      <w:r w:rsidRPr="00B37819">
        <w:rPr>
          <w:b/>
        </w:rPr>
        <w:t xml:space="preserve"> </w:t>
      </w:r>
      <w:r w:rsidR="001C7D80" w:rsidRPr="00B37819">
        <w:rPr>
          <w:b/>
        </w:rPr>
        <w:t>7/1/2019</w:t>
      </w:r>
    </w:p>
    <w:p w14:paraId="6D301D25" w14:textId="77777777" w:rsidR="00AB3CD7" w:rsidRPr="00B37819" w:rsidRDefault="00AB3CD7" w:rsidP="00B37819"/>
    <w:p w14:paraId="69DB04C2" w14:textId="77777777" w:rsidR="00AB3CD7" w:rsidRPr="00B37819" w:rsidRDefault="004D42F7" w:rsidP="00B37819">
      <w:r w:rsidRPr="00B37819">
        <w:t>Other Relevant Date e.g. Demonstration:  N/A</w:t>
      </w:r>
    </w:p>
    <w:p w14:paraId="12526B1C" w14:textId="77777777" w:rsidR="00AB3CD7" w:rsidRPr="00B37819" w:rsidRDefault="00AB3CD7" w:rsidP="00B37819"/>
    <w:p w14:paraId="7EE3C279" w14:textId="77777777" w:rsidR="00AB3CD7" w:rsidRPr="00B37819" w:rsidRDefault="004D42F7" w:rsidP="00B37819">
      <w:r w:rsidRPr="00B37819">
        <w:t>Received:</w:t>
      </w:r>
      <w:r w:rsidRPr="00B37819">
        <w:tab/>
      </w:r>
      <w:r w:rsidRPr="00B37819">
        <w:tab/>
        <w:t>On Time</w:t>
      </w:r>
      <w:r w:rsidRPr="00B37819">
        <w:tab/>
        <w:t>□</w:t>
      </w:r>
      <w:r w:rsidRPr="00B37819">
        <w:tab/>
        <w:t>Late</w:t>
      </w:r>
      <w:r w:rsidRPr="00B37819">
        <w:tab/>
        <w:t>□ (within 5 days of published deadline date)</w:t>
      </w:r>
    </w:p>
    <w:p w14:paraId="02A889BB" w14:textId="77777777" w:rsidR="00AB3CD7" w:rsidRPr="00B37819" w:rsidRDefault="00AB3CD7" w:rsidP="00B37819"/>
    <w:p w14:paraId="16B88275" w14:textId="65E23358" w:rsidR="00AB3CD7" w:rsidRPr="00B37819" w:rsidRDefault="004D42F7" w:rsidP="00B37819">
      <w:r w:rsidRPr="00B37819">
        <w:t>Mark awarded: ……</w:t>
      </w:r>
      <w:r w:rsidR="00CB5BC8" w:rsidRPr="00B37819">
        <w:t>…. %</w:t>
      </w:r>
      <w:r w:rsidRPr="00B37819">
        <w:t xml:space="preserve">   Do not apply mark penalty unless the work was submitted late.</w:t>
      </w:r>
    </w:p>
    <w:p w14:paraId="3F718CD6" w14:textId="77777777" w:rsidR="00AB3CD7" w:rsidRPr="00B37819" w:rsidRDefault="00AB3CD7" w:rsidP="00B37819"/>
    <w:p w14:paraId="0234BF6B" w14:textId="63B76BF4" w:rsidR="00AB3CD7" w:rsidRPr="00B37819" w:rsidRDefault="004D42F7" w:rsidP="00B37819">
      <w:r w:rsidRPr="00B37819">
        <w:t>Assessors Name: …A. Holland…</w:t>
      </w:r>
      <w:r w:rsidR="00CB5BC8" w:rsidRPr="00B37819">
        <w:t>….</w:t>
      </w:r>
      <w:r w:rsidRPr="00B37819">
        <w:t xml:space="preserve">…………   </w:t>
      </w:r>
      <w:r w:rsidR="00CB5BC8" w:rsidRPr="00B37819">
        <w:t>Signature: .....................................................</w:t>
      </w:r>
    </w:p>
    <w:p w14:paraId="3CA01EE6" w14:textId="77777777" w:rsidR="00AB3CD7" w:rsidRPr="00B37819" w:rsidRDefault="00AB3CD7" w:rsidP="00B37819"/>
    <w:p w14:paraId="65CE2BC8" w14:textId="3E4CD15A" w:rsidR="00AB3CD7" w:rsidRPr="00B37819" w:rsidRDefault="00100A81" w:rsidP="00B37819">
      <w:r w:rsidRPr="00B37819">
        <w:t>Date</w:t>
      </w:r>
      <w:r w:rsidR="001444F5" w:rsidRPr="00B37819">
        <w:t>…</w:t>
      </w:r>
    </w:p>
    <w:p w14:paraId="31727A6A" w14:textId="77777777" w:rsidR="00AB3CD7" w:rsidRPr="00B37819" w:rsidRDefault="004D42F7" w:rsidP="00B37819">
      <w:r w:rsidRPr="00B37819">
        <w:t>Degree Conversions A: 70-100%</w:t>
      </w:r>
      <w:r w:rsidRPr="00B37819">
        <w:tab/>
        <w:t>B: 60-69%</w:t>
      </w:r>
      <w:r w:rsidRPr="00B37819">
        <w:tab/>
        <w:t xml:space="preserve">C: 50-59% </w:t>
      </w:r>
      <w:r w:rsidRPr="00B37819">
        <w:tab/>
        <w:t>D: 40-49%</w:t>
      </w:r>
      <w:r w:rsidRPr="00B37819">
        <w:tab/>
        <w:t>F: 0-39%</w:t>
      </w:r>
    </w:p>
    <w:p w14:paraId="0FCEF76C" w14:textId="77777777" w:rsidR="00AB3CD7" w:rsidRPr="00B37819" w:rsidRDefault="004D42F7" w:rsidP="00B37819">
      <w:r w:rsidRPr="00B37819">
        <w:rPr>
          <w:noProof/>
          <w:lang w:eastAsia="en-GB"/>
        </w:rPr>
        <mc:AlternateContent>
          <mc:Choice Requires="wps">
            <w:drawing>
              <wp:anchor distT="0" distB="0" distL="114300" distR="114300" simplePos="0" relativeHeight="3" behindDoc="0" locked="0" layoutInCell="1" allowOverlap="1" wp14:anchorId="7BA3ABAF" wp14:editId="50FE6224">
                <wp:simplePos x="0" y="0"/>
                <wp:positionH relativeFrom="column">
                  <wp:posOffset>-43180</wp:posOffset>
                </wp:positionH>
                <wp:positionV relativeFrom="paragraph">
                  <wp:posOffset>-1270</wp:posOffset>
                </wp:positionV>
                <wp:extent cx="5945505" cy="2540"/>
                <wp:effectExtent l="20955" t="14605" r="17145" b="23495"/>
                <wp:wrapNone/>
                <wp:docPr id="2" name="Straight Connector 36"/>
                <wp:cNvGraphicFramePr/>
                <a:graphic xmlns:a="http://schemas.openxmlformats.org/drawingml/2006/main">
                  <a:graphicData uri="http://schemas.microsoft.com/office/word/2010/wordprocessingShape">
                    <wps:wsp>
                      <wps:cNvCnPr/>
                      <wps:spPr>
                        <a:xfrm>
                          <a:off x="0" y="0"/>
                          <a:ext cx="5945040" cy="180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pt,-0.1pt" to="464.65pt,0pt" ID="Straight Connector 36" stroked="t" style="position:absolute" wp14:anchorId="162B9308">
                <v:stroke color="black" weight="28440" joinstyle="round" endcap="flat"/>
                <v:fill o:detectmouseclick="t" on="false"/>
              </v:line>
            </w:pict>
          </mc:Fallback>
        </mc:AlternateContent>
      </w:r>
    </w:p>
    <w:p w14:paraId="11F6A595" w14:textId="77777777" w:rsidR="00AB3CD7" w:rsidRPr="00B37819" w:rsidRDefault="004D42F7" w:rsidP="00B37819">
      <w:r w:rsidRPr="00B37819">
        <w:t>Late submission</w:t>
      </w:r>
    </w:p>
    <w:p w14:paraId="3E3AF336" w14:textId="77777777" w:rsidR="00AB3CD7" w:rsidRPr="00B37819" w:rsidRDefault="004D42F7" w:rsidP="00B37819">
      <w:r w:rsidRPr="00B37819">
        <w:t xml:space="preserve">For late submission, see Assessment Regulations for Undergraduate Programmes: </w:t>
      </w:r>
    </w:p>
    <w:p w14:paraId="76912D4A" w14:textId="77777777" w:rsidR="00AB3CD7" w:rsidRPr="00B37819" w:rsidRDefault="00B5601A" w:rsidP="00B37819">
      <w:hyperlink r:id="rId8">
        <w:r w:rsidR="004D42F7" w:rsidRPr="00B37819">
          <w:rPr>
            <w:rStyle w:val="InternetLink"/>
            <w:rFonts w:ascii="Arial" w:hAnsi="Arial" w:cs="Arial"/>
            <w:sz w:val="22"/>
            <w:szCs w:val="22"/>
          </w:rPr>
          <w:t>https://www.bolton.ac.uk/wp-content/uploads/2018/07/Assessment-Regulations-for-Undergraduate-Programmes-2018-19.pdf</w:t>
        </w:r>
      </w:hyperlink>
      <w:r w:rsidR="004D42F7" w:rsidRPr="00B37819">
        <w:t xml:space="preserve"> </w:t>
      </w:r>
      <w:r w:rsidR="004D42F7" w:rsidRPr="00B37819">
        <w:br w:type="page"/>
      </w:r>
    </w:p>
    <w:p w14:paraId="3A836572" w14:textId="77777777" w:rsidR="006563ED" w:rsidRDefault="006563ED" w:rsidP="00B37819">
      <w:pPr>
        <w:pStyle w:val="Lee"/>
        <w:rPr>
          <w:b/>
          <w:sz w:val="48"/>
          <w:szCs w:val="48"/>
        </w:rPr>
      </w:pPr>
    </w:p>
    <w:p w14:paraId="5DD7A01A" w14:textId="77777777" w:rsidR="006563ED" w:rsidRDefault="006563ED" w:rsidP="00B37819">
      <w:pPr>
        <w:pStyle w:val="Lee"/>
        <w:rPr>
          <w:b/>
          <w:sz w:val="48"/>
          <w:szCs w:val="48"/>
        </w:rPr>
      </w:pPr>
    </w:p>
    <w:p w14:paraId="3425EF8B" w14:textId="77777777" w:rsidR="001653C3" w:rsidRPr="00B14BCA" w:rsidRDefault="00B37819" w:rsidP="00B37819">
      <w:pPr>
        <w:pStyle w:val="Lee"/>
        <w:rPr>
          <w:b/>
          <w:sz w:val="48"/>
          <w:szCs w:val="48"/>
        </w:rPr>
      </w:pPr>
      <w:r w:rsidRPr="00B14BCA">
        <w:rPr>
          <w:b/>
          <w:sz w:val="48"/>
          <w:szCs w:val="48"/>
        </w:rPr>
        <w:t>Literature Review: Pain recognition using a neural network.</w:t>
      </w:r>
    </w:p>
    <w:p w14:paraId="2E638921" w14:textId="77777777" w:rsidR="00B37819" w:rsidRPr="00B14BCA" w:rsidRDefault="00B37819" w:rsidP="00B37819">
      <w:pPr>
        <w:pStyle w:val="Lee"/>
        <w:rPr>
          <w:b/>
          <w:sz w:val="48"/>
          <w:szCs w:val="48"/>
        </w:rPr>
      </w:pPr>
      <w:r w:rsidRPr="00B14BCA">
        <w:rPr>
          <w:b/>
          <w:sz w:val="48"/>
          <w:szCs w:val="48"/>
        </w:rPr>
        <w:t>For Major Project</w:t>
      </w:r>
      <w:r w:rsidR="00C45318" w:rsidRPr="00B14BCA">
        <w:rPr>
          <w:b/>
          <w:sz w:val="48"/>
          <w:szCs w:val="48"/>
        </w:rPr>
        <w:t>,</w:t>
      </w:r>
      <w:r w:rsidRPr="00B14BCA">
        <w:rPr>
          <w:b/>
          <w:sz w:val="48"/>
          <w:szCs w:val="48"/>
        </w:rPr>
        <w:t xml:space="preserve"> B.S.C Computing Top-Up.</w:t>
      </w:r>
    </w:p>
    <w:p w14:paraId="3B908477" w14:textId="77777777" w:rsidR="00B37819" w:rsidRPr="00B14BCA" w:rsidRDefault="00B37819" w:rsidP="00B37819">
      <w:pPr>
        <w:pStyle w:val="Lee"/>
        <w:rPr>
          <w:b/>
          <w:sz w:val="48"/>
          <w:szCs w:val="48"/>
        </w:rPr>
      </w:pPr>
      <w:r w:rsidRPr="00B14BCA">
        <w:rPr>
          <w:b/>
          <w:sz w:val="48"/>
          <w:szCs w:val="48"/>
        </w:rPr>
        <w:t>Lee Disley.</w:t>
      </w:r>
    </w:p>
    <w:p w14:paraId="32369C07" w14:textId="77777777" w:rsidR="00B37819" w:rsidRDefault="00B37819" w:rsidP="00B37819">
      <w:pPr>
        <w:pStyle w:val="Lee"/>
      </w:pPr>
    </w:p>
    <w:p w14:paraId="740C875D" w14:textId="77777777" w:rsidR="00B37819" w:rsidRDefault="00B37819">
      <w:pPr>
        <w:rPr>
          <w:rFonts w:ascii="Arial" w:hAnsi="Arial"/>
        </w:rPr>
      </w:pPr>
      <w:r>
        <w:br w:type="page"/>
      </w:r>
    </w:p>
    <w:sdt>
      <w:sdtPr>
        <w:rPr>
          <w:rFonts w:ascii="Times New Roman" w:eastAsia="Times New Roman" w:hAnsi="Times New Roman" w:cs="Times New Roman"/>
          <w:color w:val="00000A"/>
          <w:sz w:val="24"/>
          <w:szCs w:val="24"/>
          <w:lang w:val="en-GB"/>
        </w:rPr>
        <w:id w:val="-2119817656"/>
        <w:docPartObj>
          <w:docPartGallery w:val="Table of Contents"/>
          <w:docPartUnique/>
        </w:docPartObj>
      </w:sdtPr>
      <w:sdtEndPr>
        <w:rPr>
          <w:b/>
          <w:bCs/>
          <w:noProof/>
        </w:rPr>
      </w:sdtEndPr>
      <w:sdtContent>
        <w:p w14:paraId="1FB1FE49" w14:textId="77777777" w:rsidR="00B37819" w:rsidRDefault="00B37819">
          <w:pPr>
            <w:pStyle w:val="TOCHeading"/>
          </w:pPr>
          <w:r>
            <w:t>Contents</w:t>
          </w:r>
        </w:p>
        <w:p w14:paraId="03B48DE8" w14:textId="41395539" w:rsidR="00D865EA" w:rsidRDefault="00B37819">
          <w:pPr>
            <w:pStyle w:val="TOC1"/>
            <w:tabs>
              <w:tab w:val="right" w:leader="dot" w:pos="9016"/>
            </w:tabs>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536182794" w:history="1">
            <w:r w:rsidR="00D865EA" w:rsidRPr="00F555F4">
              <w:rPr>
                <w:rStyle w:val="Hyperlink"/>
                <w:noProof/>
              </w:rPr>
              <w:t>Table of figures</w:t>
            </w:r>
            <w:r w:rsidR="00D865EA">
              <w:rPr>
                <w:noProof/>
                <w:webHidden/>
              </w:rPr>
              <w:tab/>
            </w:r>
            <w:r w:rsidR="00D865EA">
              <w:rPr>
                <w:noProof/>
                <w:webHidden/>
              </w:rPr>
              <w:fldChar w:fldCharType="begin"/>
            </w:r>
            <w:r w:rsidR="00D865EA">
              <w:rPr>
                <w:noProof/>
                <w:webHidden/>
              </w:rPr>
              <w:instrText xml:space="preserve"> PAGEREF _Toc536182794 \h </w:instrText>
            </w:r>
            <w:r w:rsidR="00D865EA">
              <w:rPr>
                <w:noProof/>
                <w:webHidden/>
              </w:rPr>
            </w:r>
            <w:r w:rsidR="00D865EA">
              <w:rPr>
                <w:noProof/>
                <w:webHidden/>
              </w:rPr>
              <w:fldChar w:fldCharType="separate"/>
            </w:r>
            <w:r w:rsidR="002D3DFA">
              <w:rPr>
                <w:noProof/>
                <w:webHidden/>
              </w:rPr>
              <w:t>5</w:t>
            </w:r>
            <w:r w:rsidR="00D865EA">
              <w:rPr>
                <w:noProof/>
                <w:webHidden/>
              </w:rPr>
              <w:fldChar w:fldCharType="end"/>
            </w:r>
          </w:hyperlink>
        </w:p>
        <w:p w14:paraId="40B4AB10" w14:textId="3C8EBBAB" w:rsidR="00D865EA" w:rsidRDefault="00B5601A">
          <w:pPr>
            <w:pStyle w:val="TOC1"/>
            <w:tabs>
              <w:tab w:val="right" w:leader="dot" w:pos="9016"/>
            </w:tabs>
            <w:rPr>
              <w:rFonts w:asciiTheme="minorHAnsi" w:eastAsiaTheme="minorEastAsia" w:hAnsiTheme="minorHAnsi" w:cstheme="minorBidi"/>
              <w:noProof/>
              <w:color w:val="auto"/>
              <w:sz w:val="22"/>
              <w:szCs w:val="22"/>
              <w:lang w:eastAsia="en-GB"/>
            </w:rPr>
          </w:pPr>
          <w:hyperlink w:anchor="_Toc536182795" w:history="1">
            <w:r w:rsidR="00D865EA" w:rsidRPr="00F555F4">
              <w:rPr>
                <w:rStyle w:val="Hyperlink"/>
                <w:noProof/>
              </w:rPr>
              <w:t>Abstract</w:t>
            </w:r>
            <w:r w:rsidR="00D865EA">
              <w:rPr>
                <w:noProof/>
                <w:webHidden/>
              </w:rPr>
              <w:tab/>
            </w:r>
            <w:r w:rsidR="00D865EA">
              <w:rPr>
                <w:noProof/>
                <w:webHidden/>
              </w:rPr>
              <w:fldChar w:fldCharType="begin"/>
            </w:r>
            <w:r w:rsidR="00D865EA">
              <w:rPr>
                <w:noProof/>
                <w:webHidden/>
              </w:rPr>
              <w:instrText xml:space="preserve"> PAGEREF _Toc536182795 \h </w:instrText>
            </w:r>
            <w:r w:rsidR="00D865EA">
              <w:rPr>
                <w:noProof/>
                <w:webHidden/>
              </w:rPr>
            </w:r>
            <w:r w:rsidR="00D865EA">
              <w:rPr>
                <w:noProof/>
                <w:webHidden/>
              </w:rPr>
              <w:fldChar w:fldCharType="separate"/>
            </w:r>
            <w:r w:rsidR="002D3DFA">
              <w:rPr>
                <w:noProof/>
                <w:webHidden/>
              </w:rPr>
              <w:t>6</w:t>
            </w:r>
            <w:r w:rsidR="00D865EA">
              <w:rPr>
                <w:noProof/>
                <w:webHidden/>
              </w:rPr>
              <w:fldChar w:fldCharType="end"/>
            </w:r>
          </w:hyperlink>
        </w:p>
        <w:p w14:paraId="6E135DFA" w14:textId="1EA91DE5" w:rsidR="00D865EA" w:rsidRDefault="00B5601A">
          <w:pPr>
            <w:pStyle w:val="TOC1"/>
            <w:tabs>
              <w:tab w:val="right" w:leader="dot" w:pos="9016"/>
            </w:tabs>
            <w:rPr>
              <w:rFonts w:asciiTheme="minorHAnsi" w:eastAsiaTheme="minorEastAsia" w:hAnsiTheme="minorHAnsi" w:cstheme="minorBidi"/>
              <w:noProof/>
              <w:color w:val="auto"/>
              <w:sz w:val="22"/>
              <w:szCs w:val="22"/>
              <w:lang w:eastAsia="en-GB"/>
            </w:rPr>
          </w:pPr>
          <w:hyperlink w:anchor="_Toc536182796" w:history="1">
            <w:r w:rsidR="00D865EA" w:rsidRPr="00F555F4">
              <w:rPr>
                <w:rStyle w:val="Hyperlink"/>
                <w:noProof/>
              </w:rPr>
              <w:t>Introduction</w:t>
            </w:r>
            <w:r w:rsidR="00D865EA">
              <w:rPr>
                <w:noProof/>
                <w:webHidden/>
              </w:rPr>
              <w:tab/>
            </w:r>
            <w:r w:rsidR="00D865EA">
              <w:rPr>
                <w:noProof/>
                <w:webHidden/>
              </w:rPr>
              <w:fldChar w:fldCharType="begin"/>
            </w:r>
            <w:r w:rsidR="00D865EA">
              <w:rPr>
                <w:noProof/>
                <w:webHidden/>
              </w:rPr>
              <w:instrText xml:space="preserve"> PAGEREF _Toc536182796 \h </w:instrText>
            </w:r>
            <w:r w:rsidR="00D865EA">
              <w:rPr>
                <w:noProof/>
                <w:webHidden/>
              </w:rPr>
            </w:r>
            <w:r w:rsidR="00D865EA">
              <w:rPr>
                <w:noProof/>
                <w:webHidden/>
              </w:rPr>
              <w:fldChar w:fldCharType="separate"/>
            </w:r>
            <w:r w:rsidR="002D3DFA">
              <w:rPr>
                <w:noProof/>
                <w:webHidden/>
              </w:rPr>
              <w:t>6</w:t>
            </w:r>
            <w:r w:rsidR="00D865EA">
              <w:rPr>
                <w:noProof/>
                <w:webHidden/>
              </w:rPr>
              <w:fldChar w:fldCharType="end"/>
            </w:r>
          </w:hyperlink>
        </w:p>
        <w:p w14:paraId="78091F80" w14:textId="09EEDDA9" w:rsidR="00D865EA" w:rsidRDefault="00B5601A">
          <w:pPr>
            <w:pStyle w:val="TOC1"/>
            <w:tabs>
              <w:tab w:val="right" w:leader="dot" w:pos="9016"/>
            </w:tabs>
            <w:rPr>
              <w:rFonts w:asciiTheme="minorHAnsi" w:eastAsiaTheme="minorEastAsia" w:hAnsiTheme="minorHAnsi" w:cstheme="minorBidi"/>
              <w:noProof/>
              <w:color w:val="auto"/>
              <w:sz w:val="22"/>
              <w:szCs w:val="22"/>
              <w:lang w:eastAsia="en-GB"/>
            </w:rPr>
          </w:pPr>
          <w:hyperlink w:anchor="_Toc536182797" w:history="1">
            <w:r w:rsidR="00D865EA" w:rsidRPr="00F555F4">
              <w:rPr>
                <w:rStyle w:val="Hyperlink"/>
                <w:noProof/>
              </w:rPr>
              <w:t>Scope</w:t>
            </w:r>
            <w:r w:rsidR="00D865EA">
              <w:rPr>
                <w:noProof/>
                <w:webHidden/>
              </w:rPr>
              <w:tab/>
            </w:r>
            <w:r w:rsidR="00D865EA">
              <w:rPr>
                <w:noProof/>
                <w:webHidden/>
              </w:rPr>
              <w:fldChar w:fldCharType="begin"/>
            </w:r>
            <w:r w:rsidR="00D865EA">
              <w:rPr>
                <w:noProof/>
                <w:webHidden/>
              </w:rPr>
              <w:instrText xml:space="preserve"> PAGEREF _Toc536182797 \h </w:instrText>
            </w:r>
            <w:r w:rsidR="00D865EA">
              <w:rPr>
                <w:noProof/>
                <w:webHidden/>
              </w:rPr>
            </w:r>
            <w:r w:rsidR="00D865EA">
              <w:rPr>
                <w:noProof/>
                <w:webHidden/>
              </w:rPr>
              <w:fldChar w:fldCharType="separate"/>
            </w:r>
            <w:r w:rsidR="002D3DFA">
              <w:rPr>
                <w:noProof/>
                <w:webHidden/>
              </w:rPr>
              <w:t>6</w:t>
            </w:r>
            <w:r w:rsidR="00D865EA">
              <w:rPr>
                <w:noProof/>
                <w:webHidden/>
              </w:rPr>
              <w:fldChar w:fldCharType="end"/>
            </w:r>
          </w:hyperlink>
        </w:p>
        <w:p w14:paraId="110A700F" w14:textId="2873EEB5" w:rsidR="00D865EA" w:rsidRDefault="00B5601A">
          <w:pPr>
            <w:pStyle w:val="TOC1"/>
            <w:tabs>
              <w:tab w:val="right" w:leader="dot" w:pos="9016"/>
            </w:tabs>
            <w:rPr>
              <w:rFonts w:asciiTheme="minorHAnsi" w:eastAsiaTheme="minorEastAsia" w:hAnsiTheme="minorHAnsi" w:cstheme="minorBidi"/>
              <w:noProof/>
              <w:color w:val="auto"/>
              <w:sz w:val="22"/>
              <w:szCs w:val="22"/>
              <w:lang w:eastAsia="en-GB"/>
            </w:rPr>
          </w:pPr>
          <w:hyperlink w:anchor="_Toc536182798" w:history="1">
            <w:r w:rsidR="00D865EA" w:rsidRPr="00F555F4">
              <w:rPr>
                <w:rStyle w:val="Hyperlink"/>
                <w:noProof/>
              </w:rPr>
              <w:t>Literature Review</w:t>
            </w:r>
            <w:r w:rsidR="00D865EA">
              <w:rPr>
                <w:noProof/>
                <w:webHidden/>
              </w:rPr>
              <w:tab/>
            </w:r>
            <w:r w:rsidR="00D865EA">
              <w:rPr>
                <w:noProof/>
                <w:webHidden/>
              </w:rPr>
              <w:fldChar w:fldCharType="begin"/>
            </w:r>
            <w:r w:rsidR="00D865EA">
              <w:rPr>
                <w:noProof/>
                <w:webHidden/>
              </w:rPr>
              <w:instrText xml:space="preserve"> PAGEREF _Toc536182798 \h </w:instrText>
            </w:r>
            <w:r w:rsidR="00D865EA">
              <w:rPr>
                <w:noProof/>
                <w:webHidden/>
              </w:rPr>
            </w:r>
            <w:r w:rsidR="00D865EA">
              <w:rPr>
                <w:noProof/>
                <w:webHidden/>
              </w:rPr>
              <w:fldChar w:fldCharType="separate"/>
            </w:r>
            <w:r w:rsidR="002D3DFA">
              <w:rPr>
                <w:noProof/>
                <w:webHidden/>
              </w:rPr>
              <w:t>7</w:t>
            </w:r>
            <w:r w:rsidR="00D865EA">
              <w:rPr>
                <w:noProof/>
                <w:webHidden/>
              </w:rPr>
              <w:fldChar w:fldCharType="end"/>
            </w:r>
          </w:hyperlink>
        </w:p>
        <w:p w14:paraId="58799AFB" w14:textId="5107E6A9" w:rsidR="00D865EA" w:rsidRDefault="00B5601A">
          <w:pPr>
            <w:pStyle w:val="TOC2"/>
            <w:tabs>
              <w:tab w:val="right" w:leader="dot" w:pos="9016"/>
            </w:tabs>
            <w:rPr>
              <w:rFonts w:asciiTheme="minorHAnsi" w:eastAsiaTheme="minorEastAsia" w:hAnsiTheme="minorHAnsi" w:cstheme="minorBidi"/>
              <w:noProof/>
              <w:color w:val="auto"/>
              <w:sz w:val="22"/>
              <w:szCs w:val="22"/>
              <w:lang w:eastAsia="en-GB"/>
            </w:rPr>
          </w:pPr>
          <w:hyperlink w:anchor="_Toc536182799" w:history="1">
            <w:r w:rsidR="00D865EA" w:rsidRPr="00F555F4">
              <w:rPr>
                <w:rStyle w:val="Hyperlink"/>
                <w:noProof/>
              </w:rPr>
              <w:t>Neural Networks – An Introduction</w:t>
            </w:r>
            <w:r w:rsidR="00D865EA">
              <w:rPr>
                <w:noProof/>
                <w:webHidden/>
              </w:rPr>
              <w:tab/>
            </w:r>
            <w:r w:rsidR="00D865EA">
              <w:rPr>
                <w:noProof/>
                <w:webHidden/>
              </w:rPr>
              <w:fldChar w:fldCharType="begin"/>
            </w:r>
            <w:r w:rsidR="00D865EA">
              <w:rPr>
                <w:noProof/>
                <w:webHidden/>
              </w:rPr>
              <w:instrText xml:space="preserve"> PAGEREF _Toc536182799 \h </w:instrText>
            </w:r>
            <w:r w:rsidR="00D865EA">
              <w:rPr>
                <w:noProof/>
                <w:webHidden/>
              </w:rPr>
            </w:r>
            <w:r w:rsidR="00D865EA">
              <w:rPr>
                <w:noProof/>
                <w:webHidden/>
              </w:rPr>
              <w:fldChar w:fldCharType="separate"/>
            </w:r>
            <w:r w:rsidR="002D3DFA">
              <w:rPr>
                <w:noProof/>
                <w:webHidden/>
              </w:rPr>
              <w:t>7</w:t>
            </w:r>
            <w:r w:rsidR="00D865EA">
              <w:rPr>
                <w:noProof/>
                <w:webHidden/>
              </w:rPr>
              <w:fldChar w:fldCharType="end"/>
            </w:r>
          </w:hyperlink>
        </w:p>
        <w:p w14:paraId="4C3B7D7A" w14:textId="31EE669A" w:rsidR="00D865EA" w:rsidRDefault="00B5601A">
          <w:pPr>
            <w:pStyle w:val="TOC2"/>
            <w:tabs>
              <w:tab w:val="right" w:leader="dot" w:pos="9016"/>
            </w:tabs>
            <w:rPr>
              <w:rFonts w:asciiTheme="minorHAnsi" w:eastAsiaTheme="minorEastAsia" w:hAnsiTheme="minorHAnsi" w:cstheme="minorBidi"/>
              <w:noProof/>
              <w:color w:val="auto"/>
              <w:sz w:val="22"/>
              <w:szCs w:val="22"/>
              <w:lang w:eastAsia="en-GB"/>
            </w:rPr>
          </w:pPr>
          <w:hyperlink w:anchor="_Toc536182800" w:history="1">
            <w:r w:rsidR="00D865EA" w:rsidRPr="00F555F4">
              <w:rPr>
                <w:rStyle w:val="Hyperlink"/>
                <w:noProof/>
              </w:rPr>
              <w:t>Current Pain Scales</w:t>
            </w:r>
            <w:r w:rsidR="00D865EA">
              <w:rPr>
                <w:noProof/>
                <w:webHidden/>
              </w:rPr>
              <w:tab/>
            </w:r>
            <w:r w:rsidR="00D865EA">
              <w:rPr>
                <w:noProof/>
                <w:webHidden/>
              </w:rPr>
              <w:fldChar w:fldCharType="begin"/>
            </w:r>
            <w:r w:rsidR="00D865EA">
              <w:rPr>
                <w:noProof/>
                <w:webHidden/>
              </w:rPr>
              <w:instrText xml:space="preserve"> PAGEREF _Toc536182800 \h </w:instrText>
            </w:r>
            <w:r w:rsidR="00D865EA">
              <w:rPr>
                <w:noProof/>
                <w:webHidden/>
              </w:rPr>
            </w:r>
            <w:r w:rsidR="00D865EA">
              <w:rPr>
                <w:noProof/>
                <w:webHidden/>
              </w:rPr>
              <w:fldChar w:fldCharType="separate"/>
            </w:r>
            <w:r w:rsidR="002D3DFA">
              <w:rPr>
                <w:noProof/>
                <w:webHidden/>
              </w:rPr>
              <w:t>9</w:t>
            </w:r>
            <w:r w:rsidR="00D865EA">
              <w:rPr>
                <w:noProof/>
                <w:webHidden/>
              </w:rPr>
              <w:fldChar w:fldCharType="end"/>
            </w:r>
          </w:hyperlink>
        </w:p>
        <w:p w14:paraId="2149998C" w14:textId="186CC787" w:rsidR="00D865EA" w:rsidRDefault="00B5601A">
          <w:pPr>
            <w:pStyle w:val="TOC2"/>
            <w:tabs>
              <w:tab w:val="right" w:leader="dot" w:pos="9016"/>
            </w:tabs>
            <w:rPr>
              <w:rFonts w:asciiTheme="minorHAnsi" w:eastAsiaTheme="minorEastAsia" w:hAnsiTheme="minorHAnsi" w:cstheme="minorBidi"/>
              <w:noProof/>
              <w:color w:val="auto"/>
              <w:sz w:val="22"/>
              <w:szCs w:val="22"/>
              <w:lang w:eastAsia="en-GB"/>
            </w:rPr>
          </w:pPr>
          <w:hyperlink w:anchor="_Toc536182801" w:history="1">
            <w:r w:rsidR="00D865EA" w:rsidRPr="00F555F4">
              <w:rPr>
                <w:rStyle w:val="Hyperlink"/>
                <w:noProof/>
              </w:rPr>
              <w:t>Computer Based Techniques</w:t>
            </w:r>
            <w:r w:rsidR="00D865EA">
              <w:rPr>
                <w:noProof/>
                <w:webHidden/>
              </w:rPr>
              <w:tab/>
            </w:r>
            <w:r w:rsidR="00D865EA">
              <w:rPr>
                <w:noProof/>
                <w:webHidden/>
              </w:rPr>
              <w:fldChar w:fldCharType="begin"/>
            </w:r>
            <w:r w:rsidR="00D865EA">
              <w:rPr>
                <w:noProof/>
                <w:webHidden/>
              </w:rPr>
              <w:instrText xml:space="preserve"> PAGEREF _Toc536182801 \h </w:instrText>
            </w:r>
            <w:r w:rsidR="00D865EA">
              <w:rPr>
                <w:noProof/>
                <w:webHidden/>
              </w:rPr>
            </w:r>
            <w:r w:rsidR="00D865EA">
              <w:rPr>
                <w:noProof/>
                <w:webHidden/>
              </w:rPr>
              <w:fldChar w:fldCharType="separate"/>
            </w:r>
            <w:r w:rsidR="002D3DFA">
              <w:rPr>
                <w:noProof/>
                <w:webHidden/>
              </w:rPr>
              <w:t>12</w:t>
            </w:r>
            <w:r w:rsidR="00D865EA">
              <w:rPr>
                <w:noProof/>
                <w:webHidden/>
              </w:rPr>
              <w:fldChar w:fldCharType="end"/>
            </w:r>
          </w:hyperlink>
        </w:p>
        <w:p w14:paraId="1F945CBD" w14:textId="4F2BB013" w:rsidR="00D865EA" w:rsidRDefault="00B5601A">
          <w:pPr>
            <w:pStyle w:val="TOC2"/>
            <w:tabs>
              <w:tab w:val="right" w:leader="dot" w:pos="9016"/>
            </w:tabs>
            <w:rPr>
              <w:rFonts w:asciiTheme="minorHAnsi" w:eastAsiaTheme="minorEastAsia" w:hAnsiTheme="minorHAnsi" w:cstheme="minorBidi"/>
              <w:noProof/>
              <w:color w:val="auto"/>
              <w:sz w:val="22"/>
              <w:szCs w:val="22"/>
              <w:lang w:eastAsia="en-GB"/>
            </w:rPr>
          </w:pPr>
          <w:hyperlink w:anchor="_Toc536182802" w:history="1">
            <w:r w:rsidR="00D865EA" w:rsidRPr="00F555F4">
              <w:rPr>
                <w:rStyle w:val="Hyperlink"/>
                <w:noProof/>
              </w:rPr>
              <w:t>Facial Recognition and Image processing</w:t>
            </w:r>
            <w:r w:rsidR="00D865EA">
              <w:rPr>
                <w:noProof/>
                <w:webHidden/>
              </w:rPr>
              <w:tab/>
            </w:r>
            <w:r w:rsidR="00D865EA">
              <w:rPr>
                <w:noProof/>
                <w:webHidden/>
              </w:rPr>
              <w:fldChar w:fldCharType="begin"/>
            </w:r>
            <w:r w:rsidR="00D865EA">
              <w:rPr>
                <w:noProof/>
                <w:webHidden/>
              </w:rPr>
              <w:instrText xml:space="preserve"> PAGEREF _Toc536182802 \h </w:instrText>
            </w:r>
            <w:r w:rsidR="00D865EA">
              <w:rPr>
                <w:noProof/>
                <w:webHidden/>
              </w:rPr>
            </w:r>
            <w:r w:rsidR="00D865EA">
              <w:rPr>
                <w:noProof/>
                <w:webHidden/>
              </w:rPr>
              <w:fldChar w:fldCharType="separate"/>
            </w:r>
            <w:r w:rsidR="002D3DFA">
              <w:rPr>
                <w:noProof/>
                <w:webHidden/>
              </w:rPr>
              <w:t>15</w:t>
            </w:r>
            <w:r w:rsidR="00D865EA">
              <w:rPr>
                <w:noProof/>
                <w:webHidden/>
              </w:rPr>
              <w:fldChar w:fldCharType="end"/>
            </w:r>
          </w:hyperlink>
        </w:p>
        <w:p w14:paraId="19B68013" w14:textId="7DFC2AE6" w:rsidR="00D865EA" w:rsidRDefault="00B5601A">
          <w:pPr>
            <w:pStyle w:val="TOC2"/>
            <w:tabs>
              <w:tab w:val="right" w:leader="dot" w:pos="9016"/>
            </w:tabs>
            <w:rPr>
              <w:rFonts w:asciiTheme="minorHAnsi" w:eastAsiaTheme="minorEastAsia" w:hAnsiTheme="minorHAnsi" w:cstheme="minorBidi"/>
              <w:noProof/>
              <w:color w:val="auto"/>
              <w:sz w:val="22"/>
              <w:szCs w:val="22"/>
              <w:lang w:eastAsia="en-GB"/>
            </w:rPr>
          </w:pPr>
          <w:hyperlink w:anchor="_Toc536182803" w:history="1">
            <w:r w:rsidR="00D865EA" w:rsidRPr="00F555F4">
              <w:rPr>
                <w:rStyle w:val="Hyperlink"/>
                <w:noProof/>
              </w:rPr>
              <w:t>Using AUs to recognise pain</w:t>
            </w:r>
            <w:r w:rsidR="00D865EA">
              <w:rPr>
                <w:noProof/>
                <w:webHidden/>
              </w:rPr>
              <w:tab/>
            </w:r>
            <w:r w:rsidR="00D865EA">
              <w:rPr>
                <w:noProof/>
                <w:webHidden/>
              </w:rPr>
              <w:fldChar w:fldCharType="begin"/>
            </w:r>
            <w:r w:rsidR="00D865EA">
              <w:rPr>
                <w:noProof/>
                <w:webHidden/>
              </w:rPr>
              <w:instrText xml:space="preserve"> PAGEREF _Toc536182803 \h </w:instrText>
            </w:r>
            <w:r w:rsidR="00D865EA">
              <w:rPr>
                <w:noProof/>
                <w:webHidden/>
              </w:rPr>
            </w:r>
            <w:r w:rsidR="00D865EA">
              <w:rPr>
                <w:noProof/>
                <w:webHidden/>
              </w:rPr>
              <w:fldChar w:fldCharType="separate"/>
            </w:r>
            <w:r w:rsidR="002D3DFA">
              <w:rPr>
                <w:noProof/>
                <w:webHidden/>
              </w:rPr>
              <w:t>16</w:t>
            </w:r>
            <w:r w:rsidR="00D865EA">
              <w:rPr>
                <w:noProof/>
                <w:webHidden/>
              </w:rPr>
              <w:fldChar w:fldCharType="end"/>
            </w:r>
          </w:hyperlink>
        </w:p>
        <w:p w14:paraId="095C2256" w14:textId="73E5CFA6" w:rsidR="00D865EA" w:rsidRDefault="00B5601A">
          <w:pPr>
            <w:pStyle w:val="TOC2"/>
            <w:tabs>
              <w:tab w:val="right" w:leader="dot" w:pos="9016"/>
            </w:tabs>
            <w:rPr>
              <w:rFonts w:asciiTheme="minorHAnsi" w:eastAsiaTheme="minorEastAsia" w:hAnsiTheme="minorHAnsi" w:cstheme="minorBidi"/>
              <w:noProof/>
              <w:color w:val="auto"/>
              <w:sz w:val="22"/>
              <w:szCs w:val="22"/>
              <w:lang w:eastAsia="en-GB"/>
            </w:rPr>
          </w:pPr>
          <w:hyperlink w:anchor="_Toc536182804" w:history="1">
            <w:r w:rsidR="00D865EA" w:rsidRPr="00F555F4">
              <w:rPr>
                <w:rStyle w:val="Hyperlink"/>
                <w:noProof/>
              </w:rPr>
              <w:t>Programming Language</w:t>
            </w:r>
            <w:r w:rsidR="00D865EA">
              <w:rPr>
                <w:noProof/>
                <w:webHidden/>
              </w:rPr>
              <w:tab/>
            </w:r>
            <w:r w:rsidR="00D865EA">
              <w:rPr>
                <w:noProof/>
                <w:webHidden/>
              </w:rPr>
              <w:fldChar w:fldCharType="begin"/>
            </w:r>
            <w:r w:rsidR="00D865EA">
              <w:rPr>
                <w:noProof/>
                <w:webHidden/>
              </w:rPr>
              <w:instrText xml:space="preserve"> PAGEREF _Toc536182804 \h </w:instrText>
            </w:r>
            <w:r w:rsidR="00D865EA">
              <w:rPr>
                <w:noProof/>
                <w:webHidden/>
              </w:rPr>
            </w:r>
            <w:r w:rsidR="00D865EA">
              <w:rPr>
                <w:noProof/>
                <w:webHidden/>
              </w:rPr>
              <w:fldChar w:fldCharType="separate"/>
            </w:r>
            <w:r w:rsidR="002D3DFA">
              <w:rPr>
                <w:noProof/>
                <w:webHidden/>
              </w:rPr>
              <w:t>18</w:t>
            </w:r>
            <w:r w:rsidR="00D865EA">
              <w:rPr>
                <w:noProof/>
                <w:webHidden/>
              </w:rPr>
              <w:fldChar w:fldCharType="end"/>
            </w:r>
          </w:hyperlink>
        </w:p>
        <w:p w14:paraId="2E9DF105" w14:textId="32AA0549" w:rsidR="00D865EA" w:rsidRDefault="00B5601A">
          <w:pPr>
            <w:pStyle w:val="TOC1"/>
            <w:tabs>
              <w:tab w:val="right" w:leader="dot" w:pos="9016"/>
            </w:tabs>
            <w:rPr>
              <w:rFonts w:asciiTheme="minorHAnsi" w:eastAsiaTheme="minorEastAsia" w:hAnsiTheme="minorHAnsi" w:cstheme="minorBidi"/>
              <w:noProof/>
              <w:color w:val="auto"/>
              <w:sz w:val="22"/>
              <w:szCs w:val="22"/>
              <w:lang w:eastAsia="en-GB"/>
            </w:rPr>
          </w:pPr>
          <w:hyperlink w:anchor="_Toc536182805" w:history="1">
            <w:r w:rsidR="00D865EA" w:rsidRPr="00F555F4">
              <w:rPr>
                <w:rStyle w:val="Hyperlink"/>
                <w:noProof/>
              </w:rPr>
              <w:t>Conclusion/Next Steps</w:t>
            </w:r>
            <w:r w:rsidR="00D865EA">
              <w:rPr>
                <w:noProof/>
                <w:webHidden/>
              </w:rPr>
              <w:tab/>
            </w:r>
            <w:r w:rsidR="00D865EA">
              <w:rPr>
                <w:noProof/>
                <w:webHidden/>
              </w:rPr>
              <w:fldChar w:fldCharType="begin"/>
            </w:r>
            <w:r w:rsidR="00D865EA">
              <w:rPr>
                <w:noProof/>
                <w:webHidden/>
              </w:rPr>
              <w:instrText xml:space="preserve"> PAGEREF _Toc536182805 \h </w:instrText>
            </w:r>
            <w:r w:rsidR="00D865EA">
              <w:rPr>
                <w:noProof/>
                <w:webHidden/>
              </w:rPr>
            </w:r>
            <w:r w:rsidR="00D865EA">
              <w:rPr>
                <w:noProof/>
                <w:webHidden/>
              </w:rPr>
              <w:fldChar w:fldCharType="separate"/>
            </w:r>
            <w:r w:rsidR="002D3DFA">
              <w:rPr>
                <w:noProof/>
                <w:webHidden/>
              </w:rPr>
              <w:t>18</w:t>
            </w:r>
            <w:r w:rsidR="00D865EA">
              <w:rPr>
                <w:noProof/>
                <w:webHidden/>
              </w:rPr>
              <w:fldChar w:fldCharType="end"/>
            </w:r>
          </w:hyperlink>
        </w:p>
        <w:p w14:paraId="7C3413FF" w14:textId="020C940E" w:rsidR="00D865EA" w:rsidRDefault="00B5601A">
          <w:pPr>
            <w:pStyle w:val="TOC1"/>
            <w:tabs>
              <w:tab w:val="right" w:leader="dot" w:pos="9016"/>
            </w:tabs>
            <w:rPr>
              <w:rFonts w:asciiTheme="minorHAnsi" w:eastAsiaTheme="minorEastAsia" w:hAnsiTheme="minorHAnsi" w:cstheme="minorBidi"/>
              <w:noProof/>
              <w:color w:val="auto"/>
              <w:sz w:val="22"/>
              <w:szCs w:val="22"/>
              <w:lang w:eastAsia="en-GB"/>
            </w:rPr>
          </w:pPr>
          <w:hyperlink w:anchor="_Toc536182806" w:history="1">
            <w:r w:rsidR="00D865EA" w:rsidRPr="00F555F4">
              <w:rPr>
                <w:rStyle w:val="Hyperlink"/>
                <w:noProof/>
              </w:rPr>
              <w:t>Bibliography</w:t>
            </w:r>
            <w:r w:rsidR="00D865EA">
              <w:rPr>
                <w:noProof/>
                <w:webHidden/>
              </w:rPr>
              <w:tab/>
            </w:r>
            <w:r w:rsidR="00D865EA">
              <w:rPr>
                <w:noProof/>
                <w:webHidden/>
              </w:rPr>
              <w:fldChar w:fldCharType="begin"/>
            </w:r>
            <w:r w:rsidR="00D865EA">
              <w:rPr>
                <w:noProof/>
                <w:webHidden/>
              </w:rPr>
              <w:instrText xml:space="preserve"> PAGEREF _Toc536182806 \h </w:instrText>
            </w:r>
            <w:r w:rsidR="00D865EA">
              <w:rPr>
                <w:noProof/>
                <w:webHidden/>
              </w:rPr>
            </w:r>
            <w:r w:rsidR="00D865EA">
              <w:rPr>
                <w:noProof/>
                <w:webHidden/>
              </w:rPr>
              <w:fldChar w:fldCharType="separate"/>
            </w:r>
            <w:r w:rsidR="002D3DFA">
              <w:rPr>
                <w:noProof/>
                <w:webHidden/>
              </w:rPr>
              <w:t>20</w:t>
            </w:r>
            <w:r w:rsidR="00D865EA">
              <w:rPr>
                <w:noProof/>
                <w:webHidden/>
              </w:rPr>
              <w:fldChar w:fldCharType="end"/>
            </w:r>
          </w:hyperlink>
        </w:p>
        <w:p w14:paraId="59AF56B0" w14:textId="3E1D4388" w:rsidR="00B37819" w:rsidRDefault="00B37819">
          <w:r>
            <w:rPr>
              <w:b/>
              <w:bCs/>
              <w:noProof/>
            </w:rPr>
            <w:fldChar w:fldCharType="end"/>
          </w:r>
        </w:p>
      </w:sdtContent>
    </w:sdt>
    <w:p w14:paraId="369D747B" w14:textId="77777777" w:rsidR="00B37819" w:rsidRDefault="00B37819" w:rsidP="00B37819">
      <w:pPr>
        <w:pStyle w:val="Lee"/>
      </w:pPr>
    </w:p>
    <w:p w14:paraId="518A64A8" w14:textId="77777777" w:rsidR="00B37819" w:rsidRDefault="00B37819" w:rsidP="00B37819">
      <w:pPr>
        <w:pStyle w:val="Lee"/>
      </w:pPr>
    </w:p>
    <w:p w14:paraId="45444FEE" w14:textId="77777777" w:rsidR="00B37819" w:rsidRDefault="00B37819" w:rsidP="00B37819">
      <w:pPr>
        <w:pStyle w:val="Lee"/>
      </w:pPr>
    </w:p>
    <w:p w14:paraId="68BB4190" w14:textId="39DD9DC8" w:rsidR="00B804AA" w:rsidRDefault="00B37819">
      <w:r>
        <w:br w:type="page"/>
      </w:r>
    </w:p>
    <w:p w14:paraId="16FC3AB9" w14:textId="77777777" w:rsidR="00B804AA" w:rsidRDefault="00B804AA">
      <w:pPr>
        <w:pStyle w:val="TableofFigures"/>
        <w:tabs>
          <w:tab w:val="right" w:leader="dot" w:pos="10439"/>
        </w:tabs>
      </w:pPr>
    </w:p>
    <w:p w14:paraId="215A6517" w14:textId="77777777" w:rsidR="00B804AA" w:rsidRDefault="00B804AA" w:rsidP="00281018">
      <w:pPr>
        <w:pStyle w:val="Heading1"/>
      </w:pPr>
      <w:bookmarkStart w:id="0" w:name="_Toc536182794"/>
      <w:r>
        <w:t>Table of figures</w:t>
      </w:r>
      <w:bookmarkEnd w:id="0"/>
    </w:p>
    <w:p w14:paraId="6B00ECC5" w14:textId="77777777" w:rsidR="00063BE7" w:rsidRDefault="00063BE7"/>
    <w:p w14:paraId="61B25F86" w14:textId="2E7B4382" w:rsidR="002D3DFA" w:rsidRDefault="00063BE7">
      <w:pPr>
        <w:pStyle w:val="TableofFigures"/>
        <w:tabs>
          <w:tab w:val="right" w:leader="dot" w:pos="9016"/>
        </w:tabs>
        <w:rPr>
          <w:rFonts w:asciiTheme="minorHAnsi" w:eastAsiaTheme="minorEastAsia" w:hAnsiTheme="minorHAnsi" w:cstheme="minorBidi"/>
          <w:noProof/>
          <w:color w:val="auto"/>
          <w:sz w:val="22"/>
          <w:szCs w:val="22"/>
          <w:lang w:eastAsia="en-GB"/>
        </w:rPr>
      </w:pPr>
      <w:r>
        <w:fldChar w:fldCharType="begin"/>
      </w:r>
      <w:r>
        <w:instrText xml:space="preserve"> TOC \h \z \c "Table" </w:instrText>
      </w:r>
      <w:r>
        <w:fldChar w:fldCharType="separate"/>
      </w:r>
      <w:hyperlink w:anchor="_Toc536444782" w:history="1">
        <w:r w:rsidR="002D3DFA" w:rsidRPr="00830691">
          <w:rPr>
            <w:rStyle w:val="Hyperlink"/>
            <w:noProof/>
          </w:rPr>
          <w:t>Table 1</w:t>
        </w:r>
        <w:r w:rsidR="002D3DFA">
          <w:rPr>
            <w:noProof/>
            <w:webHidden/>
          </w:rPr>
          <w:tab/>
        </w:r>
        <w:r w:rsidR="002D3DFA">
          <w:rPr>
            <w:noProof/>
            <w:webHidden/>
          </w:rPr>
          <w:fldChar w:fldCharType="begin"/>
        </w:r>
        <w:r w:rsidR="002D3DFA">
          <w:rPr>
            <w:noProof/>
            <w:webHidden/>
          </w:rPr>
          <w:instrText xml:space="preserve"> PAGEREF _Toc536444782 \h </w:instrText>
        </w:r>
        <w:r w:rsidR="002D3DFA">
          <w:rPr>
            <w:noProof/>
            <w:webHidden/>
          </w:rPr>
        </w:r>
        <w:r w:rsidR="002D3DFA">
          <w:rPr>
            <w:noProof/>
            <w:webHidden/>
          </w:rPr>
          <w:fldChar w:fldCharType="separate"/>
        </w:r>
        <w:r w:rsidR="002D3DFA">
          <w:rPr>
            <w:noProof/>
            <w:webHidden/>
          </w:rPr>
          <w:t>13</w:t>
        </w:r>
        <w:r w:rsidR="002D3DFA">
          <w:rPr>
            <w:noProof/>
            <w:webHidden/>
          </w:rPr>
          <w:fldChar w:fldCharType="end"/>
        </w:r>
      </w:hyperlink>
    </w:p>
    <w:p w14:paraId="13077D36" w14:textId="3F0115F8" w:rsidR="002D3DFA" w:rsidRDefault="00B5601A">
      <w:pPr>
        <w:pStyle w:val="TableofFigures"/>
        <w:tabs>
          <w:tab w:val="right" w:leader="dot" w:pos="9016"/>
        </w:tabs>
        <w:rPr>
          <w:rFonts w:asciiTheme="minorHAnsi" w:eastAsiaTheme="minorEastAsia" w:hAnsiTheme="minorHAnsi" w:cstheme="minorBidi"/>
          <w:noProof/>
          <w:color w:val="auto"/>
          <w:sz w:val="22"/>
          <w:szCs w:val="22"/>
          <w:lang w:eastAsia="en-GB"/>
        </w:rPr>
      </w:pPr>
      <w:hyperlink w:anchor="_Toc536444783" w:history="1">
        <w:r w:rsidR="002D3DFA" w:rsidRPr="00830691">
          <w:rPr>
            <w:rStyle w:val="Hyperlink"/>
            <w:noProof/>
          </w:rPr>
          <w:t>Table 2</w:t>
        </w:r>
        <w:r w:rsidR="002D3DFA">
          <w:rPr>
            <w:noProof/>
            <w:webHidden/>
          </w:rPr>
          <w:tab/>
        </w:r>
        <w:r w:rsidR="002D3DFA">
          <w:rPr>
            <w:noProof/>
            <w:webHidden/>
          </w:rPr>
          <w:fldChar w:fldCharType="begin"/>
        </w:r>
        <w:r w:rsidR="002D3DFA">
          <w:rPr>
            <w:noProof/>
            <w:webHidden/>
          </w:rPr>
          <w:instrText xml:space="preserve"> PAGEREF _Toc536444783 \h </w:instrText>
        </w:r>
        <w:r w:rsidR="002D3DFA">
          <w:rPr>
            <w:noProof/>
            <w:webHidden/>
          </w:rPr>
        </w:r>
        <w:r w:rsidR="002D3DFA">
          <w:rPr>
            <w:noProof/>
            <w:webHidden/>
          </w:rPr>
          <w:fldChar w:fldCharType="separate"/>
        </w:r>
        <w:r w:rsidR="002D3DFA">
          <w:rPr>
            <w:noProof/>
            <w:webHidden/>
          </w:rPr>
          <w:t>16</w:t>
        </w:r>
        <w:r w:rsidR="002D3DFA">
          <w:rPr>
            <w:noProof/>
            <w:webHidden/>
          </w:rPr>
          <w:fldChar w:fldCharType="end"/>
        </w:r>
      </w:hyperlink>
    </w:p>
    <w:p w14:paraId="215B38D1" w14:textId="56CF4604" w:rsidR="002D3DFA" w:rsidRDefault="00B5601A">
      <w:pPr>
        <w:pStyle w:val="TableofFigures"/>
        <w:tabs>
          <w:tab w:val="right" w:leader="dot" w:pos="9016"/>
        </w:tabs>
        <w:rPr>
          <w:rFonts w:asciiTheme="minorHAnsi" w:eastAsiaTheme="minorEastAsia" w:hAnsiTheme="minorHAnsi" w:cstheme="minorBidi"/>
          <w:noProof/>
          <w:color w:val="auto"/>
          <w:sz w:val="22"/>
          <w:szCs w:val="22"/>
          <w:lang w:eastAsia="en-GB"/>
        </w:rPr>
      </w:pPr>
      <w:hyperlink w:anchor="_Toc536444784" w:history="1">
        <w:r w:rsidR="002D3DFA" w:rsidRPr="00830691">
          <w:rPr>
            <w:rStyle w:val="Hyperlink"/>
            <w:noProof/>
          </w:rPr>
          <w:t>Table 3</w:t>
        </w:r>
        <w:r w:rsidR="002D3DFA">
          <w:rPr>
            <w:noProof/>
            <w:webHidden/>
          </w:rPr>
          <w:tab/>
        </w:r>
        <w:r w:rsidR="002D3DFA">
          <w:rPr>
            <w:noProof/>
            <w:webHidden/>
          </w:rPr>
          <w:fldChar w:fldCharType="begin"/>
        </w:r>
        <w:r w:rsidR="002D3DFA">
          <w:rPr>
            <w:noProof/>
            <w:webHidden/>
          </w:rPr>
          <w:instrText xml:space="preserve"> PAGEREF _Toc536444784 \h </w:instrText>
        </w:r>
        <w:r w:rsidR="002D3DFA">
          <w:rPr>
            <w:noProof/>
            <w:webHidden/>
          </w:rPr>
        </w:r>
        <w:r w:rsidR="002D3DFA">
          <w:rPr>
            <w:noProof/>
            <w:webHidden/>
          </w:rPr>
          <w:fldChar w:fldCharType="separate"/>
        </w:r>
        <w:r w:rsidR="002D3DFA">
          <w:rPr>
            <w:noProof/>
            <w:webHidden/>
          </w:rPr>
          <w:t>17</w:t>
        </w:r>
        <w:r w:rsidR="002D3DFA">
          <w:rPr>
            <w:noProof/>
            <w:webHidden/>
          </w:rPr>
          <w:fldChar w:fldCharType="end"/>
        </w:r>
      </w:hyperlink>
    </w:p>
    <w:p w14:paraId="738DC5FD" w14:textId="77777777" w:rsidR="002D3DFA" w:rsidRDefault="00063BE7">
      <w:pPr>
        <w:rPr>
          <w:noProof/>
        </w:rPr>
      </w:pPr>
      <w:r>
        <w:fldChar w:fldCharType="end"/>
      </w:r>
      <w:r>
        <w:fldChar w:fldCharType="begin"/>
      </w:r>
      <w:r>
        <w:instrText xml:space="preserve"> TOC \h \z \c "Figure" </w:instrText>
      </w:r>
      <w:r>
        <w:fldChar w:fldCharType="separate"/>
      </w:r>
    </w:p>
    <w:p w14:paraId="20F18109" w14:textId="56C693EF" w:rsidR="002D3DFA" w:rsidRDefault="00B5601A">
      <w:pPr>
        <w:pStyle w:val="TableofFigures"/>
        <w:tabs>
          <w:tab w:val="right" w:leader="dot" w:pos="9016"/>
        </w:tabs>
        <w:rPr>
          <w:rFonts w:asciiTheme="minorHAnsi" w:eastAsiaTheme="minorEastAsia" w:hAnsiTheme="minorHAnsi" w:cstheme="minorBidi"/>
          <w:noProof/>
          <w:color w:val="auto"/>
          <w:sz w:val="22"/>
          <w:szCs w:val="22"/>
          <w:lang w:eastAsia="en-GB"/>
        </w:rPr>
      </w:pPr>
      <w:hyperlink w:anchor="_Toc536444792" w:history="1">
        <w:r w:rsidR="002D3DFA" w:rsidRPr="009B79C1">
          <w:rPr>
            <w:rStyle w:val="Hyperlink"/>
            <w:i/>
            <w:iCs/>
            <w:noProof/>
          </w:rPr>
          <w:t>Figure 4</w:t>
        </w:r>
        <w:r w:rsidR="002D3DFA">
          <w:rPr>
            <w:noProof/>
            <w:webHidden/>
          </w:rPr>
          <w:tab/>
        </w:r>
        <w:r w:rsidR="002D3DFA">
          <w:rPr>
            <w:noProof/>
            <w:webHidden/>
          </w:rPr>
          <w:fldChar w:fldCharType="begin"/>
        </w:r>
        <w:r w:rsidR="002D3DFA">
          <w:rPr>
            <w:noProof/>
            <w:webHidden/>
          </w:rPr>
          <w:instrText xml:space="preserve"> PAGEREF _Toc536444792 \h </w:instrText>
        </w:r>
        <w:r w:rsidR="002D3DFA">
          <w:rPr>
            <w:noProof/>
            <w:webHidden/>
          </w:rPr>
        </w:r>
        <w:r w:rsidR="002D3DFA">
          <w:rPr>
            <w:noProof/>
            <w:webHidden/>
          </w:rPr>
          <w:fldChar w:fldCharType="separate"/>
        </w:r>
        <w:r w:rsidR="002D3DFA">
          <w:rPr>
            <w:noProof/>
            <w:webHidden/>
          </w:rPr>
          <w:t>7</w:t>
        </w:r>
        <w:r w:rsidR="002D3DFA">
          <w:rPr>
            <w:noProof/>
            <w:webHidden/>
          </w:rPr>
          <w:fldChar w:fldCharType="end"/>
        </w:r>
      </w:hyperlink>
    </w:p>
    <w:p w14:paraId="6BEFEF23" w14:textId="223ACD7F" w:rsidR="002D3DFA" w:rsidRDefault="00B5601A">
      <w:pPr>
        <w:pStyle w:val="TableofFigures"/>
        <w:tabs>
          <w:tab w:val="right" w:leader="dot" w:pos="9016"/>
        </w:tabs>
        <w:rPr>
          <w:rFonts w:asciiTheme="minorHAnsi" w:eastAsiaTheme="minorEastAsia" w:hAnsiTheme="minorHAnsi" w:cstheme="minorBidi"/>
          <w:noProof/>
          <w:color w:val="auto"/>
          <w:sz w:val="22"/>
          <w:szCs w:val="22"/>
          <w:lang w:eastAsia="en-GB"/>
        </w:rPr>
      </w:pPr>
      <w:hyperlink w:anchor="_Toc536444793" w:history="1">
        <w:r w:rsidR="002D3DFA" w:rsidRPr="009B79C1">
          <w:rPr>
            <w:rStyle w:val="Hyperlink"/>
            <w:noProof/>
          </w:rPr>
          <w:t>Figure 1</w:t>
        </w:r>
        <w:r w:rsidR="002D3DFA">
          <w:rPr>
            <w:noProof/>
            <w:webHidden/>
          </w:rPr>
          <w:tab/>
        </w:r>
        <w:r w:rsidR="002D3DFA">
          <w:rPr>
            <w:noProof/>
            <w:webHidden/>
          </w:rPr>
          <w:fldChar w:fldCharType="begin"/>
        </w:r>
        <w:r w:rsidR="002D3DFA">
          <w:rPr>
            <w:noProof/>
            <w:webHidden/>
          </w:rPr>
          <w:instrText xml:space="preserve"> PAGEREF _Toc536444793 \h </w:instrText>
        </w:r>
        <w:r w:rsidR="002D3DFA">
          <w:rPr>
            <w:noProof/>
            <w:webHidden/>
          </w:rPr>
        </w:r>
        <w:r w:rsidR="002D3DFA">
          <w:rPr>
            <w:noProof/>
            <w:webHidden/>
          </w:rPr>
          <w:fldChar w:fldCharType="separate"/>
        </w:r>
        <w:r w:rsidR="002D3DFA">
          <w:rPr>
            <w:noProof/>
            <w:webHidden/>
          </w:rPr>
          <w:t>10</w:t>
        </w:r>
        <w:r w:rsidR="002D3DFA">
          <w:rPr>
            <w:noProof/>
            <w:webHidden/>
          </w:rPr>
          <w:fldChar w:fldCharType="end"/>
        </w:r>
      </w:hyperlink>
    </w:p>
    <w:p w14:paraId="6EB60CBF" w14:textId="69CE673D" w:rsidR="002D3DFA" w:rsidRDefault="00B5601A">
      <w:pPr>
        <w:pStyle w:val="TableofFigures"/>
        <w:tabs>
          <w:tab w:val="right" w:leader="dot" w:pos="9016"/>
        </w:tabs>
        <w:rPr>
          <w:rFonts w:asciiTheme="minorHAnsi" w:eastAsiaTheme="minorEastAsia" w:hAnsiTheme="minorHAnsi" w:cstheme="minorBidi"/>
          <w:noProof/>
          <w:color w:val="auto"/>
          <w:sz w:val="22"/>
          <w:szCs w:val="22"/>
          <w:lang w:eastAsia="en-GB"/>
        </w:rPr>
      </w:pPr>
      <w:hyperlink w:anchor="_Toc536444794" w:history="1">
        <w:r w:rsidR="002D3DFA" w:rsidRPr="009B79C1">
          <w:rPr>
            <w:rStyle w:val="Hyperlink"/>
            <w:noProof/>
          </w:rPr>
          <w:t>Figure 2</w:t>
        </w:r>
        <w:r w:rsidR="002D3DFA">
          <w:rPr>
            <w:noProof/>
            <w:webHidden/>
          </w:rPr>
          <w:tab/>
        </w:r>
        <w:r w:rsidR="002D3DFA">
          <w:rPr>
            <w:noProof/>
            <w:webHidden/>
          </w:rPr>
          <w:fldChar w:fldCharType="begin"/>
        </w:r>
        <w:r w:rsidR="002D3DFA">
          <w:rPr>
            <w:noProof/>
            <w:webHidden/>
          </w:rPr>
          <w:instrText xml:space="preserve"> PAGEREF _Toc536444794 \h </w:instrText>
        </w:r>
        <w:r w:rsidR="002D3DFA">
          <w:rPr>
            <w:noProof/>
            <w:webHidden/>
          </w:rPr>
        </w:r>
        <w:r w:rsidR="002D3DFA">
          <w:rPr>
            <w:noProof/>
            <w:webHidden/>
          </w:rPr>
          <w:fldChar w:fldCharType="separate"/>
        </w:r>
        <w:r w:rsidR="002D3DFA">
          <w:rPr>
            <w:noProof/>
            <w:webHidden/>
          </w:rPr>
          <w:t>11</w:t>
        </w:r>
        <w:r w:rsidR="002D3DFA">
          <w:rPr>
            <w:noProof/>
            <w:webHidden/>
          </w:rPr>
          <w:fldChar w:fldCharType="end"/>
        </w:r>
      </w:hyperlink>
    </w:p>
    <w:p w14:paraId="5913DF1D" w14:textId="04BDEC54" w:rsidR="002D3DFA" w:rsidRDefault="00B5601A">
      <w:pPr>
        <w:pStyle w:val="TableofFigures"/>
        <w:tabs>
          <w:tab w:val="right" w:leader="dot" w:pos="9016"/>
        </w:tabs>
        <w:rPr>
          <w:rFonts w:asciiTheme="minorHAnsi" w:eastAsiaTheme="minorEastAsia" w:hAnsiTheme="minorHAnsi" w:cstheme="minorBidi"/>
          <w:noProof/>
          <w:color w:val="auto"/>
          <w:sz w:val="22"/>
          <w:szCs w:val="22"/>
          <w:lang w:eastAsia="en-GB"/>
        </w:rPr>
      </w:pPr>
      <w:hyperlink w:anchor="_Toc536444795" w:history="1">
        <w:r w:rsidR="002D3DFA" w:rsidRPr="009B79C1">
          <w:rPr>
            <w:rStyle w:val="Hyperlink"/>
            <w:noProof/>
          </w:rPr>
          <w:t>Figure 3</w:t>
        </w:r>
        <w:r w:rsidR="002D3DFA">
          <w:rPr>
            <w:noProof/>
            <w:webHidden/>
          </w:rPr>
          <w:tab/>
        </w:r>
        <w:r w:rsidR="002D3DFA">
          <w:rPr>
            <w:noProof/>
            <w:webHidden/>
          </w:rPr>
          <w:fldChar w:fldCharType="begin"/>
        </w:r>
        <w:r w:rsidR="002D3DFA">
          <w:rPr>
            <w:noProof/>
            <w:webHidden/>
          </w:rPr>
          <w:instrText xml:space="preserve"> PAGEREF _Toc536444795 \h </w:instrText>
        </w:r>
        <w:r w:rsidR="002D3DFA">
          <w:rPr>
            <w:noProof/>
            <w:webHidden/>
          </w:rPr>
        </w:r>
        <w:r w:rsidR="002D3DFA">
          <w:rPr>
            <w:noProof/>
            <w:webHidden/>
          </w:rPr>
          <w:fldChar w:fldCharType="separate"/>
        </w:r>
        <w:r w:rsidR="002D3DFA">
          <w:rPr>
            <w:noProof/>
            <w:webHidden/>
          </w:rPr>
          <w:t>12</w:t>
        </w:r>
        <w:r w:rsidR="002D3DFA">
          <w:rPr>
            <w:noProof/>
            <w:webHidden/>
          </w:rPr>
          <w:fldChar w:fldCharType="end"/>
        </w:r>
      </w:hyperlink>
    </w:p>
    <w:p w14:paraId="05FADFFF" w14:textId="4D56DD8F" w:rsidR="00B804AA" w:rsidRDefault="00063BE7">
      <w:r>
        <w:fldChar w:fldCharType="end"/>
      </w:r>
      <w:r w:rsidR="00B804AA">
        <w:br w:type="page"/>
      </w:r>
    </w:p>
    <w:p w14:paraId="4773A068" w14:textId="77777777" w:rsidR="00B37819" w:rsidRDefault="00B37819">
      <w:pPr>
        <w:rPr>
          <w:rFonts w:ascii="Arial" w:hAnsi="Arial"/>
        </w:rPr>
      </w:pPr>
    </w:p>
    <w:p w14:paraId="72CF24ED" w14:textId="551AD4E7" w:rsidR="00B37819" w:rsidRDefault="00C45318" w:rsidP="00281018">
      <w:pPr>
        <w:pStyle w:val="Heading1"/>
      </w:pPr>
      <w:bookmarkStart w:id="1" w:name="_Toc536182795"/>
      <w:r>
        <w:t>Abstract</w:t>
      </w:r>
      <w:bookmarkEnd w:id="1"/>
    </w:p>
    <w:p w14:paraId="01668008" w14:textId="77777777" w:rsidR="00C4475F" w:rsidRPr="00C4475F" w:rsidRDefault="00C4475F" w:rsidP="00C4475F"/>
    <w:p w14:paraId="19576409" w14:textId="6B5B3C57" w:rsidR="00C45318" w:rsidRDefault="00B243BF" w:rsidP="00C4475F">
      <w:pPr>
        <w:pStyle w:val="Lee"/>
        <w:jc w:val="both"/>
      </w:pPr>
      <w:r>
        <w:t>The aim of this report is to introduce the reader to how pain on a human face can be recognised by a neural network.  Through a review of current literature, an understanding of the previous work done in this field</w:t>
      </w:r>
      <w:r w:rsidR="00696428">
        <w:t>,</w:t>
      </w:r>
      <w:r>
        <w:t xml:space="preserve"> the aims of the project will be addressed, as well as any suggestions to the use of pain recognition in a medical setting.</w:t>
      </w:r>
    </w:p>
    <w:p w14:paraId="48A570DB" w14:textId="77777777" w:rsidR="00B243BF" w:rsidRDefault="00B243BF" w:rsidP="00C4475F">
      <w:pPr>
        <w:pStyle w:val="Heading3"/>
        <w:jc w:val="both"/>
      </w:pPr>
    </w:p>
    <w:p w14:paraId="0DE75542" w14:textId="544A6BC7" w:rsidR="00B37819" w:rsidRDefault="00B37819" w:rsidP="00C4475F">
      <w:pPr>
        <w:pStyle w:val="Heading1"/>
        <w:jc w:val="both"/>
      </w:pPr>
      <w:bookmarkStart w:id="2" w:name="_Toc536182796"/>
      <w:r>
        <w:t>Introduction</w:t>
      </w:r>
      <w:bookmarkEnd w:id="2"/>
    </w:p>
    <w:p w14:paraId="461585F7" w14:textId="77777777" w:rsidR="00C4475F" w:rsidRPr="00C4475F" w:rsidRDefault="00C4475F" w:rsidP="00C4475F">
      <w:pPr>
        <w:jc w:val="both"/>
      </w:pPr>
    </w:p>
    <w:p w14:paraId="69BA040A" w14:textId="186E041F" w:rsidR="00966D7F" w:rsidRDefault="005B771D" w:rsidP="00C4475F">
      <w:pPr>
        <w:pStyle w:val="Lee"/>
        <w:jc w:val="both"/>
      </w:pPr>
      <w:r>
        <w:t>The use of neural networks to not only recognise human faces, but to also determine the emotion</w:t>
      </w:r>
      <w:r w:rsidR="00966D7F">
        <w:t>s that the face is displaying are</w:t>
      </w:r>
      <w:r>
        <w:t xml:space="preserve"> being used already</w:t>
      </w:r>
      <w:r w:rsidR="00266E6F">
        <w:t>.  Disney uses Ai technology to recognise if people are enjoying watching films at trial screenings instead of filling out forms</w:t>
      </w:r>
      <w:sdt>
        <w:sdtPr>
          <w:id w:val="-688055085"/>
          <w:citation/>
        </w:sdtPr>
        <w:sdtEndPr/>
        <w:sdtContent>
          <w:r w:rsidR="00966D7F">
            <w:fldChar w:fldCharType="begin"/>
          </w:r>
          <w:r w:rsidR="00966D7F">
            <w:instrText xml:space="preserve"> CITATION Nik18 \l 2057 </w:instrText>
          </w:r>
          <w:r w:rsidR="00966D7F">
            <w:fldChar w:fldCharType="separate"/>
          </w:r>
          <w:r w:rsidR="00415884">
            <w:rPr>
              <w:noProof/>
            </w:rPr>
            <w:t xml:space="preserve"> (Gilliland, 2018)</w:t>
          </w:r>
          <w:r w:rsidR="00966D7F">
            <w:fldChar w:fldCharType="end"/>
          </w:r>
        </w:sdtContent>
      </w:sdt>
      <w:r w:rsidR="00266E6F">
        <w:t>.  Firms such as Affectiva provide services for companies to use during market research, identifying the effect of advertising</w:t>
      </w:r>
      <w:r w:rsidR="00097E2C">
        <w:t xml:space="preserve"> on customers for example</w:t>
      </w:r>
      <w:sdt>
        <w:sdtPr>
          <w:id w:val="-2119981518"/>
          <w:citation/>
        </w:sdtPr>
        <w:sdtEndPr/>
        <w:sdtContent>
          <w:r w:rsidR="00966D7F">
            <w:fldChar w:fldCharType="begin"/>
          </w:r>
          <w:r w:rsidR="00966D7F">
            <w:instrText xml:space="preserve"> CITATION Nik18 \l 2057 </w:instrText>
          </w:r>
          <w:r w:rsidR="00966D7F">
            <w:fldChar w:fldCharType="separate"/>
          </w:r>
          <w:r w:rsidR="00415884">
            <w:rPr>
              <w:noProof/>
            </w:rPr>
            <w:t xml:space="preserve"> (Gilliland, 2018)</w:t>
          </w:r>
          <w:r w:rsidR="00966D7F">
            <w:fldChar w:fldCharType="end"/>
          </w:r>
        </w:sdtContent>
      </w:sdt>
      <w:r w:rsidR="00097E2C">
        <w:t xml:space="preserve">.  But when </w:t>
      </w:r>
      <w:r w:rsidR="00966D7F">
        <w:t>it comes down to recognising a specific emotion for a less lucrative area the progress seems to be stuck at research</w:t>
      </w:r>
      <w:r w:rsidR="001F6910">
        <w:t>, especially with regards t</w:t>
      </w:r>
      <w:r w:rsidR="00966D7F">
        <w:t>o pain recognition</w:t>
      </w:r>
      <w:r w:rsidR="00C5435D">
        <w:t>,</w:t>
      </w:r>
      <w:r w:rsidR="00966D7F">
        <w:t xml:space="preserve"> </w:t>
      </w:r>
      <w:r w:rsidR="00C5435D">
        <w:t>which</w:t>
      </w:r>
      <w:r w:rsidR="00966D7F">
        <w:t xml:space="preserve"> progress</w:t>
      </w:r>
      <w:r w:rsidR="00C5435D">
        <w:t>es</w:t>
      </w:r>
      <w:r w:rsidR="00966D7F">
        <w:t xml:space="preserve"> to</w:t>
      </w:r>
      <w:r w:rsidR="00C5435D">
        <w:t xml:space="preserve"> the point just before</w:t>
      </w:r>
      <w:r w:rsidR="00966D7F">
        <w:t xml:space="preserve"> creating a neural network to perform the task.  This literature review will look at what research has been undertaken in th</w:t>
      </w:r>
      <w:r w:rsidR="00BC3B47">
        <w:t>is and other relevant</w:t>
      </w:r>
      <w:r w:rsidR="00966D7F">
        <w:t xml:space="preserve"> area</w:t>
      </w:r>
      <w:r w:rsidR="00C5435D">
        <w:t>s,</w:t>
      </w:r>
      <w:r w:rsidR="00966D7F">
        <w:t xml:space="preserve"> and how it has informed my project.</w:t>
      </w:r>
    </w:p>
    <w:p w14:paraId="7AA49CD2" w14:textId="2B09EC3D" w:rsidR="00BC3B47" w:rsidRDefault="00BC3B47" w:rsidP="00C4475F">
      <w:pPr>
        <w:pStyle w:val="Heading3"/>
        <w:jc w:val="both"/>
      </w:pPr>
    </w:p>
    <w:p w14:paraId="4A9902A2" w14:textId="776F5975" w:rsidR="001A4949" w:rsidRDefault="001A4949" w:rsidP="00C4475F">
      <w:pPr>
        <w:pStyle w:val="Heading1"/>
        <w:jc w:val="both"/>
      </w:pPr>
      <w:bookmarkStart w:id="3" w:name="_Toc536182797"/>
      <w:r>
        <w:t>Scope</w:t>
      </w:r>
      <w:bookmarkEnd w:id="3"/>
    </w:p>
    <w:p w14:paraId="05C7E25B" w14:textId="77777777" w:rsidR="00632733" w:rsidRPr="00632733" w:rsidRDefault="00632733" w:rsidP="00632733"/>
    <w:p w14:paraId="7E38AB8A" w14:textId="61393962" w:rsidR="000732E4" w:rsidRDefault="00CB5BC8" w:rsidP="00C4475F">
      <w:pPr>
        <w:pStyle w:val="Lee"/>
        <w:jc w:val="both"/>
      </w:pPr>
      <w:r>
        <w:t>During</w:t>
      </w:r>
      <w:r w:rsidR="001A4949">
        <w:t xml:space="preserve"> this literature review I will be </w:t>
      </w:r>
      <w:r>
        <w:t>assessing</w:t>
      </w:r>
      <w:r w:rsidR="001A4949">
        <w:t xml:space="preserve"> material relating to pain detection in human faces.  I will also be looking at </w:t>
      </w:r>
      <w:r>
        <w:t>literature</w:t>
      </w:r>
      <w:r w:rsidR="001A4949">
        <w:t xml:space="preserve"> associated with emotion recognition, face recognition and image processing.  All these areas have a bearing on my project in developing my neural network.  I will also be reading material on </w:t>
      </w:r>
      <w:r>
        <w:t>programming</w:t>
      </w:r>
      <w:r w:rsidR="001A4949">
        <w:t xml:space="preserve"> the neural network and recognition technology into the Python programming language. </w:t>
      </w:r>
    </w:p>
    <w:p w14:paraId="0279E359" w14:textId="77777777" w:rsidR="000732E4" w:rsidRDefault="000732E4" w:rsidP="00C4475F">
      <w:pPr>
        <w:pStyle w:val="Lee"/>
        <w:jc w:val="both"/>
      </w:pPr>
    </w:p>
    <w:p w14:paraId="10FFE01E" w14:textId="5A1DB505" w:rsidR="00730B8D" w:rsidRDefault="00730B8D" w:rsidP="00C4475F">
      <w:pPr>
        <w:pStyle w:val="Heading1"/>
        <w:jc w:val="both"/>
      </w:pPr>
      <w:bookmarkStart w:id="4" w:name="_Toc536182798"/>
      <w:r>
        <w:t>Literature Review</w:t>
      </w:r>
      <w:bookmarkEnd w:id="4"/>
    </w:p>
    <w:p w14:paraId="7EB41C6E" w14:textId="18EF1986" w:rsidR="00281018" w:rsidRDefault="00281018" w:rsidP="00C4475F">
      <w:pPr>
        <w:pStyle w:val="Lee"/>
        <w:jc w:val="both"/>
      </w:pPr>
    </w:p>
    <w:p w14:paraId="551CAC0F" w14:textId="7B428E29" w:rsidR="00D865EA" w:rsidRDefault="00D865EA" w:rsidP="00D865EA">
      <w:pPr>
        <w:pStyle w:val="Heading2"/>
        <w:jc w:val="left"/>
      </w:pPr>
      <w:bookmarkStart w:id="5" w:name="_Toc536182799"/>
      <w:r w:rsidRPr="00D865EA">
        <w:t>Neural Networks – An Introduction</w:t>
      </w:r>
      <w:bookmarkEnd w:id="5"/>
    </w:p>
    <w:p w14:paraId="4354AE82" w14:textId="77777777" w:rsidR="00D865EA" w:rsidRPr="00D865EA" w:rsidRDefault="00D865EA" w:rsidP="00D865EA"/>
    <w:p w14:paraId="0332E23E" w14:textId="1E3A32B4" w:rsidR="00D865EA" w:rsidRPr="00D865EA" w:rsidRDefault="00D865EA" w:rsidP="00D865EA">
      <w:pPr>
        <w:pStyle w:val="Lee"/>
      </w:pPr>
      <w:r w:rsidRPr="00D865EA">
        <w:t>Neural networks, as described by James Chen (2018) are “…</w:t>
      </w:r>
      <w:r w:rsidRPr="00D865EA">
        <w:rPr>
          <w:i/>
        </w:rPr>
        <w:t xml:space="preserve">a series of algorithms that </w:t>
      </w:r>
      <w:r w:rsidR="00E505BE" w:rsidRPr="00D865EA">
        <w:rPr>
          <w:i/>
        </w:rPr>
        <w:t>endeavours</w:t>
      </w:r>
      <w:r w:rsidRPr="00D865EA">
        <w:rPr>
          <w:i/>
        </w:rPr>
        <w:t xml:space="preserve"> to recognize underlying relationships in a set of data through a process that mimics the way the human brain operates</w:t>
      </w:r>
      <w:r w:rsidRPr="00D865EA">
        <w:t>”.</w:t>
      </w:r>
    </w:p>
    <w:p w14:paraId="521E24BC" w14:textId="13232A8E" w:rsidR="00D865EA" w:rsidRPr="00D865EA" w:rsidRDefault="00D865EA" w:rsidP="00D865EA">
      <w:pPr>
        <w:pStyle w:val="Lee"/>
      </w:pPr>
      <w:r w:rsidRPr="00D865EA">
        <w:t xml:space="preserve">As a neural network works like a human brain, it has neurons, which are called Units, </w:t>
      </w:r>
      <w:r>
        <w:t>these</w:t>
      </w:r>
      <w:r w:rsidRPr="00D865EA">
        <w:t xml:space="preserve"> are mathematical functions that collect and classify information </w:t>
      </w:r>
      <w:sdt>
        <w:sdtPr>
          <w:id w:val="1408416999"/>
          <w:citation/>
        </w:sdtPr>
        <w:sdtEndPr/>
        <w:sdtContent>
          <w:r w:rsidRPr="00D865EA">
            <w:fldChar w:fldCharType="begin"/>
          </w:r>
          <w:r w:rsidRPr="00D865EA">
            <w:instrText xml:space="preserve"> CITATION Jam18 \l 2057 </w:instrText>
          </w:r>
          <w:r w:rsidRPr="00D865EA">
            <w:fldChar w:fldCharType="separate"/>
          </w:r>
          <w:r w:rsidR="00415884">
            <w:rPr>
              <w:noProof/>
            </w:rPr>
            <w:t>(Chen, 2018)</w:t>
          </w:r>
          <w:r w:rsidRPr="00D865EA">
            <w:fldChar w:fldCharType="end"/>
          </w:r>
        </w:sdtContent>
      </w:sdt>
      <w:r w:rsidRPr="00D865EA">
        <w:t xml:space="preserve">.  </w:t>
      </w:r>
    </w:p>
    <w:p w14:paraId="697433B0" w14:textId="77777777" w:rsidR="00D865EA" w:rsidRPr="00D865EA" w:rsidRDefault="00D865EA" w:rsidP="00D865EA">
      <w:pPr>
        <w:pStyle w:val="Lee"/>
      </w:pPr>
      <w:r w:rsidRPr="00D865EA">
        <w:t>As can be seen in figure 4 there a three types of neural network units, input, hidden and output.</w:t>
      </w:r>
    </w:p>
    <w:p w14:paraId="29EFCD4B" w14:textId="26C8D793" w:rsidR="00D865EA" w:rsidRPr="00D865EA" w:rsidRDefault="00D865EA" w:rsidP="00D865EA">
      <w:pPr>
        <w:pStyle w:val="Lee"/>
        <w:rPr>
          <w:sz w:val="18"/>
          <w:szCs w:val="18"/>
        </w:rPr>
      </w:pPr>
      <w:r w:rsidRPr="00D865EA">
        <w:rPr>
          <w:sz w:val="18"/>
          <w:szCs w:val="18"/>
        </w:rPr>
        <w:t xml:space="preserve">Image from: </w:t>
      </w:r>
      <w:r w:rsidR="00004947" w:rsidRPr="00004947">
        <w:rPr>
          <w:sz w:val="18"/>
          <w:szCs w:val="18"/>
        </w:rPr>
        <w:t>https://becominghuman.ai/artificial-neuron-networks-basics-introduction-to-neural-networks-3082f1dcca8c</w:t>
      </w:r>
    </w:p>
    <w:p w14:paraId="6FA36E5D" w14:textId="151367DC" w:rsidR="00D865EA" w:rsidRPr="00D865EA" w:rsidRDefault="00004947" w:rsidP="00D865EA">
      <w:pPr>
        <w:pStyle w:val="Lee"/>
      </w:pPr>
      <w:r w:rsidRPr="00004947">
        <w:rPr>
          <w:noProof/>
        </w:rPr>
        <w:drawing>
          <wp:anchor distT="0" distB="0" distL="114300" distR="114300" simplePos="0" relativeHeight="251658240" behindDoc="1" locked="0" layoutInCell="1" allowOverlap="1" wp14:anchorId="24842802" wp14:editId="5F60B46E">
            <wp:simplePos x="0" y="0"/>
            <wp:positionH relativeFrom="column">
              <wp:posOffset>0</wp:posOffset>
            </wp:positionH>
            <wp:positionV relativeFrom="paragraph">
              <wp:posOffset>1270</wp:posOffset>
            </wp:positionV>
            <wp:extent cx="3619500" cy="4191000"/>
            <wp:effectExtent l="0" t="0" r="0" b="0"/>
            <wp:wrapTight wrapText="bothSides">
              <wp:wrapPolygon edited="0">
                <wp:start x="0" y="0"/>
                <wp:lineTo x="0" y="21502"/>
                <wp:lineTo x="21486" y="21502"/>
                <wp:lineTo x="214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19500" cy="4191000"/>
                    </a:xfrm>
                    <a:prstGeom prst="rect">
                      <a:avLst/>
                    </a:prstGeom>
                  </pic:spPr>
                </pic:pic>
              </a:graphicData>
            </a:graphic>
          </wp:anchor>
        </w:drawing>
      </w:r>
    </w:p>
    <w:p w14:paraId="6BCDE7DC" w14:textId="638E8FF3" w:rsidR="00D865EA" w:rsidRPr="00D865EA" w:rsidRDefault="00D865EA" w:rsidP="00D865EA">
      <w:pPr>
        <w:pStyle w:val="Lee"/>
        <w:rPr>
          <w:i/>
          <w:iCs/>
        </w:rPr>
      </w:pPr>
      <w:bookmarkStart w:id="6" w:name="_Toc536444792"/>
      <w:r w:rsidRPr="00D865EA">
        <w:rPr>
          <w:i/>
          <w:iCs/>
        </w:rPr>
        <w:t xml:space="preserve">Figure </w:t>
      </w:r>
      <w:r w:rsidRPr="00D865EA">
        <w:rPr>
          <w:i/>
          <w:iCs/>
        </w:rPr>
        <w:fldChar w:fldCharType="begin"/>
      </w:r>
      <w:r w:rsidRPr="00D865EA">
        <w:rPr>
          <w:i/>
          <w:iCs/>
        </w:rPr>
        <w:instrText xml:space="preserve"> SEQ Figure \* ARABIC </w:instrText>
      </w:r>
      <w:r w:rsidRPr="00D865EA">
        <w:rPr>
          <w:i/>
          <w:iCs/>
        </w:rPr>
        <w:fldChar w:fldCharType="separate"/>
      </w:r>
      <w:r w:rsidR="002D3DFA">
        <w:rPr>
          <w:i/>
          <w:iCs/>
          <w:noProof/>
        </w:rPr>
        <w:t>1</w:t>
      </w:r>
      <w:bookmarkEnd w:id="6"/>
      <w:r w:rsidRPr="00D865EA">
        <w:fldChar w:fldCharType="end"/>
      </w:r>
    </w:p>
    <w:p w14:paraId="5544C959" w14:textId="67E77319" w:rsidR="00D865EA" w:rsidRDefault="00D865EA" w:rsidP="00D865EA">
      <w:pPr>
        <w:pStyle w:val="Lee"/>
      </w:pPr>
      <w:r w:rsidRPr="00D865EA">
        <w:t>The input units accept information that the neural network can learn about, the output units signal how the neural network has responded to the information.  In the middle are the hidden units which form the ‘brain’.  There can be several layers of each type of unit depending on the complexity of the problem the neural network is solving.</w:t>
      </w:r>
    </w:p>
    <w:p w14:paraId="01D91974" w14:textId="61A2FBCE" w:rsidR="001E4432" w:rsidRDefault="001E4432" w:rsidP="00D865EA">
      <w:pPr>
        <w:pStyle w:val="Lee"/>
      </w:pPr>
      <w:r>
        <w:lastRenderedPageBreak/>
        <w:t xml:space="preserve">Neural networks learn the same way as a human brain, by learning from mistakes.  This is done by the neural network comparing its results with expected results to tweak the values </w:t>
      </w:r>
      <w:r w:rsidR="00587F66">
        <w:t xml:space="preserve">(known as weights) </w:t>
      </w:r>
      <w:r>
        <w:t xml:space="preserve">of the units.  This is known as </w:t>
      </w:r>
      <w:r w:rsidR="00E505BE">
        <w:t>Backpropagation</w:t>
      </w:r>
      <w:r w:rsidR="00587F66">
        <w:t>:</w:t>
      </w:r>
      <w:r>
        <w:t xml:space="preserve"> </w:t>
      </w:r>
    </w:p>
    <w:p w14:paraId="35377640" w14:textId="7E73A88D" w:rsidR="001E4432" w:rsidRDefault="001E4432" w:rsidP="001E4432">
      <w:pPr>
        <w:pStyle w:val="Lee"/>
        <w:ind w:left="720"/>
      </w:pPr>
      <w:r>
        <w:t>“</w:t>
      </w:r>
      <w:r w:rsidRPr="001E4432">
        <w:rPr>
          <w:i/>
        </w:rPr>
        <w:t>This involves comparing the output a network produces with the output it was meant to produce, and using the </w:t>
      </w:r>
      <w:r w:rsidRPr="001E4432">
        <w:rPr>
          <w:i/>
          <w:iCs/>
        </w:rPr>
        <w:t>difference</w:t>
      </w:r>
      <w:r w:rsidRPr="001E4432">
        <w:rPr>
          <w:i/>
        </w:rPr>
        <w:t> between them to modify the weights of the connections between the units in the network, working from the output units through the hidden units to the input units—going backward, in other words</w:t>
      </w:r>
      <w:r>
        <w:t xml:space="preserve">” </w:t>
      </w:r>
      <w:sdt>
        <w:sdtPr>
          <w:id w:val="1607918929"/>
          <w:citation/>
        </w:sdtPr>
        <w:sdtEndPr/>
        <w:sdtContent>
          <w:r>
            <w:fldChar w:fldCharType="begin"/>
          </w:r>
          <w:r>
            <w:instrText xml:space="preserve"> CITATION Chr18 \l 2057 </w:instrText>
          </w:r>
          <w:r>
            <w:fldChar w:fldCharType="separate"/>
          </w:r>
          <w:r w:rsidR="00415884">
            <w:rPr>
              <w:noProof/>
            </w:rPr>
            <w:t>(Woodford, 2018)</w:t>
          </w:r>
          <w:r>
            <w:fldChar w:fldCharType="end"/>
          </w:r>
        </w:sdtContent>
      </w:sdt>
      <w:r>
        <w:t>.</w:t>
      </w:r>
    </w:p>
    <w:p w14:paraId="55E0CA92" w14:textId="278F6FF7" w:rsidR="001E4432" w:rsidRPr="00D865EA" w:rsidRDefault="00587F66" w:rsidP="001E4432">
      <w:pPr>
        <w:pStyle w:val="Lee"/>
      </w:pPr>
      <w:r>
        <w:t xml:space="preserve">The process of showing a neural network data and comparing results is known as training.  After enough training has been performed then the neural network can be introduced to new information without comparison and it should work out what it is ‘seeing’. </w:t>
      </w:r>
    </w:p>
    <w:p w14:paraId="20973B93" w14:textId="77777777" w:rsidR="00D865EA" w:rsidRDefault="00D865EA" w:rsidP="00C4475F">
      <w:pPr>
        <w:pStyle w:val="Lee"/>
        <w:jc w:val="both"/>
        <w:rPr>
          <w:b/>
          <w:u w:val="single"/>
        </w:rPr>
      </w:pPr>
    </w:p>
    <w:p w14:paraId="27B2E27A" w14:textId="5ADBCA44" w:rsidR="00D865EA" w:rsidRPr="00D865EA" w:rsidRDefault="00D865EA" w:rsidP="00C4475F">
      <w:pPr>
        <w:pStyle w:val="Lee"/>
        <w:jc w:val="both"/>
        <w:rPr>
          <w:b/>
          <w:u w:val="single"/>
        </w:rPr>
      </w:pPr>
      <w:r w:rsidRPr="00D865EA">
        <w:rPr>
          <w:b/>
          <w:u w:val="single"/>
        </w:rPr>
        <w:t>Types of neural networks</w:t>
      </w:r>
    </w:p>
    <w:p w14:paraId="206A15EF" w14:textId="5BE6A83F" w:rsidR="00D865EA" w:rsidRDefault="00190684" w:rsidP="00C4475F">
      <w:pPr>
        <w:pStyle w:val="Lee"/>
        <w:jc w:val="both"/>
      </w:pPr>
      <w:r>
        <w:t xml:space="preserve">There </w:t>
      </w:r>
      <w:r w:rsidR="0074530B">
        <w:t xml:space="preserve">are </w:t>
      </w:r>
      <w:r>
        <w:t>several types of neural</w:t>
      </w:r>
      <w:r w:rsidR="0074530B">
        <w:t xml:space="preserve"> network or architectures.  These are summarised in the table below.</w:t>
      </w:r>
    </w:p>
    <w:tbl>
      <w:tblPr>
        <w:tblStyle w:val="TableGrid"/>
        <w:tblW w:w="0" w:type="auto"/>
        <w:tblLook w:val="04A0" w:firstRow="1" w:lastRow="0" w:firstColumn="1" w:lastColumn="0" w:noHBand="0" w:noVBand="1"/>
      </w:tblPr>
      <w:tblGrid>
        <w:gridCol w:w="4508"/>
        <w:gridCol w:w="4508"/>
      </w:tblGrid>
      <w:tr w:rsidR="0074530B" w14:paraId="0BBB47D4" w14:textId="77777777" w:rsidTr="0074530B">
        <w:tc>
          <w:tcPr>
            <w:tcW w:w="4508" w:type="dxa"/>
            <w:shd w:val="clear" w:color="auto" w:fill="A6A6A6" w:themeFill="background1" w:themeFillShade="A6"/>
          </w:tcPr>
          <w:p w14:paraId="02CDAC95" w14:textId="2EB810D8" w:rsidR="0074530B" w:rsidRDefault="0074530B" w:rsidP="00C4475F">
            <w:pPr>
              <w:pStyle w:val="Lee"/>
              <w:jc w:val="both"/>
            </w:pPr>
            <w:r>
              <w:t>Neural Network</w:t>
            </w:r>
          </w:p>
        </w:tc>
        <w:tc>
          <w:tcPr>
            <w:tcW w:w="4508" w:type="dxa"/>
            <w:shd w:val="clear" w:color="auto" w:fill="A6A6A6" w:themeFill="background1" w:themeFillShade="A6"/>
          </w:tcPr>
          <w:p w14:paraId="27629357" w14:textId="0A7CF5CA" w:rsidR="0074530B" w:rsidRDefault="0074530B" w:rsidP="00C4475F">
            <w:pPr>
              <w:pStyle w:val="Lee"/>
              <w:jc w:val="both"/>
            </w:pPr>
            <w:r>
              <w:t>Description</w:t>
            </w:r>
          </w:p>
        </w:tc>
      </w:tr>
      <w:tr w:rsidR="0074530B" w14:paraId="61F6C529" w14:textId="77777777" w:rsidTr="0074530B">
        <w:tc>
          <w:tcPr>
            <w:tcW w:w="4508" w:type="dxa"/>
          </w:tcPr>
          <w:p w14:paraId="2ABF449E" w14:textId="3279547B" w:rsidR="0074530B" w:rsidRDefault="006F4F77" w:rsidP="00C4475F">
            <w:pPr>
              <w:pStyle w:val="Lee"/>
              <w:jc w:val="both"/>
            </w:pPr>
            <w:r>
              <w:t>Feed Forward</w:t>
            </w:r>
          </w:p>
        </w:tc>
        <w:tc>
          <w:tcPr>
            <w:tcW w:w="4508" w:type="dxa"/>
          </w:tcPr>
          <w:p w14:paraId="06B82882" w14:textId="3CC4633E" w:rsidR="0074530B" w:rsidRPr="006A5931" w:rsidRDefault="006F4F77" w:rsidP="006A5931">
            <w:pPr>
              <w:rPr>
                <w:rFonts w:ascii="Arial" w:hAnsi="Arial" w:cs="Arial"/>
              </w:rPr>
            </w:pPr>
            <w:r w:rsidRPr="006A5931">
              <w:rPr>
                <w:rFonts w:ascii="Arial" w:hAnsi="Arial" w:cs="Arial"/>
              </w:rPr>
              <w:t xml:space="preserve">The simplest type of neural network.  The information passes </w:t>
            </w:r>
            <w:r w:rsidR="001C0D87" w:rsidRPr="006A5931">
              <w:rPr>
                <w:rFonts w:ascii="Arial" w:hAnsi="Arial" w:cs="Arial"/>
              </w:rPr>
              <w:t>through the input units to the output units.  There may or may not be a hidden layer.</w:t>
            </w:r>
            <w:r w:rsidR="006524E4" w:rsidRPr="006A5931">
              <w:rPr>
                <w:rFonts w:ascii="Arial" w:hAnsi="Arial" w:cs="Arial"/>
              </w:rPr>
              <w:t xml:space="preserve">  They are used in computer vision and </w:t>
            </w:r>
            <w:r w:rsidR="006A5931" w:rsidRPr="006A5931">
              <w:rPr>
                <w:rFonts w:ascii="Arial" w:hAnsi="Arial" w:cs="Arial"/>
              </w:rPr>
              <w:t>speech recognition, where classification is complicated.</w:t>
            </w:r>
          </w:p>
        </w:tc>
      </w:tr>
      <w:tr w:rsidR="0074530B" w14:paraId="019FE441" w14:textId="77777777" w:rsidTr="0074530B">
        <w:tc>
          <w:tcPr>
            <w:tcW w:w="4508" w:type="dxa"/>
          </w:tcPr>
          <w:p w14:paraId="52F6B01A" w14:textId="34BBD1AE" w:rsidR="0074530B" w:rsidRDefault="00542408" w:rsidP="00C4475F">
            <w:pPr>
              <w:pStyle w:val="Lee"/>
              <w:jc w:val="both"/>
            </w:pPr>
            <w:r>
              <w:t>Radial Basis Function</w:t>
            </w:r>
          </w:p>
        </w:tc>
        <w:tc>
          <w:tcPr>
            <w:tcW w:w="4508" w:type="dxa"/>
          </w:tcPr>
          <w:p w14:paraId="5CCEB919" w14:textId="38E0C68C" w:rsidR="0074530B" w:rsidRPr="00542408" w:rsidRDefault="00542408" w:rsidP="00542408">
            <w:pPr>
              <w:rPr>
                <w:rFonts w:ascii="Arial" w:hAnsi="Arial" w:cs="Arial"/>
              </w:rPr>
            </w:pPr>
            <w:r w:rsidRPr="00542408">
              <w:rPr>
                <w:rFonts w:ascii="Arial" w:hAnsi="Arial" w:cs="Arial"/>
              </w:rPr>
              <w:t xml:space="preserve">Radial basic functions consider the distance of a point from the centre. RBF functions have two layers, in the first layer features are combined with the Radial Basis Function, and then the output of these features </w:t>
            </w:r>
            <w:r w:rsidR="00E505BE" w:rsidRPr="00542408">
              <w:rPr>
                <w:rFonts w:ascii="Arial" w:hAnsi="Arial" w:cs="Arial"/>
              </w:rPr>
              <w:t>is</w:t>
            </w:r>
            <w:r w:rsidRPr="00542408">
              <w:rPr>
                <w:rFonts w:ascii="Arial" w:hAnsi="Arial" w:cs="Arial"/>
              </w:rPr>
              <w:t xml:space="preserve"> taken into consideration while computing the same </w:t>
            </w:r>
            <w:r w:rsidRPr="00542408">
              <w:rPr>
                <w:rFonts w:ascii="Arial" w:hAnsi="Arial" w:cs="Arial"/>
              </w:rPr>
              <w:lastRenderedPageBreak/>
              <w:t>output in the next layer.</w:t>
            </w:r>
            <w:r>
              <w:rPr>
                <w:rFonts w:ascii="Arial" w:hAnsi="Arial" w:cs="Arial"/>
              </w:rPr>
              <w:t xml:space="preserve">  These have been used in power restoration systems to prioritise repairs</w:t>
            </w:r>
            <w:r w:rsidR="00E505BE">
              <w:rPr>
                <w:rFonts w:ascii="Arial" w:hAnsi="Arial" w:cs="Arial"/>
              </w:rPr>
              <w:t>.</w:t>
            </w:r>
          </w:p>
        </w:tc>
      </w:tr>
      <w:tr w:rsidR="0074530B" w14:paraId="5786093F" w14:textId="77777777" w:rsidTr="0074530B">
        <w:tc>
          <w:tcPr>
            <w:tcW w:w="4508" w:type="dxa"/>
          </w:tcPr>
          <w:p w14:paraId="6E0441DD" w14:textId="5F76606E" w:rsidR="0074530B" w:rsidRDefault="00E505BE" w:rsidP="00C4475F">
            <w:pPr>
              <w:pStyle w:val="Lee"/>
              <w:jc w:val="both"/>
            </w:pPr>
            <w:r>
              <w:lastRenderedPageBreak/>
              <w:t>Convolutional</w:t>
            </w:r>
            <w:r w:rsidR="000058A0">
              <w:t xml:space="preserve"> (CNN)</w:t>
            </w:r>
          </w:p>
        </w:tc>
        <w:tc>
          <w:tcPr>
            <w:tcW w:w="4508" w:type="dxa"/>
          </w:tcPr>
          <w:p w14:paraId="345FBA97" w14:textId="4D8F832C" w:rsidR="0074530B" w:rsidRPr="000058A0" w:rsidRDefault="000058A0" w:rsidP="000058A0">
            <w:pPr>
              <w:rPr>
                <w:rFonts w:ascii="Arial" w:hAnsi="Arial" w:cs="Arial"/>
              </w:rPr>
            </w:pPr>
            <w:r w:rsidRPr="000058A0">
              <w:rPr>
                <w:rFonts w:ascii="Arial" w:hAnsi="Arial" w:cs="Arial"/>
              </w:rPr>
              <w:t xml:space="preserve">A deep learning neural network normally applied to visual processing.  They use a type of multilayer perceptrons to provide quicker processing of images.  This tries to mimic how the brain translates and recognises images.  CNNs do not need pre-processing and learns the filters for processing the image rather than being told, as in other neural networks.  They are used in image recognition, medical analysis and language processing. </w:t>
            </w:r>
          </w:p>
        </w:tc>
      </w:tr>
      <w:tr w:rsidR="0074530B" w14:paraId="7CB621BF" w14:textId="77777777" w:rsidTr="0074530B">
        <w:tc>
          <w:tcPr>
            <w:tcW w:w="4508" w:type="dxa"/>
          </w:tcPr>
          <w:p w14:paraId="4C1DA049" w14:textId="3A054368" w:rsidR="0074530B" w:rsidRDefault="0021780F" w:rsidP="00C4475F">
            <w:pPr>
              <w:pStyle w:val="Lee"/>
              <w:jc w:val="both"/>
            </w:pPr>
            <w:r>
              <w:t>Recurrent (RNN)</w:t>
            </w:r>
          </w:p>
        </w:tc>
        <w:tc>
          <w:tcPr>
            <w:tcW w:w="4508" w:type="dxa"/>
          </w:tcPr>
          <w:p w14:paraId="279AE7AA" w14:textId="68CC1A6D" w:rsidR="0074530B" w:rsidRPr="00A67BF3" w:rsidRDefault="00A67BF3" w:rsidP="00A67BF3">
            <w:pPr>
              <w:rPr>
                <w:rFonts w:ascii="Arial" w:hAnsi="Arial" w:cs="Arial"/>
              </w:rPr>
            </w:pPr>
            <w:r w:rsidRPr="00A67BF3">
              <w:rPr>
                <w:rFonts w:ascii="Arial" w:hAnsi="Arial" w:cs="Arial"/>
              </w:rPr>
              <w:t xml:space="preserve">This neural network works </w:t>
            </w:r>
            <w:r w:rsidR="00D81EC5" w:rsidRPr="00A67BF3">
              <w:rPr>
                <w:rFonts w:ascii="Arial" w:hAnsi="Arial" w:cs="Arial"/>
              </w:rPr>
              <w:t>like</w:t>
            </w:r>
            <w:r w:rsidRPr="00A67BF3">
              <w:rPr>
                <w:rFonts w:ascii="Arial" w:hAnsi="Arial" w:cs="Arial"/>
              </w:rPr>
              <w:t xml:space="preserve"> the feed forward network but feeds the output back to the inputs to help predict the outcome of the layer (backpropagation). This neural network is used in speech recognition. </w:t>
            </w:r>
          </w:p>
        </w:tc>
      </w:tr>
      <w:tr w:rsidR="0074530B" w14:paraId="74FD3E77" w14:textId="77777777" w:rsidTr="0074530B">
        <w:tc>
          <w:tcPr>
            <w:tcW w:w="4508" w:type="dxa"/>
          </w:tcPr>
          <w:p w14:paraId="7239970B" w14:textId="4E0CB79A" w:rsidR="0074530B" w:rsidRDefault="00A67BF3" w:rsidP="00C4475F">
            <w:pPr>
              <w:pStyle w:val="Lee"/>
              <w:jc w:val="both"/>
            </w:pPr>
            <w:r>
              <w:t>Modular (MNN)</w:t>
            </w:r>
          </w:p>
        </w:tc>
        <w:tc>
          <w:tcPr>
            <w:tcW w:w="4508" w:type="dxa"/>
          </w:tcPr>
          <w:p w14:paraId="2664682D" w14:textId="2B701605" w:rsidR="0074530B" w:rsidRPr="00C6775F" w:rsidRDefault="00A67BF3" w:rsidP="00C6775F">
            <w:pPr>
              <w:rPr>
                <w:rFonts w:ascii="Arial" w:hAnsi="Arial" w:cs="Arial"/>
              </w:rPr>
            </w:pPr>
            <w:r w:rsidRPr="00C6775F">
              <w:rPr>
                <w:rFonts w:ascii="Arial" w:hAnsi="Arial" w:cs="Arial"/>
              </w:rPr>
              <w:t>Modular neural network is a combination of neural networks working together to solve a problem.  The problem is split into areas that each neural network is best at.  Although the neural networks do not interact with each other, but it breaks down large tasks into smaller chunks taking less computational power.</w:t>
            </w:r>
          </w:p>
        </w:tc>
      </w:tr>
    </w:tbl>
    <w:p w14:paraId="6CEA1784" w14:textId="24170F0E" w:rsidR="00D865EA" w:rsidRDefault="00D865EA" w:rsidP="00C4475F">
      <w:pPr>
        <w:pStyle w:val="Lee"/>
        <w:jc w:val="both"/>
      </w:pPr>
    </w:p>
    <w:p w14:paraId="03FDD16B" w14:textId="0AAE9C20" w:rsidR="004E4E0F" w:rsidRDefault="004E4E0F" w:rsidP="00C4475F">
      <w:pPr>
        <w:pStyle w:val="Heading2"/>
        <w:jc w:val="both"/>
      </w:pPr>
      <w:bookmarkStart w:id="7" w:name="_Toc536182800"/>
      <w:r>
        <w:t>Algorithms</w:t>
      </w:r>
    </w:p>
    <w:p w14:paraId="669D0C2A" w14:textId="5C4A4E25" w:rsidR="004E4E0F" w:rsidRDefault="004E4E0F" w:rsidP="00F710D3">
      <w:pPr>
        <w:pStyle w:val="Lee"/>
      </w:pPr>
      <w:r>
        <w:t>Algorithms are the mathematical functions that a neural network basically is, that help it to mimic the human brains processes.  “</w:t>
      </w:r>
      <w:r w:rsidRPr="00415884">
        <w:rPr>
          <w:i/>
        </w:rPr>
        <w:t>The procedure used to carry out the learning process in a neural network is called the training algorithm. There are many different training algorithms, with different characteristics and performance</w:t>
      </w:r>
      <w:r>
        <w:t>”</w:t>
      </w:r>
      <w:sdt>
        <w:sdtPr>
          <w:id w:val="1572308165"/>
          <w:citation/>
        </w:sdtPr>
        <w:sdtContent>
          <w:r>
            <w:fldChar w:fldCharType="begin"/>
          </w:r>
          <w:r>
            <w:instrText xml:space="preserve"> CITATION Alb19 \l 2057 </w:instrText>
          </w:r>
          <w:r>
            <w:fldChar w:fldCharType="separate"/>
          </w:r>
          <w:r w:rsidR="00415884">
            <w:rPr>
              <w:noProof/>
            </w:rPr>
            <w:t xml:space="preserve"> </w:t>
          </w:r>
          <w:r w:rsidR="00415884" w:rsidRPr="00415884">
            <w:rPr>
              <w:noProof/>
            </w:rPr>
            <w:t>(Quesada, n.d.)</w:t>
          </w:r>
          <w:r>
            <w:fldChar w:fldCharType="end"/>
          </w:r>
        </w:sdtContent>
      </w:sdt>
      <w:r>
        <w:t>.</w:t>
      </w:r>
    </w:p>
    <w:p w14:paraId="28407402" w14:textId="7A8BC19F" w:rsidR="004E4E0F" w:rsidRDefault="00415884" w:rsidP="00F710D3">
      <w:pPr>
        <w:pStyle w:val="Lee"/>
      </w:pPr>
      <w:r>
        <w:t xml:space="preserve">The learning process of a neural network is shown in the minimisation of a loss function.  This is composed of error and regulation terms.  The error term defines how the neural network fits the data set, the regulation terms prevent over fitting of the data set by controlling the neural networks complexity.  The loss function relies </w:t>
      </w:r>
      <w:r>
        <w:lastRenderedPageBreak/>
        <w:t>on the parameters of the neural network such as weights and synapse weights.  At each stage of the neural network the loss will decrease by adjusting the parameters, thus ‘learning’ which is right and wrong.</w:t>
      </w:r>
    </w:p>
    <w:p w14:paraId="5E8FE6FF" w14:textId="519DB6C0" w:rsidR="007619D3" w:rsidRDefault="007619D3" w:rsidP="00F710D3">
      <w:pPr>
        <w:pStyle w:val="Lee"/>
      </w:pPr>
    </w:p>
    <w:p w14:paraId="2A78D618" w14:textId="5E0F1959" w:rsidR="007619D3" w:rsidRDefault="007619D3" w:rsidP="00F710D3">
      <w:pPr>
        <w:pStyle w:val="Lee"/>
      </w:pPr>
      <w:r>
        <w:t xml:space="preserve">There are five algorithms favoured for neural networks: Gradient descent, Conjugate gradient, Newton method, Quasi newton and Levenberg Marquardt. </w:t>
      </w:r>
      <w:r w:rsidR="00F710D3">
        <w:t xml:space="preserve">Each has its own merits and detractions.  Deciding which to use depends on the </w:t>
      </w:r>
      <w:r w:rsidR="00D81EC5">
        <w:t>number</w:t>
      </w:r>
      <w:r w:rsidR="00F710D3">
        <w:t xml:space="preserve"> of parameters that neural network </w:t>
      </w:r>
      <w:r w:rsidR="00D81EC5">
        <w:t>must</w:t>
      </w:r>
      <w:r w:rsidR="00F710D3">
        <w:t xml:space="preserve"> process.</w:t>
      </w:r>
      <w:r>
        <w:t xml:space="preserve"> </w:t>
      </w:r>
    </w:p>
    <w:p w14:paraId="13F2226F" w14:textId="4B1FCA40" w:rsidR="007619D3" w:rsidRDefault="007619D3" w:rsidP="004E4E0F">
      <w:pPr>
        <w:rPr>
          <w:rFonts w:ascii="Arial" w:hAnsi="Arial" w:cs="Arial"/>
        </w:rPr>
      </w:pPr>
    </w:p>
    <w:p w14:paraId="1D9ECF7F" w14:textId="2B554049" w:rsidR="007619D3" w:rsidRDefault="007619D3" w:rsidP="00F710D3">
      <w:pPr>
        <w:pStyle w:val="Lee"/>
      </w:pPr>
      <w:r>
        <w:t>Each of the algorithms have different computational speed and memory requirements.  The below diagram shows the five popular algorithms for training neural networks and their demands.</w:t>
      </w:r>
    </w:p>
    <w:p w14:paraId="5BC6B303" w14:textId="77C41A88" w:rsidR="007619D3" w:rsidRPr="004E4E0F" w:rsidRDefault="007619D3" w:rsidP="004E4E0F">
      <w:pPr>
        <w:rPr>
          <w:rFonts w:ascii="Arial" w:hAnsi="Arial" w:cs="Arial"/>
        </w:rPr>
      </w:pPr>
      <w:r>
        <w:rPr>
          <w:noProof/>
        </w:rPr>
        <w:drawing>
          <wp:inline distT="0" distB="0" distL="0" distR="0" wp14:anchorId="393AD915" wp14:editId="21A6BB72">
            <wp:extent cx="5715000" cy="4038600"/>
            <wp:effectExtent l="0" t="0" r="0" b="0"/>
            <wp:docPr id="9" name="Picture 9" descr="Performance comparison betwee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formance comparison between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14:paraId="422E70EA" w14:textId="1E1374EF" w:rsidR="004E4E0F" w:rsidRPr="007619D3" w:rsidRDefault="007619D3" w:rsidP="004E4E0F">
      <w:pPr>
        <w:rPr>
          <w:rFonts w:ascii="Arial" w:hAnsi="Arial" w:cs="Arial"/>
          <w:sz w:val="18"/>
          <w:szCs w:val="18"/>
        </w:rPr>
      </w:pPr>
      <w:r w:rsidRPr="007619D3">
        <w:rPr>
          <w:rFonts w:ascii="Arial" w:hAnsi="Arial" w:cs="Arial"/>
          <w:sz w:val="18"/>
          <w:szCs w:val="18"/>
        </w:rPr>
        <w:t>Image from: https://www.neuraldesigner.com/blog/5_algorithms_to_train_a_neural_network</w:t>
      </w:r>
    </w:p>
    <w:p w14:paraId="30774245" w14:textId="2423403B" w:rsidR="007619D3" w:rsidRDefault="007619D3" w:rsidP="004E4E0F"/>
    <w:p w14:paraId="7763E25C" w14:textId="7FE099CE" w:rsidR="00F710D3" w:rsidRPr="00F710D3" w:rsidRDefault="00F710D3" w:rsidP="00F710D3">
      <w:pPr>
        <w:pStyle w:val="Lee"/>
      </w:pPr>
      <w:r>
        <w:lastRenderedPageBreak/>
        <w:t xml:space="preserve">If we have many parameters to process, then an algorithm that uses less memory at the sacrifice of speed would be best.  Other algorithms provide high speeds but use more memory, and if we are using </w:t>
      </w:r>
      <w:r w:rsidR="00D81EC5">
        <w:t>many</w:t>
      </w:r>
      <w:r>
        <w:t xml:space="preserve"> parameters then the amount of memory needed would increase.</w:t>
      </w:r>
    </w:p>
    <w:p w14:paraId="04EB5AAC" w14:textId="77777777" w:rsidR="00F710D3" w:rsidRPr="004E4E0F" w:rsidRDefault="00F710D3" w:rsidP="004E4E0F"/>
    <w:p w14:paraId="2D7522F0" w14:textId="17E33F3D" w:rsidR="00281018" w:rsidRDefault="00281018" w:rsidP="00C4475F">
      <w:pPr>
        <w:pStyle w:val="Heading2"/>
        <w:jc w:val="both"/>
      </w:pPr>
      <w:r>
        <w:t>Current Pain Scales</w:t>
      </w:r>
      <w:bookmarkEnd w:id="7"/>
    </w:p>
    <w:p w14:paraId="7E297097" w14:textId="77777777" w:rsidR="00C4475F" w:rsidRPr="00C4475F" w:rsidRDefault="00C4475F" w:rsidP="00C4475F">
      <w:pPr>
        <w:jc w:val="both"/>
      </w:pPr>
    </w:p>
    <w:p w14:paraId="16AE7465" w14:textId="1A550481" w:rsidR="003F560B" w:rsidRDefault="009967C9" w:rsidP="00C4475F">
      <w:pPr>
        <w:pStyle w:val="Lee"/>
        <w:jc w:val="both"/>
      </w:pPr>
      <w:r>
        <w:t xml:space="preserve">Pain scales are used </w:t>
      </w:r>
      <w:r w:rsidR="007E5ECD">
        <w:t xml:space="preserve">in hospitals to assess a </w:t>
      </w:r>
      <w:r w:rsidR="00100A81">
        <w:t>patient’s</w:t>
      </w:r>
      <w:r w:rsidR="007E5ECD">
        <w:t xml:space="preserve"> pain in situations where the patient can self</w:t>
      </w:r>
      <w:r w:rsidR="00FE5D18">
        <w:t>-</w:t>
      </w:r>
      <w:r w:rsidR="007E5ECD">
        <w:t>report</w:t>
      </w:r>
      <w:r w:rsidR="00FE5D18">
        <w:t xml:space="preserve">.  They can be used at admission at hospital, visiting the doctor or after surgery.  Doctors use the pain scales to understand a </w:t>
      </w:r>
      <w:r w:rsidR="00100A81">
        <w:t>patient’s</w:t>
      </w:r>
      <w:r w:rsidR="00FE5D18">
        <w:t xml:space="preserve"> pain type, which helps them with diagnosis, to create pain management systems and measure how well the pain is being managed </w:t>
      </w:r>
      <w:sdt>
        <w:sdtPr>
          <w:id w:val="-1485857080"/>
          <w:citation/>
        </w:sdtPr>
        <w:sdtEndPr/>
        <w:sdtContent>
          <w:r w:rsidR="00FE5D18">
            <w:fldChar w:fldCharType="begin"/>
          </w:r>
          <w:r w:rsidR="00FE5D18">
            <w:instrText xml:space="preserve"> CITATION Eri17 \l 2057 </w:instrText>
          </w:r>
          <w:r w:rsidR="00FE5D18">
            <w:fldChar w:fldCharType="separate"/>
          </w:r>
          <w:r w:rsidR="00415884">
            <w:rPr>
              <w:noProof/>
            </w:rPr>
            <w:t>(Cirino, 2017)</w:t>
          </w:r>
          <w:r w:rsidR="00FE5D18">
            <w:fldChar w:fldCharType="end"/>
          </w:r>
        </w:sdtContent>
      </w:sdt>
      <w:r w:rsidR="00FE5D18">
        <w:t>.</w:t>
      </w:r>
    </w:p>
    <w:p w14:paraId="21C74852" w14:textId="17C90C9D" w:rsidR="00FE5D18" w:rsidRDefault="00FE5D18" w:rsidP="00C4475F">
      <w:pPr>
        <w:pStyle w:val="Lee"/>
        <w:jc w:val="both"/>
      </w:pPr>
      <w:r>
        <w:t>Current pain scales are either designed using number scales or using pictorial scales.  Ex</w:t>
      </w:r>
      <w:r w:rsidR="00100A81">
        <w:t>a</w:t>
      </w:r>
      <w:r>
        <w:t>mples of both are shown in the diagram below.</w:t>
      </w:r>
      <w:r w:rsidR="00DA6258">
        <w:t xml:space="preserve">  The major one used is the pictorial scale, known as the Wong-Baker scale, and is the one I will be using to create points for the neural network.</w:t>
      </w:r>
    </w:p>
    <w:p w14:paraId="6BA66587" w14:textId="6146FADA" w:rsidR="00CB1121" w:rsidRDefault="00CB1121" w:rsidP="00C4475F">
      <w:pPr>
        <w:pStyle w:val="Lee"/>
        <w:ind w:left="720" w:firstLine="720"/>
        <w:jc w:val="both"/>
      </w:pPr>
      <w:r w:rsidRPr="00CB1121">
        <w:rPr>
          <w:noProof/>
          <w:lang w:eastAsia="en-GB"/>
        </w:rPr>
        <w:drawing>
          <wp:anchor distT="0" distB="0" distL="114300" distR="114300" simplePos="0" relativeHeight="251659264" behindDoc="1" locked="0" layoutInCell="1" allowOverlap="1" wp14:anchorId="6D27292C" wp14:editId="5FF2EF29">
            <wp:simplePos x="0" y="0"/>
            <wp:positionH relativeFrom="column">
              <wp:posOffset>914400</wp:posOffset>
            </wp:positionH>
            <wp:positionV relativeFrom="paragraph">
              <wp:posOffset>-2540</wp:posOffset>
            </wp:positionV>
            <wp:extent cx="4076700" cy="3084195"/>
            <wp:effectExtent l="0" t="0" r="0" b="1905"/>
            <wp:wrapTight wrapText="bothSides">
              <wp:wrapPolygon edited="0">
                <wp:start x="0" y="0"/>
                <wp:lineTo x="0" y="21480"/>
                <wp:lineTo x="21499" y="21480"/>
                <wp:lineTo x="21499" y="0"/>
                <wp:lineTo x="0" y="0"/>
              </wp:wrapPolygon>
            </wp:wrapTight>
            <wp:docPr id="3" name="Picture 3" descr="http://edwinleap.com/wp-content/uploads/2017/09/pain-scale-300x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winleap.com/wp-content/uploads/2017/09/pain-scale-300x22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3084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1254C9" w14:textId="747C148D" w:rsidR="00B804AA" w:rsidRDefault="00B804AA" w:rsidP="00C4475F">
      <w:pPr>
        <w:pStyle w:val="Caption"/>
        <w:jc w:val="both"/>
      </w:pPr>
      <w:bookmarkStart w:id="8" w:name="_Toc536444793"/>
      <w:r>
        <w:t xml:space="preserve">Figure </w:t>
      </w:r>
      <w:r w:rsidR="005E1597">
        <w:rPr>
          <w:noProof/>
        </w:rPr>
        <w:fldChar w:fldCharType="begin"/>
      </w:r>
      <w:r w:rsidR="005E1597">
        <w:rPr>
          <w:noProof/>
        </w:rPr>
        <w:instrText xml:space="preserve"> SEQ Figure \* ARABIC </w:instrText>
      </w:r>
      <w:r w:rsidR="005E1597">
        <w:rPr>
          <w:noProof/>
        </w:rPr>
        <w:fldChar w:fldCharType="separate"/>
      </w:r>
      <w:r w:rsidR="002D3DFA">
        <w:rPr>
          <w:noProof/>
        </w:rPr>
        <w:t>2</w:t>
      </w:r>
      <w:bookmarkEnd w:id="8"/>
      <w:r w:rsidR="005E1597">
        <w:rPr>
          <w:noProof/>
        </w:rPr>
        <w:fldChar w:fldCharType="end"/>
      </w:r>
    </w:p>
    <w:p w14:paraId="2B4D7607" w14:textId="5D05595D" w:rsidR="00CB1121" w:rsidRPr="00CB1121" w:rsidRDefault="00CB1121" w:rsidP="00C4475F">
      <w:pPr>
        <w:pStyle w:val="Lee"/>
        <w:ind w:left="720" w:firstLine="720"/>
        <w:jc w:val="both"/>
        <w:rPr>
          <w:sz w:val="18"/>
          <w:szCs w:val="18"/>
        </w:rPr>
      </w:pPr>
      <w:r w:rsidRPr="00CB1121">
        <w:rPr>
          <w:sz w:val="18"/>
          <w:szCs w:val="18"/>
        </w:rPr>
        <w:t xml:space="preserve">Image From: </w:t>
      </w:r>
      <w:hyperlink r:id="rId12" w:history="1">
        <w:r w:rsidRPr="00CB1121">
          <w:rPr>
            <w:rStyle w:val="Hyperlink"/>
            <w:sz w:val="18"/>
            <w:szCs w:val="18"/>
          </w:rPr>
          <w:t>http://edwinleap.com/even-dogs-get-pain-scales/</w:t>
        </w:r>
      </w:hyperlink>
    </w:p>
    <w:p w14:paraId="0D619F5F" w14:textId="27FEA58E" w:rsidR="00CB1121" w:rsidRDefault="00B81E74" w:rsidP="00C4475F">
      <w:pPr>
        <w:pStyle w:val="Lee"/>
        <w:jc w:val="both"/>
      </w:pPr>
      <w:r>
        <w:lastRenderedPageBreak/>
        <w:t xml:space="preserve">These pain scales are typically paper based and are given to the patient as an easy to understand measurement of their pain.  Understanding a </w:t>
      </w:r>
      <w:r w:rsidR="001444F5">
        <w:t>patient’s</w:t>
      </w:r>
      <w:r>
        <w:t xml:space="preserve"> pain level has serious implications on what pain management (pain relieving drugs, physiotherapy and monitoring these) they receive, having an accurate indication of their pain levels makes diagnosis more suitable for them.  In some countries, such as the U.S.A, the pain scale has been moved to a touch screen device</w:t>
      </w:r>
      <w:r w:rsidR="001444F5">
        <w:t>, “</w:t>
      </w:r>
      <w:r w:rsidR="001444F5" w:rsidRPr="001444F5">
        <w:t>…</w:t>
      </w:r>
      <w:r w:rsidR="001444F5" w:rsidRPr="001444F5">
        <w:rPr>
          <w:i/>
        </w:rPr>
        <w:t>computer-based assessment of pain has come up. Palm-top computers make it possible to use VAS on a touch screen allowing electronic data assessment</w:t>
      </w:r>
      <w:r w:rsidR="001444F5">
        <w:t xml:space="preserve">” </w:t>
      </w:r>
      <w:sdt>
        <w:sdtPr>
          <w:id w:val="1398470857"/>
          <w:citation/>
        </w:sdtPr>
        <w:sdtEndPr/>
        <w:sdtContent>
          <w:r w:rsidR="001444F5">
            <w:fldChar w:fldCharType="begin"/>
          </w:r>
          <w:r w:rsidR="001444F5">
            <w:instrText xml:space="preserve"> CITATION Mat05 \l 2057 </w:instrText>
          </w:r>
          <w:r w:rsidR="001444F5">
            <w:fldChar w:fldCharType="separate"/>
          </w:r>
          <w:r w:rsidR="00415884">
            <w:rPr>
              <w:noProof/>
            </w:rPr>
            <w:t>(Elfering, 2005)</w:t>
          </w:r>
          <w:r w:rsidR="001444F5">
            <w:fldChar w:fldCharType="end"/>
          </w:r>
        </w:sdtContent>
      </w:sdt>
      <w:r w:rsidR="001444F5">
        <w:t xml:space="preserve">.  This has made the electronic recording easier and clearer as well as making use by </w:t>
      </w:r>
      <w:r w:rsidR="00D72BF2">
        <w:t>a</w:t>
      </w:r>
      <w:r w:rsidR="001444F5">
        <w:t xml:space="preserve"> patient easier. </w:t>
      </w:r>
    </w:p>
    <w:p w14:paraId="74D2B8C8" w14:textId="35A97FAE" w:rsidR="000C34EF" w:rsidRDefault="001444F5" w:rsidP="00C4475F">
      <w:pPr>
        <w:pStyle w:val="Lee"/>
        <w:jc w:val="both"/>
      </w:pPr>
      <w:r>
        <w:t>Although these scales are the main way of identifying pain in a patient there are problems with them, namely with accuracy and not being able to use them with a patient (e.g. when the patient is unresponsive).</w:t>
      </w:r>
      <w:r w:rsidR="00F50527">
        <w:t xml:space="preserve">  The accuracy of visual rating scales (VRS) has been compared to numerical rating scales (NRS) in a paper by </w:t>
      </w:r>
      <w:r w:rsidR="00F50527" w:rsidRPr="00F50527">
        <w:t>Brunelli et al</w:t>
      </w:r>
      <w:r w:rsidR="001F2F1B">
        <w:t xml:space="preserve"> (2010)</w:t>
      </w:r>
      <w:r w:rsidR="00F50527">
        <w:t xml:space="preserve"> where they compared the two scales on 240 advanced cancer patients.  They found that NRS was a better scale for relaying pain levels “</w:t>
      </w:r>
      <w:r w:rsidR="00F50527" w:rsidRPr="00F50527">
        <w:rPr>
          <w:i/>
        </w:rPr>
        <w:t>Our results suggest that in the measurement of cancer pain exacerbations, patients use NRS more appropriately than VRS and as such NRS should be preferred..</w:t>
      </w:r>
      <w:r w:rsidR="00F50527">
        <w:t xml:space="preserve">.” </w:t>
      </w:r>
      <w:sdt>
        <w:sdtPr>
          <w:id w:val="-1982227412"/>
          <w:citation/>
        </w:sdtPr>
        <w:sdtEndPr/>
        <w:sdtContent>
          <w:r w:rsidR="00F50527">
            <w:fldChar w:fldCharType="begin"/>
          </w:r>
          <w:r w:rsidR="00F50527">
            <w:instrText xml:space="preserve">CITATION Bru10 \l 2057 </w:instrText>
          </w:r>
          <w:r w:rsidR="00F50527">
            <w:fldChar w:fldCharType="separate"/>
          </w:r>
          <w:r w:rsidR="00415884">
            <w:rPr>
              <w:noProof/>
            </w:rPr>
            <w:t>(Brunelli-et-al, 2010)</w:t>
          </w:r>
          <w:r w:rsidR="00F50527">
            <w:fldChar w:fldCharType="end"/>
          </w:r>
        </w:sdtContent>
      </w:sdt>
      <w:r w:rsidR="00F50527">
        <w:t xml:space="preserve">.  </w:t>
      </w:r>
    </w:p>
    <w:p w14:paraId="115855BA" w14:textId="462F3799" w:rsidR="000C34EF" w:rsidRDefault="000C34EF" w:rsidP="00C4475F">
      <w:pPr>
        <w:pStyle w:val="Lee"/>
        <w:jc w:val="both"/>
      </w:pPr>
      <w:r>
        <w:t>When the patient is unresponsive or incapable of giving an indication of their pain levels (e.g. children), then it is left to the healthcare professionals to decide on what pain is being experienced.  To do this there is material provide on facial points to look for</w:t>
      </w:r>
      <w:r w:rsidR="000732E4">
        <w:t xml:space="preserve"> that indicate pain, shown in figures 2 and 3</w:t>
      </w:r>
      <w:r>
        <w:t>.</w:t>
      </w:r>
    </w:p>
    <w:p w14:paraId="617BD75D" w14:textId="63D13BF5" w:rsidR="000C34EF" w:rsidRDefault="000C34EF" w:rsidP="00063BE7">
      <w:pPr>
        <w:pStyle w:val="Lee"/>
        <w:rPr>
          <w:noProof/>
        </w:rPr>
      </w:pPr>
      <w:r>
        <w:rPr>
          <w:noProof/>
          <w:lang w:eastAsia="en-GB"/>
        </w:rPr>
        <w:lastRenderedPageBreak/>
        <w:drawing>
          <wp:inline distT="0" distB="0" distL="0" distR="0" wp14:anchorId="2E0E0374" wp14:editId="65BD85E8">
            <wp:extent cx="3009900" cy="16888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ing pain in the face.jpg"/>
                    <pic:cNvPicPr/>
                  </pic:nvPicPr>
                  <pic:blipFill>
                    <a:blip r:embed="rId13" cstate="email">
                      <a:extLst>
                        <a:ext uri="{28A0092B-C50C-407E-A947-70E740481C1C}">
                          <a14:useLocalDpi xmlns:a14="http://schemas.microsoft.com/office/drawing/2010/main"/>
                        </a:ext>
                      </a:extLst>
                    </a:blip>
                    <a:stretch>
                      <a:fillRect/>
                    </a:stretch>
                  </pic:blipFill>
                  <pic:spPr>
                    <a:xfrm>
                      <a:off x="0" y="0"/>
                      <a:ext cx="3060354" cy="1717198"/>
                    </a:xfrm>
                    <a:prstGeom prst="rect">
                      <a:avLst/>
                    </a:prstGeom>
                  </pic:spPr>
                </pic:pic>
              </a:graphicData>
            </a:graphic>
          </wp:inline>
        </w:drawing>
      </w:r>
    </w:p>
    <w:p w14:paraId="6A282887" w14:textId="55A8D541" w:rsidR="00063BE7" w:rsidRDefault="00063BE7" w:rsidP="00063BE7">
      <w:pPr>
        <w:pStyle w:val="Caption"/>
        <w:rPr>
          <w:noProof/>
        </w:rPr>
      </w:pPr>
      <w:bookmarkStart w:id="9" w:name="_Toc536444794"/>
      <w:r>
        <w:t xml:space="preserve">Figure </w:t>
      </w:r>
      <w:r w:rsidR="00943807">
        <w:rPr>
          <w:noProof/>
        </w:rPr>
        <w:fldChar w:fldCharType="begin"/>
      </w:r>
      <w:r w:rsidR="00943807">
        <w:rPr>
          <w:noProof/>
        </w:rPr>
        <w:instrText xml:space="preserve"> SEQ Figure \* ARABIC </w:instrText>
      </w:r>
      <w:r w:rsidR="00943807">
        <w:rPr>
          <w:noProof/>
        </w:rPr>
        <w:fldChar w:fldCharType="separate"/>
      </w:r>
      <w:r w:rsidR="002D3DFA">
        <w:rPr>
          <w:noProof/>
        </w:rPr>
        <w:t>3</w:t>
      </w:r>
      <w:bookmarkEnd w:id="9"/>
      <w:r w:rsidR="00943807">
        <w:rPr>
          <w:noProof/>
        </w:rPr>
        <w:fldChar w:fldCharType="end"/>
      </w:r>
    </w:p>
    <w:p w14:paraId="705F6594" w14:textId="45D6083D" w:rsidR="000C34EF" w:rsidRDefault="000C34EF" w:rsidP="00CB1121">
      <w:pPr>
        <w:pStyle w:val="Lee"/>
      </w:pPr>
      <w:r>
        <w:t>The above pictures are used to monitor pain in unresponsive patients whether they be children or adults.</w:t>
      </w:r>
    </w:p>
    <w:p w14:paraId="580D0CC7" w14:textId="107B9713" w:rsidR="000C34EF" w:rsidRDefault="000C34EF" w:rsidP="00CB1121">
      <w:pPr>
        <w:pStyle w:val="Lee"/>
      </w:pPr>
      <w:r>
        <w:t>A more comprehensive list of points to look for is shown below, especially relevant to infants.</w:t>
      </w:r>
    </w:p>
    <w:p w14:paraId="48D09F95" w14:textId="37050D17" w:rsidR="000C34EF" w:rsidRDefault="000C34EF" w:rsidP="00CB1121">
      <w:pPr>
        <w:pStyle w:val="Lee"/>
      </w:pPr>
      <w:r>
        <w:rPr>
          <w:noProof/>
          <w:lang w:eastAsia="en-GB"/>
        </w:rPr>
        <w:drawing>
          <wp:inline distT="0" distB="0" distL="0" distR="0" wp14:anchorId="4FA9FA34" wp14:editId="36F2D78B">
            <wp:extent cx="3228975" cy="420873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n scoring criteria.jpg"/>
                    <pic:cNvPicPr/>
                  </pic:nvPicPr>
                  <pic:blipFill>
                    <a:blip r:embed="rId14" cstate="email">
                      <a:extLst>
                        <a:ext uri="{28A0092B-C50C-407E-A947-70E740481C1C}">
                          <a14:useLocalDpi xmlns:a14="http://schemas.microsoft.com/office/drawing/2010/main"/>
                        </a:ext>
                      </a:extLst>
                    </a:blip>
                    <a:stretch>
                      <a:fillRect/>
                    </a:stretch>
                  </pic:blipFill>
                  <pic:spPr>
                    <a:xfrm>
                      <a:off x="0" y="0"/>
                      <a:ext cx="3238072" cy="4220588"/>
                    </a:xfrm>
                    <a:prstGeom prst="rect">
                      <a:avLst/>
                    </a:prstGeom>
                  </pic:spPr>
                </pic:pic>
              </a:graphicData>
            </a:graphic>
          </wp:inline>
        </w:drawing>
      </w:r>
    </w:p>
    <w:p w14:paraId="57D3F5D5" w14:textId="0F5A0964" w:rsidR="00B804AA" w:rsidRDefault="00B804AA" w:rsidP="00B804AA">
      <w:pPr>
        <w:pStyle w:val="Caption"/>
      </w:pPr>
      <w:bookmarkStart w:id="10" w:name="_Toc536444795"/>
      <w:r>
        <w:t xml:space="preserve">Figure </w:t>
      </w:r>
      <w:r w:rsidR="005E1597">
        <w:rPr>
          <w:noProof/>
        </w:rPr>
        <w:fldChar w:fldCharType="begin"/>
      </w:r>
      <w:r w:rsidR="005E1597">
        <w:rPr>
          <w:noProof/>
        </w:rPr>
        <w:instrText xml:space="preserve"> SEQ Figure \* ARABIC </w:instrText>
      </w:r>
      <w:r w:rsidR="005E1597">
        <w:rPr>
          <w:noProof/>
        </w:rPr>
        <w:fldChar w:fldCharType="separate"/>
      </w:r>
      <w:r w:rsidR="002D3DFA">
        <w:rPr>
          <w:noProof/>
        </w:rPr>
        <w:t>4</w:t>
      </w:r>
      <w:bookmarkEnd w:id="10"/>
      <w:r w:rsidR="005E1597">
        <w:rPr>
          <w:noProof/>
        </w:rPr>
        <w:fldChar w:fldCharType="end"/>
      </w:r>
    </w:p>
    <w:p w14:paraId="10170D19" w14:textId="22D49BEA" w:rsidR="000C34EF" w:rsidRDefault="000C34EF" w:rsidP="00C4475F">
      <w:pPr>
        <w:pStyle w:val="Lee"/>
        <w:jc w:val="both"/>
      </w:pPr>
      <w:r>
        <w:t>This above list</w:t>
      </w:r>
      <w:r w:rsidR="000732E4">
        <w:t xml:space="preserve"> (figure 3)</w:t>
      </w:r>
      <w:r>
        <w:t xml:space="preserve"> also shows other ways to show pain, such as vital signs, behaviour and crying.  And even though these are there to help the health </w:t>
      </w:r>
      <w:r>
        <w:lastRenderedPageBreak/>
        <w:t>professional, it does not allow an accurate measurement of pain in patients that cannot get the message across.</w:t>
      </w:r>
      <w:r w:rsidR="00961DBF">
        <w:t xml:space="preserve"> </w:t>
      </w:r>
    </w:p>
    <w:p w14:paraId="627FB241" w14:textId="1E8CC409" w:rsidR="00281018" w:rsidRDefault="00281018" w:rsidP="00C4475F">
      <w:pPr>
        <w:pStyle w:val="Heading2"/>
        <w:jc w:val="both"/>
      </w:pPr>
      <w:bookmarkStart w:id="11" w:name="_Toc536182801"/>
      <w:r>
        <w:t>Computer Based Techniques</w:t>
      </w:r>
      <w:bookmarkEnd w:id="11"/>
    </w:p>
    <w:p w14:paraId="69431690" w14:textId="77777777" w:rsidR="00C142E0" w:rsidRDefault="00C142E0" w:rsidP="00C4475F">
      <w:pPr>
        <w:pStyle w:val="Lee"/>
        <w:jc w:val="both"/>
      </w:pPr>
    </w:p>
    <w:p w14:paraId="063B2725" w14:textId="3EF572D4" w:rsidR="00961DBF" w:rsidRDefault="00961DBF" w:rsidP="00C4475F">
      <w:pPr>
        <w:pStyle w:val="Lee"/>
        <w:jc w:val="both"/>
      </w:pPr>
      <w:r>
        <w:t>These</w:t>
      </w:r>
      <w:r w:rsidR="00281018">
        <w:t xml:space="preserve"> figures (1 &amp; 2)</w:t>
      </w:r>
      <w:r>
        <w:t xml:space="preserve"> do have some commonalities in that they have pictures that show facial reactions to pain that a patient will have, and these reactions are what a neural network can be trained to recognise and provide</w:t>
      </w:r>
      <w:r w:rsidR="00233038">
        <w:t xml:space="preserve"> </w:t>
      </w:r>
      <w:r>
        <w:t>automatic identifying and monitoring</w:t>
      </w:r>
      <w:r w:rsidR="00233038">
        <w:t xml:space="preserve"> of</w:t>
      </w:r>
      <w:r>
        <w:t xml:space="preserve"> pain in a patient</w:t>
      </w:r>
      <w:r w:rsidR="00A7195F">
        <w:t>, known as Action Units.</w:t>
      </w:r>
    </w:p>
    <w:p w14:paraId="4CFF6809" w14:textId="0320D58B" w:rsidR="00961DBF" w:rsidRDefault="0087585D" w:rsidP="00C4475F">
      <w:pPr>
        <w:pStyle w:val="Lee"/>
        <w:jc w:val="both"/>
      </w:pPr>
      <w:r>
        <w:t>This collection of facial reactions or cues have been used in other studies to see if computer based techniques</w:t>
      </w:r>
      <w:r w:rsidR="00F90EAF">
        <w:t xml:space="preserve"> </w:t>
      </w:r>
      <w:r>
        <w:t xml:space="preserve">can be used to help make pain recognition more accurate. The analysis of these shown in </w:t>
      </w:r>
      <w:r w:rsidR="00420F7A">
        <w:t>T</w:t>
      </w:r>
      <w:r>
        <w:t>able</w:t>
      </w:r>
      <w:r w:rsidR="0038173B">
        <w:t xml:space="preserve"> 1</w:t>
      </w:r>
      <w:r>
        <w:t>.</w:t>
      </w:r>
    </w:p>
    <w:tbl>
      <w:tblPr>
        <w:tblStyle w:val="TableGrid"/>
        <w:tblW w:w="0" w:type="auto"/>
        <w:tblLook w:val="04A0" w:firstRow="1" w:lastRow="0" w:firstColumn="1" w:lastColumn="0" w:noHBand="0" w:noVBand="1"/>
      </w:tblPr>
      <w:tblGrid>
        <w:gridCol w:w="2340"/>
        <w:gridCol w:w="2371"/>
        <w:gridCol w:w="2271"/>
      </w:tblGrid>
      <w:tr w:rsidR="00576167" w14:paraId="3C96DDC5" w14:textId="77777777" w:rsidTr="00576167">
        <w:tc>
          <w:tcPr>
            <w:tcW w:w="2340" w:type="dxa"/>
            <w:shd w:val="clear" w:color="auto" w:fill="BFBFBF" w:themeFill="background1" w:themeFillShade="BF"/>
          </w:tcPr>
          <w:p w14:paraId="4D71ADE7" w14:textId="3783EF25" w:rsidR="00576167" w:rsidRDefault="00576167" w:rsidP="00C4475F">
            <w:pPr>
              <w:pStyle w:val="Lee"/>
              <w:jc w:val="both"/>
            </w:pPr>
            <w:r>
              <w:t>Author/Year</w:t>
            </w:r>
          </w:p>
        </w:tc>
        <w:tc>
          <w:tcPr>
            <w:tcW w:w="2371" w:type="dxa"/>
            <w:shd w:val="clear" w:color="auto" w:fill="BFBFBF" w:themeFill="background1" w:themeFillShade="BF"/>
          </w:tcPr>
          <w:p w14:paraId="1D295029" w14:textId="5A1D794A" w:rsidR="00576167" w:rsidRDefault="00576167" w:rsidP="00C4475F">
            <w:pPr>
              <w:pStyle w:val="Lee"/>
              <w:jc w:val="both"/>
            </w:pPr>
            <w:r>
              <w:t>Technique(s) Used</w:t>
            </w:r>
          </w:p>
        </w:tc>
        <w:tc>
          <w:tcPr>
            <w:tcW w:w="2271" w:type="dxa"/>
            <w:shd w:val="clear" w:color="auto" w:fill="BFBFBF" w:themeFill="background1" w:themeFillShade="BF"/>
          </w:tcPr>
          <w:p w14:paraId="546EE011" w14:textId="4CF127FE" w:rsidR="00576167" w:rsidRDefault="00576167" w:rsidP="00C4475F">
            <w:pPr>
              <w:pStyle w:val="Lee"/>
              <w:jc w:val="both"/>
            </w:pPr>
            <w:r>
              <w:t>Accuracy</w:t>
            </w:r>
          </w:p>
        </w:tc>
      </w:tr>
      <w:tr w:rsidR="00576167" w14:paraId="0529ADD9" w14:textId="77777777" w:rsidTr="00576167">
        <w:tc>
          <w:tcPr>
            <w:tcW w:w="2340" w:type="dxa"/>
          </w:tcPr>
          <w:p w14:paraId="00A98D24" w14:textId="1909B084" w:rsidR="00576167" w:rsidRDefault="00576167" w:rsidP="00C4475F">
            <w:pPr>
              <w:pStyle w:val="Lee"/>
              <w:jc w:val="both"/>
            </w:pPr>
            <w:r>
              <w:t>Ashraf et al./ 2009</w:t>
            </w:r>
          </w:p>
        </w:tc>
        <w:tc>
          <w:tcPr>
            <w:tcW w:w="2371" w:type="dxa"/>
          </w:tcPr>
          <w:p w14:paraId="0398445F" w14:textId="3FA78C05" w:rsidR="00576167" w:rsidRDefault="00576167" w:rsidP="00C4475F">
            <w:pPr>
              <w:pStyle w:val="Lee"/>
              <w:jc w:val="both"/>
            </w:pPr>
            <w:r>
              <w:t>AAM &amp; SVM</w:t>
            </w:r>
          </w:p>
        </w:tc>
        <w:tc>
          <w:tcPr>
            <w:tcW w:w="2271" w:type="dxa"/>
          </w:tcPr>
          <w:p w14:paraId="6B2BAA1B" w14:textId="29D9A416" w:rsidR="00576167" w:rsidRDefault="00576167" w:rsidP="00C4475F">
            <w:pPr>
              <w:pStyle w:val="Lee"/>
              <w:jc w:val="both"/>
            </w:pPr>
            <w:r>
              <w:t>82%</w:t>
            </w:r>
          </w:p>
        </w:tc>
      </w:tr>
      <w:tr w:rsidR="00576167" w14:paraId="73278858" w14:textId="77777777" w:rsidTr="00576167">
        <w:tc>
          <w:tcPr>
            <w:tcW w:w="2340" w:type="dxa"/>
          </w:tcPr>
          <w:p w14:paraId="02C69022" w14:textId="27424D7A" w:rsidR="00576167" w:rsidRDefault="00576167" w:rsidP="00C4475F">
            <w:pPr>
              <w:pStyle w:val="Lee"/>
              <w:jc w:val="both"/>
            </w:pPr>
            <w:r w:rsidRPr="006D3358">
              <w:t>Lucey et al./ 2009</w:t>
            </w:r>
          </w:p>
        </w:tc>
        <w:tc>
          <w:tcPr>
            <w:tcW w:w="2371" w:type="dxa"/>
          </w:tcPr>
          <w:p w14:paraId="1694195C" w14:textId="7B60AACF" w:rsidR="00576167" w:rsidRDefault="00576167" w:rsidP="00C4475F">
            <w:pPr>
              <w:pStyle w:val="Lee"/>
              <w:jc w:val="both"/>
            </w:pPr>
            <w:r>
              <w:t>AAM &amp; SVM</w:t>
            </w:r>
          </w:p>
        </w:tc>
        <w:tc>
          <w:tcPr>
            <w:tcW w:w="2271" w:type="dxa"/>
          </w:tcPr>
          <w:p w14:paraId="18C25AF1" w14:textId="023A29C1" w:rsidR="00576167" w:rsidRDefault="00576167" w:rsidP="00C4475F">
            <w:pPr>
              <w:pStyle w:val="Lee"/>
              <w:jc w:val="both"/>
            </w:pPr>
            <w:r>
              <w:t>Not stated</w:t>
            </w:r>
          </w:p>
        </w:tc>
      </w:tr>
      <w:tr w:rsidR="00576167" w14:paraId="6A94450B" w14:textId="77777777" w:rsidTr="00576167">
        <w:tc>
          <w:tcPr>
            <w:tcW w:w="2340" w:type="dxa"/>
          </w:tcPr>
          <w:p w14:paraId="4EA68C08" w14:textId="3B7DC2A1" w:rsidR="00576167" w:rsidRDefault="00576167" w:rsidP="00C4475F">
            <w:pPr>
              <w:pStyle w:val="Lee"/>
              <w:jc w:val="both"/>
            </w:pPr>
            <w:r w:rsidRPr="006D3358">
              <w:t>Lucey et al./ 2011</w:t>
            </w:r>
          </w:p>
        </w:tc>
        <w:tc>
          <w:tcPr>
            <w:tcW w:w="2371" w:type="dxa"/>
          </w:tcPr>
          <w:p w14:paraId="6656F6AE" w14:textId="09B66084" w:rsidR="00576167" w:rsidRDefault="00576167" w:rsidP="00C4475F">
            <w:pPr>
              <w:pStyle w:val="Lee"/>
              <w:jc w:val="both"/>
            </w:pPr>
            <w:r w:rsidRPr="006D3358">
              <w:t>AAM, SVM, and LLR</w:t>
            </w:r>
          </w:p>
        </w:tc>
        <w:tc>
          <w:tcPr>
            <w:tcW w:w="2271" w:type="dxa"/>
          </w:tcPr>
          <w:p w14:paraId="5A903D80" w14:textId="7C49DBD0" w:rsidR="00576167" w:rsidRDefault="00576167" w:rsidP="00C4475F">
            <w:pPr>
              <w:pStyle w:val="Lee"/>
              <w:jc w:val="both"/>
            </w:pPr>
            <w:r>
              <w:t>79.66%</w:t>
            </w:r>
          </w:p>
        </w:tc>
      </w:tr>
      <w:tr w:rsidR="00576167" w14:paraId="5DFA42F1" w14:textId="77777777" w:rsidTr="00576167">
        <w:tc>
          <w:tcPr>
            <w:tcW w:w="2340" w:type="dxa"/>
          </w:tcPr>
          <w:p w14:paraId="5529A643" w14:textId="3F3856E9" w:rsidR="00576167" w:rsidRDefault="00576167" w:rsidP="00C4475F">
            <w:pPr>
              <w:pStyle w:val="Lee"/>
              <w:jc w:val="both"/>
            </w:pPr>
            <w:r w:rsidRPr="006D3358">
              <w:t>Kaltwang et al./ 2012</w:t>
            </w:r>
          </w:p>
        </w:tc>
        <w:tc>
          <w:tcPr>
            <w:tcW w:w="2371" w:type="dxa"/>
          </w:tcPr>
          <w:p w14:paraId="39DC4E6D" w14:textId="7C37AB34" w:rsidR="00576167" w:rsidRDefault="00576167" w:rsidP="00C4475F">
            <w:pPr>
              <w:pStyle w:val="Lee"/>
              <w:jc w:val="both"/>
            </w:pPr>
            <w:r w:rsidRPr="006D3358">
              <w:t>DCT, LBP, RVR</w:t>
            </w:r>
          </w:p>
        </w:tc>
        <w:tc>
          <w:tcPr>
            <w:tcW w:w="2271" w:type="dxa"/>
          </w:tcPr>
          <w:p w14:paraId="10C7D9C6" w14:textId="445317AB" w:rsidR="00576167" w:rsidRDefault="00576167" w:rsidP="00C4475F">
            <w:pPr>
              <w:pStyle w:val="Lee"/>
              <w:jc w:val="both"/>
            </w:pPr>
            <w:r>
              <w:t>92%</w:t>
            </w:r>
          </w:p>
        </w:tc>
      </w:tr>
      <w:tr w:rsidR="00576167" w14:paraId="58E6B24A" w14:textId="77777777" w:rsidTr="00576167">
        <w:tc>
          <w:tcPr>
            <w:tcW w:w="2340" w:type="dxa"/>
          </w:tcPr>
          <w:p w14:paraId="645F363A" w14:textId="0C3D8DC3" w:rsidR="00576167" w:rsidRPr="006D3358" w:rsidRDefault="00576167" w:rsidP="00C4475F">
            <w:pPr>
              <w:pStyle w:val="Lee"/>
              <w:jc w:val="both"/>
            </w:pPr>
            <w:r w:rsidRPr="006D3358">
              <w:t>Hammal et al./ 2012</w:t>
            </w:r>
          </w:p>
        </w:tc>
        <w:tc>
          <w:tcPr>
            <w:tcW w:w="2371" w:type="dxa"/>
          </w:tcPr>
          <w:p w14:paraId="33B04D2D" w14:textId="42222B07" w:rsidR="00576167" w:rsidRPr="006D3358" w:rsidRDefault="00576167" w:rsidP="00C4475F">
            <w:pPr>
              <w:pStyle w:val="Lee"/>
              <w:jc w:val="both"/>
              <w:rPr>
                <w:sz w:val="20"/>
                <w:szCs w:val="20"/>
              </w:rPr>
            </w:pPr>
            <w:r w:rsidRPr="006D3358">
              <w:rPr>
                <w:sz w:val="20"/>
                <w:szCs w:val="20"/>
              </w:rPr>
              <w:t>AAM, Log-normal filters</w:t>
            </w:r>
            <w:r w:rsidRPr="006D3358">
              <w:rPr>
                <w:sz w:val="20"/>
                <w:szCs w:val="20"/>
              </w:rPr>
              <w:br/>
              <w:t>and SVM</w:t>
            </w:r>
          </w:p>
        </w:tc>
        <w:tc>
          <w:tcPr>
            <w:tcW w:w="2271" w:type="dxa"/>
          </w:tcPr>
          <w:p w14:paraId="094FE3E6" w14:textId="66DEDA0B" w:rsidR="00576167" w:rsidRDefault="00576167" w:rsidP="00C4475F">
            <w:pPr>
              <w:pStyle w:val="Lee"/>
              <w:jc w:val="both"/>
            </w:pPr>
            <w:r>
              <w:t>73%</w:t>
            </w:r>
          </w:p>
        </w:tc>
      </w:tr>
    </w:tbl>
    <w:p w14:paraId="1D3F9C72" w14:textId="5CD14A50" w:rsidR="00B804AA" w:rsidRDefault="00420F7A" w:rsidP="00C4475F">
      <w:pPr>
        <w:pStyle w:val="Caption"/>
        <w:jc w:val="both"/>
      </w:pPr>
      <w:bookmarkStart w:id="12" w:name="_Toc536444782"/>
      <w:r>
        <w:t xml:space="preserve">Table </w:t>
      </w:r>
      <w:r w:rsidR="00943807">
        <w:rPr>
          <w:noProof/>
        </w:rPr>
        <w:fldChar w:fldCharType="begin"/>
      </w:r>
      <w:r w:rsidR="00943807">
        <w:rPr>
          <w:noProof/>
        </w:rPr>
        <w:instrText xml:space="preserve"> SEQ Table \* ARABIC </w:instrText>
      </w:r>
      <w:r w:rsidR="00943807">
        <w:rPr>
          <w:noProof/>
        </w:rPr>
        <w:fldChar w:fldCharType="separate"/>
      </w:r>
      <w:r w:rsidR="002D3DFA">
        <w:rPr>
          <w:noProof/>
        </w:rPr>
        <w:t>1</w:t>
      </w:r>
      <w:bookmarkEnd w:id="12"/>
      <w:r w:rsidR="00943807">
        <w:rPr>
          <w:noProof/>
        </w:rPr>
        <w:fldChar w:fldCharType="end"/>
      </w:r>
    </w:p>
    <w:p w14:paraId="1D03E8DF" w14:textId="56789B04" w:rsidR="001A066D" w:rsidRDefault="007B2037" w:rsidP="00C4475F">
      <w:pPr>
        <w:pStyle w:val="Lee"/>
        <w:jc w:val="both"/>
      </w:pPr>
      <w:r w:rsidRPr="00A7195F">
        <w:rPr>
          <w:b/>
        </w:rPr>
        <w:t xml:space="preserve">In Ashraf </w:t>
      </w:r>
      <w:r w:rsidR="0038173B" w:rsidRPr="00A7195F">
        <w:rPr>
          <w:b/>
        </w:rPr>
        <w:t>et al</w:t>
      </w:r>
      <w:r w:rsidR="0038173B">
        <w:t>.,</w:t>
      </w:r>
      <w:r>
        <w:t xml:space="preserve"> </w:t>
      </w:r>
      <w:r w:rsidR="00233038">
        <w:t xml:space="preserve">an </w:t>
      </w:r>
      <w:r w:rsidR="00F90EAF" w:rsidRPr="00F90EAF">
        <w:t xml:space="preserve">Active Appearance Model (AAM) on videos containing pain expressions and then </w:t>
      </w:r>
      <w:r w:rsidR="00233038">
        <w:t>a</w:t>
      </w:r>
      <w:r>
        <w:t xml:space="preserve"> </w:t>
      </w:r>
      <w:r w:rsidR="00F90EAF" w:rsidRPr="00F90EAF">
        <w:t>machine learning procedure</w:t>
      </w:r>
      <w:r w:rsidR="00233038">
        <w:t xml:space="preserve"> was used</w:t>
      </w:r>
      <w:r w:rsidR="00F90EAF" w:rsidRPr="00F90EAF">
        <w:t xml:space="preserve"> to classify between pain and no pain. </w:t>
      </w:r>
      <w:r w:rsidR="00233038">
        <w:t>This had</w:t>
      </w:r>
      <w:r w:rsidR="00F90EAF" w:rsidRPr="00F90EAF">
        <w:t xml:space="preserve"> the advantage of representing </w:t>
      </w:r>
      <w:r w:rsidR="00233038">
        <w:t>live changes</w:t>
      </w:r>
      <w:r w:rsidR="00C142E0">
        <w:t>.</w:t>
      </w:r>
    </w:p>
    <w:p w14:paraId="1F699E6B" w14:textId="2F75D4FC" w:rsidR="007B2037" w:rsidRDefault="00581F40" w:rsidP="00C4475F">
      <w:pPr>
        <w:pStyle w:val="Lee"/>
        <w:jc w:val="both"/>
      </w:pPr>
      <w:r w:rsidRPr="00A7195F">
        <w:rPr>
          <w:b/>
        </w:rPr>
        <w:lastRenderedPageBreak/>
        <w:t xml:space="preserve">In </w:t>
      </w:r>
      <w:r w:rsidR="00F90EAF" w:rsidRPr="00A7195F">
        <w:rPr>
          <w:b/>
        </w:rPr>
        <w:t>Lucey et al</w:t>
      </w:r>
      <w:r w:rsidR="00F90EAF" w:rsidRPr="00F90EAF">
        <w:t>.</w:t>
      </w:r>
      <w:r w:rsidR="007B2037">
        <w:t xml:space="preserve"> </w:t>
      </w:r>
      <w:r w:rsidR="00233038">
        <w:t xml:space="preserve">a </w:t>
      </w:r>
      <w:r w:rsidR="00F90EAF" w:rsidRPr="00F90EAF">
        <w:t xml:space="preserve">revised AAM and Support Vector Machine (SVM) </w:t>
      </w:r>
      <w:r w:rsidR="00233038">
        <w:t xml:space="preserve">were used </w:t>
      </w:r>
      <w:r w:rsidR="00F90EAF" w:rsidRPr="00F90EAF">
        <w:t>to develop an automatic system for frame level pain detection</w:t>
      </w:r>
      <w:r w:rsidR="007B2037">
        <w:t xml:space="preserve"> </w:t>
      </w:r>
      <w:r w:rsidR="00F90EAF" w:rsidRPr="00F90EAF">
        <w:t>in two ways</w:t>
      </w:r>
      <w:r w:rsidR="00233038">
        <w:t>:</w:t>
      </w:r>
      <w:r w:rsidR="00F90EAF" w:rsidRPr="00F90EAF">
        <w:t xml:space="preserve"> first from the facial features </w:t>
      </w:r>
      <w:r w:rsidR="00233038">
        <w:t>directly</w:t>
      </w:r>
      <w:r w:rsidR="00F90EAF" w:rsidRPr="00F90EAF">
        <w:t xml:space="preserve"> and second </w:t>
      </w:r>
      <w:r w:rsidR="007E7381" w:rsidRPr="00F90EAF">
        <w:t>using</w:t>
      </w:r>
      <w:r w:rsidR="00F90EAF" w:rsidRPr="00F90EAF">
        <w:t xml:space="preserve"> individual Action Unit (AU) detectors. </w:t>
      </w:r>
    </w:p>
    <w:p w14:paraId="69056EB0" w14:textId="53B63A97" w:rsidR="00D05989" w:rsidRDefault="00D05989" w:rsidP="00C4475F">
      <w:pPr>
        <w:pStyle w:val="Lee"/>
        <w:jc w:val="both"/>
      </w:pPr>
      <w:r w:rsidRPr="00D05989">
        <w:t>Action Units</w:t>
      </w:r>
      <w:r w:rsidR="00281018">
        <w:t xml:space="preserve"> (AU)</w:t>
      </w:r>
      <w:r w:rsidRPr="00D05989">
        <w:t>, to clarify, come from the Facial Action Coding System, and are derived from muscle movements of the face, created by Carl-Herman Hjortsjö in 1970, and further developed by Paul Ekman and Wallace Friesen.</w:t>
      </w:r>
      <w:r>
        <w:t xml:space="preserve"> Pulling the identifying movements of the face for the detection of pain requires the use of a proven system:</w:t>
      </w:r>
    </w:p>
    <w:p w14:paraId="40AB94FE" w14:textId="117FA5B9" w:rsidR="00D05989" w:rsidRDefault="00D05989" w:rsidP="00C4475F">
      <w:pPr>
        <w:pStyle w:val="Lee"/>
        <w:jc w:val="both"/>
      </w:pPr>
      <w:r>
        <w:t xml:space="preserve">  </w:t>
      </w:r>
    </w:p>
    <w:p w14:paraId="3C66BFE2" w14:textId="0EBE9211" w:rsidR="00D05989" w:rsidRPr="00D05989" w:rsidRDefault="00D05989" w:rsidP="00C4475F">
      <w:pPr>
        <w:pStyle w:val="Lee"/>
        <w:jc w:val="both"/>
      </w:pPr>
      <w:r>
        <w:t>“</w:t>
      </w:r>
      <w:r w:rsidRPr="00D05989">
        <w:rPr>
          <w:i/>
        </w:rPr>
        <w:t>Using FACS, we are able to determine the displayed emotion of a participant. This analysis of facial expressions is one of very few techniques available for assessing emotions in real-time</w:t>
      </w:r>
      <w:r>
        <w:t>”</w:t>
      </w:r>
      <w:sdt>
        <w:sdtPr>
          <w:id w:val="-1303850767"/>
          <w:citation/>
        </w:sdtPr>
        <w:sdtEndPr/>
        <w:sdtContent>
          <w:r>
            <w:fldChar w:fldCharType="begin"/>
          </w:r>
          <w:r>
            <w:instrText xml:space="preserve"> CITATION Bry16 \l 2057 </w:instrText>
          </w:r>
          <w:r>
            <w:fldChar w:fldCharType="separate"/>
          </w:r>
          <w:r w:rsidR="00415884">
            <w:rPr>
              <w:noProof/>
            </w:rPr>
            <w:t xml:space="preserve"> (Bryn Farnsworth, 2016)</w:t>
          </w:r>
          <w:r>
            <w:fldChar w:fldCharType="end"/>
          </w:r>
        </w:sdtContent>
      </w:sdt>
      <w:r>
        <w:t>.</w:t>
      </w:r>
    </w:p>
    <w:p w14:paraId="5E3B49AD" w14:textId="6AE9C7A5" w:rsidR="00D05989" w:rsidRDefault="00281018" w:rsidP="00C4475F">
      <w:pPr>
        <w:pStyle w:val="Lee"/>
        <w:jc w:val="both"/>
      </w:pPr>
      <w:r>
        <w:t>More on AU later in the review.</w:t>
      </w:r>
    </w:p>
    <w:p w14:paraId="2CE56048" w14:textId="77777777" w:rsidR="001A066D" w:rsidRDefault="007B2037" w:rsidP="00C4475F">
      <w:pPr>
        <w:pStyle w:val="Lee"/>
        <w:jc w:val="both"/>
      </w:pPr>
      <w:r w:rsidRPr="00A7195F">
        <w:rPr>
          <w:b/>
        </w:rPr>
        <w:t>I</w:t>
      </w:r>
      <w:r w:rsidR="00581F40" w:rsidRPr="00A7195F">
        <w:rPr>
          <w:b/>
        </w:rPr>
        <w:t xml:space="preserve">n </w:t>
      </w:r>
      <w:r w:rsidR="00F90EAF" w:rsidRPr="00A7195F">
        <w:rPr>
          <w:b/>
        </w:rPr>
        <w:t xml:space="preserve">Lucey </w:t>
      </w:r>
      <w:r w:rsidR="0038173B" w:rsidRPr="00A7195F">
        <w:rPr>
          <w:b/>
        </w:rPr>
        <w:t>et al</w:t>
      </w:r>
      <w:r w:rsidR="0038173B" w:rsidRPr="00F90EAF">
        <w:t>.,</w:t>
      </w:r>
      <w:r w:rsidR="00F90EAF" w:rsidRPr="00F90EAF">
        <w:t xml:space="preserve"> </w:t>
      </w:r>
      <w:r w:rsidR="00233038">
        <w:t xml:space="preserve">they </w:t>
      </w:r>
      <w:r w:rsidR="00F90EAF" w:rsidRPr="00F90EAF">
        <w:t>extended</w:t>
      </w:r>
      <w:r>
        <w:t xml:space="preserve"> </w:t>
      </w:r>
      <w:r w:rsidR="00581F40">
        <w:t>their work</w:t>
      </w:r>
      <w:r w:rsidR="000A61D8">
        <w:t xml:space="preserve"> in 2009 t</w:t>
      </w:r>
      <w:r w:rsidR="00F90EAF" w:rsidRPr="00F90EAF">
        <w:t xml:space="preserve">o detect pain from a </w:t>
      </w:r>
      <w:r w:rsidR="0038173B" w:rsidRPr="00F90EAF">
        <w:t>patient’s</w:t>
      </w:r>
      <w:r w:rsidR="00F90EAF" w:rsidRPr="00F90EAF">
        <w:t xml:space="preserve"> face using an AAM approach on a frame-by-frame basis.</w:t>
      </w:r>
      <w:r>
        <w:t xml:space="preserve">  </w:t>
      </w:r>
      <w:r w:rsidR="00F90EAF" w:rsidRPr="00F90EAF">
        <w:t>They show</w:t>
      </w:r>
      <w:r w:rsidR="00AD20FC">
        <w:t>ed</w:t>
      </w:r>
      <w:r w:rsidR="00F90EAF" w:rsidRPr="00F90EAF">
        <w:t xml:space="preserve"> that </w:t>
      </w:r>
      <w:r w:rsidR="001A517F">
        <w:t>joining</w:t>
      </w:r>
      <w:r w:rsidR="00F90EAF" w:rsidRPr="00F90EAF">
        <w:t xml:space="preserve"> AAM together </w:t>
      </w:r>
      <w:r w:rsidR="001A066D">
        <w:t>with</w:t>
      </w:r>
      <w:r w:rsidR="00F90EAF" w:rsidRPr="00F90EAF">
        <w:t xml:space="preserve"> linear logistical regression (LLR) provides </w:t>
      </w:r>
      <w:r w:rsidR="001A517F">
        <w:t>better</w:t>
      </w:r>
      <w:r w:rsidR="00F90EAF" w:rsidRPr="00F90EAF">
        <w:t xml:space="preserve"> performance for detection of pain and action units in frame.</w:t>
      </w:r>
    </w:p>
    <w:p w14:paraId="41FF731C" w14:textId="042D31E7" w:rsidR="001444F5" w:rsidRDefault="00F90EAF" w:rsidP="00C4475F">
      <w:pPr>
        <w:pStyle w:val="Lee"/>
        <w:jc w:val="both"/>
      </w:pPr>
      <w:r w:rsidRPr="00F90EAF">
        <w:t xml:space="preserve"> </w:t>
      </w:r>
      <w:r w:rsidR="00581F40" w:rsidRPr="00A7195F">
        <w:rPr>
          <w:b/>
        </w:rPr>
        <w:t>Kaltwang et al</w:t>
      </w:r>
      <w:r w:rsidR="00581F40">
        <w:t xml:space="preserve">. </w:t>
      </w:r>
      <w:r w:rsidRPr="00F90EAF">
        <w:t>proposed a</w:t>
      </w:r>
      <w:r w:rsidR="007B2037">
        <w:t xml:space="preserve"> </w:t>
      </w:r>
      <w:r w:rsidRPr="00F90EAF">
        <w:t>different shape of facial landmarks and appearance features</w:t>
      </w:r>
      <w:r w:rsidR="00233038">
        <w:t>;</w:t>
      </w:r>
      <w:r w:rsidRPr="00F90EAF">
        <w:t xml:space="preserve"> Discrete Cosine Transformation (DCT), Relevance</w:t>
      </w:r>
      <w:r w:rsidR="007B2037">
        <w:t xml:space="preserve"> </w:t>
      </w:r>
      <w:r w:rsidRPr="00F90EAF">
        <w:t xml:space="preserve">Vector Regression (RVR) and Local Binary Pattern (LBP) and then </w:t>
      </w:r>
      <w:r w:rsidR="00233038">
        <w:t xml:space="preserve">joined </w:t>
      </w:r>
      <w:r w:rsidRPr="00F90EAF">
        <w:t>these features</w:t>
      </w:r>
      <w:r w:rsidR="00A7195F">
        <w:t>,</w:t>
      </w:r>
      <w:r w:rsidRPr="00F90EAF">
        <w:t xml:space="preserve"> show</w:t>
      </w:r>
      <w:r w:rsidR="00A7195F">
        <w:t>ing</w:t>
      </w:r>
      <w:r w:rsidRPr="00F90EAF">
        <w:t xml:space="preserve"> that </w:t>
      </w:r>
      <w:r w:rsidR="001A066D">
        <w:t>together</w:t>
      </w:r>
      <w:r w:rsidRPr="00F90EAF">
        <w:t xml:space="preserve"> these features lead to </w:t>
      </w:r>
      <w:r w:rsidR="001A066D">
        <w:t xml:space="preserve">a </w:t>
      </w:r>
      <w:r w:rsidRPr="00F90EAF">
        <w:t>better estimation of pain level as compared to estimation of pain</w:t>
      </w:r>
      <w:r w:rsidR="001A066D">
        <w:t xml:space="preserve"> </w:t>
      </w:r>
      <w:r w:rsidRPr="00F90EAF">
        <w:t>intensity</w:t>
      </w:r>
      <w:r w:rsidR="00233038">
        <w:t xml:space="preserve"> from a single facial landmark</w:t>
      </w:r>
      <w:r w:rsidRPr="00F90EAF">
        <w:t>.</w:t>
      </w:r>
      <w:r w:rsidRPr="00F90EAF">
        <w:br/>
      </w:r>
      <w:r w:rsidRPr="00A7195F">
        <w:rPr>
          <w:b/>
        </w:rPr>
        <w:t>Hammal et al</w:t>
      </w:r>
      <w:r w:rsidRPr="00F90EAF">
        <w:t xml:space="preserve">. used AAM </w:t>
      </w:r>
      <w:r w:rsidR="001A517F">
        <w:t xml:space="preserve">as well, </w:t>
      </w:r>
      <w:r w:rsidRPr="00F90EAF">
        <w:t xml:space="preserve">to </w:t>
      </w:r>
      <w:r w:rsidR="001A517F">
        <w:t xml:space="preserve">get </w:t>
      </w:r>
      <w:r w:rsidRPr="00F90EAF">
        <w:t>the canonical normalized appearance of</w:t>
      </w:r>
      <w:r w:rsidR="001A517F">
        <w:t xml:space="preserve"> a</w:t>
      </w:r>
      <w:r w:rsidRPr="00F90EAF">
        <w:t xml:space="preserve"> face (CAPP) and then</w:t>
      </w:r>
      <w:r w:rsidR="007B2037">
        <w:t xml:space="preserve"> </w:t>
      </w:r>
      <w:r w:rsidRPr="00F90EAF">
        <w:t xml:space="preserve">passed </w:t>
      </w:r>
      <w:r w:rsidR="001A517F">
        <w:t xml:space="preserve">it </w:t>
      </w:r>
      <w:r w:rsidRPr="00F90EAF">
        <w:t xml:space="preserve">through a set of Log-Normal filters. </w:t>
      </w:r>
      <w:r w:rsidR="001A517F">
        <w:t>After</w:t>
      </w:r>
      <w:r w:rsidR="001215E1">
        <w:t>,</w:t>
      </w:r>
      <w:r w:rsidR="001A517F">
        <w:t xml:space="preserve"> an </w:t>
      </w:r>
      <w:r w:rsidRPr="00F90EAF">
        <w:t>SVM classifier is used to detect pain on a frame-by-frame</w:t>
      </w:r>
      <w:r w:rsidR="007B2037">
        <w:t xml:space="preserve"> </w:t>
      </w:r>
      <w:r w:rsidRPr="00F90EAF">
        <w:t>level</w:t>
      </w:r>
      <w:r w:rsidR="00233038">
        <w:t>.</w:t>
      </w:r>
    </w:p>
    <w:p w14:paraId="292E5137" w14:textId="71470153" w:rsidR="00E13E18" w:rsidRDefault="00E13E18" w:rsidP="00C4475F">
      <w:pPr>
        <w:pStyle w:val="Lee"/>
        <w:jc w:val="both"/>
      </w:pPr>
      <w:r>
        <w:lastRenderedPageBreak/>
        <w:t>These studies concentrated on the possibility of creating a system to automatically detect pain.  The studies showed their use of techniques to identify pain only at certain points, and not created with an end-product in mind that could be used in a medical situation.  One of the stumbling blocks to achieving this seems to be the lack of people who understand what is needed for pain recognition and who also could put it into practice, relying on several people with different knowledge/skills</w:t>
      </w:r>
      <w:r w:rsidR="000732E4">
        <w:t xml:space="preserve"> in a team</w:t>
      </w:r>
      <w:r>
        <w:t>.</w:t>
      </w:r>
    </w:p>
    <w:p w14:paraId="4C0AB095" w14:textId="4F8F8FDE" w:rsidR="002E2F8D" w:rsidRDefault="00977225" w:rsidP="00C4475F">
      <w:pPr>
        <w:pStyle w:val="Lee"/>
        <w:jc w:val="both"/>
      </w:pPr>
      <w:r>
        <w:t>(Awaiting reply for people on researchgate.net to allow permission for me to include their work in this review dated from 2016 to present)</w:t>
      </w:r>
    </w:p>
    <w:p w14:paraId="518F0D11" w14:textId="77777777" w:rsidR="00281018" w:rsidRDefault="00281018" w:rsidP="00C4475F">
      <w:pPr>
        <w:pStyle w:val="Lee"/>
        <w:jc w:val="both"/>
      </w:pPr>
    </w:p>
    <w:p w14:paraId="59E92132" w14:textId="449E37F5" w:rsidR="00977225" w:rsidRDefault="00281018" w:rsidP="00C4475F">
      <w:pPr>
        <w:pStyle w:val="Heading2"/>
        <w:jc w:val="both"/>
      </w:pPr>
      <w:bookmarkStart w:id="13" w:name="_Toc536182802"/>
      <w:r>
        <w:t>Facial Recognition and Image processing</w:t>
      </w:r>
      <w:bookmarkEnd w:id="13"/>
    </w:p>
    <w:p w14:paraId="4D158E5F" w14:textId="77777777" w:rsidR="00281018" w:rsidRDefault="00281018" w:rsidP="00C4475F">
      <w:pPr>
        <w:pStyle w:val="Lee"/>
        <w:jc w:val="both"/>
      </w:pPr>
    </w:p>
    <w:p w14:paraId="20044498" w14:textId="11C1A64D" w:rsidR="005008B4" w:rsidRDefault="009F272C" w:rsidP="00C4475F">
      <w:pPr>
        <w:pStyle w:val="Lee"/>
        <w:jc w:val="both"/>
      </w:pPr>
      <w:r>
        <w:t xml:space="preserve">As well as recognising pain in a human face, the ability of a neural network to identify a face as </w:t>
      </w:r>
      <w:r w:rsidR="007A226D">
        <w:t xml:space="preserve">in the first instance </w:t>
      </w:r>
      <w:r>
        <w:t>human</w:t>
      </w:r>
      <w:r w:rsidR="007A226D">
        <w:t>,</w:t>
      </w:r>
      <w:r>
        <w:t xml:space="preserve"> and </w:t>
      </w:r>
      <w:r w:rsidR="007A226D">
        <w:t xml:space="preserve">then </w:t>
      </w:r>
      <w:r>
        <w:t xml:space="preserve">to standardise the image it receives is an important part of ensuring the neural network performs correctly.  Correctly identifying a face as human first and then processing the image so all images are standard (e.g. in </w:t>
      </w:r>
      <w:r w:rsidR="00977225">
        <w:t xml:space="preserve">size or orientation) would </w:t>
      </w:r>
      <w:r>
        <w:t>prevent errors from occurring.</w:t>
      </w:r>
      <w:r w:rsidR="005008B4">
        <w:t xml:space="preserve">   An article in the Image and Vision Computing journal by </w:t>
      </w:r>
      <w:r w:rsidR="005008B4">
        <w:rPr>
          <w:noProof/>
        </w:rPr>
        <w:t>Ashraf AB (2009)</w:t>
      </w:r>
      <w:r w:rsidR="005008B4">
        <w:t xml:space="preserve"> shows the sorts of image processing that needs to be done before any type of facial neural network processing can be done:</w:t>
      </w:r>
    </w:p>
    <w:p w14:paraId="146201B2" w14:textId="6D459DEA" w:rsidR="009F272C" w:rsidRDefault="005008B4" w:rsidP="00C4475F">
      <w:pPr>
        <w:pStyle w:val="Lee"/>
        <w:ind w:left="720" w:firstLine="60"/>
        <w:jc w:val="both"/>
      </w:pPr>
      <w:r>
        <w:t>“…</w:t>
      </w:r>
      <w:r w:rsidRPr="005008B4">
        <w:rPr>
          <w:i/>
        </w:rPr>
        <w:t>first detects the fully frontal face using a Viola and Jones face detector, and then rigidly registers the face in 2D using a similarly designed eye detector. Visual features are then extracted using Gabor filters which are selected via an AdaBoost feature selection process</w:t>
      </w:r>
      <w:r>
        <w:t xml:space="preserve">” </w:t>
      </w:r>
      <w:sdt>
        <w:sdtPr>
          <w:id w:val="1183865990"/>
          <w:citation/>
        </w:sdtPr>
        <w:sdtEndPr/>
        <w:sdtContent>
          <w:r>
            <w:fldChar w:fldCharType="begin"/>
          </w:r>
          <w:r>
            <w:instrText xml:space="preserve"> CITATION Ash09 \l 2057 </w:instrText>
          </w:r>
          <w:r>
            <w:fldChar w:fldCharType="separate"/>
          </w:r>
          <w:r w:rsidR="00415884">
            <w:rPr>
              <w:noProof/>
            </w:rPr>
            <w:t>(Ashraf AB, 2009)</w:t>
          </w:r>
          <w:r>
            <w:fldChar w:fldCharType="end"/>
          </w:r>
        </w:sdtContent>
      </w:sdt>
      <w:r>
        <w:t>.</w:t>
      </w:r>
    </w:p>
    <w:p w14:paraId="5E435232" w14:textId="03BB55D7" w:rsidR="00CE1A18" w:rsidRDefault="00D9183D" w:rsidP="00C4475F">
      <w:pPr>
        <w:pStyle w:val="Lee"/>
        <w:jc w:val="both"/>
      </w:pPr>
      <w:r>
        <w:t>As there has been plenty of work done on face recognition and image processing and there are a variety of APIs and pre-written Python and C# codes that can be used with a neural network that will make it quicker to program</w:t>
      </w:r>
      <w:r w:rsidR="00281018">
        <w:t xml:space="preserve"> a workable neural network.  </w:t>
      </w:r>
      <w:r w:rsidR="00281018">
        <w:lastRenderedPageBreak/>
        <w:t>B</w:t>
      </w:r>
      <w:r>
        <w:t>ooks</w:t>
      </w:r>
      <w:r w:rsidR="00281018">
        <w:t>,</w:t>
      </w:r>
      <w:r>
        <w:t xml:space="preserve"> such as </w:t>
      </w:r>
      <w:r w:rsidRPr="00D9183D">
        <w:t>Python Machine Learning</w:t>
      </w:r>
      <w:r>
        <w:t xml:space="preserve"> by </w:t>
      </w:r>
      <w:r w:rsidRPr="00D9183D">
        <w:t>Leonard Eddison</w:t>
      </w:r>
      <w:r>
        <w:t>, and Advanced Mac</w:t>
      </w:r>
      <w:r w:rsidR="00281018">
        <w:t>hine Learning by Thomas Farth are</w:t>
      </w:r>
      <w:r>
        <w:t xml:space="preserve"> good guides to using the pre-written parts of python</w:t>
      </w:r>
      <w:r w:rsidR="00281018">
        <w:t xml:space="preserve"> with a neural network, especially using tenserflow</w:t>
      </w:r>
      <w:r w:rsidR="005458D9">
        <w:t xml:space="preserve"> and other AI libraries</w:t>
      </w:r>
      <w:r>
        <w:t>.</w:t>
      </w:r>
    </w:p>
    <w:p w14:paraId="544B439D" w14:textId="6D060FC6" w:rsidR="00281018" w:rsidRDefault="00281018" w:rsidP="00C4475F">
      <w:pPr>
        <w:pStyle w:val="Heading2"/>
        <w:jc w:val="both"/>
      </w:pPr>
      <w:bookmarkStart w:id="14" w:name="_Toc536182803"/>
      <w:r>
        <w:t>Using AUs to recognise pain</w:t>
      </w:r>
      <w:bookmarkEnd w:id="14"/>
    </w:p>
    <w:p w14:paraId="34376329" w14:textId="77777777" w:rsidR="00C142E0" w:rsidRDefault="00C142E0" w:rsidP="00C4475F">
      <w:pPr>
        <w:pStyle w:val="Lee"/>
        <w:jc w:val="both"/>
      </w:pPr>
    </w:p>
    <w:p w14:paraId="7EA9E082" w14:textId="54E0194C" w:rsidR="00743D54" w:rsidRDefault="00281018" w:rsidP="00C4475F">
      <w:pPr>
        <w:pStyle w:val="Lee"/>
        <w:jc w:val="both"/>
      </w:pPr>
      <w:r>
        <w:t>AUs have a list of 20 facial muscle movements and several lower body movements</w:t>
      </w:r>
      <w:r w:rsidR="00743D54">
        <w:t xml:space="preserve"> and these can be mapped to the figures for the neural network, this hyperlink goes to a website that lists all the AUs from the facial coding system: </w:t>
      </w:r>
      <w:hyperlink r:id="rId15" w:history="1">
        <w:r w:rsidR="00743D54" w:rsidRPr="00743D54">
          <w:rPr>
            <w:rStyle w:val="Hyperlink"/>
          </w:rPr>
          <w:t>facial-action-coding-system</w:t>
        </w:r>
      </w:hyperlink>
      <w:r w:rsidR="00743D54">
        <w:t xml:space="preserve">   </w:t>
      </w:r>
    </w:p>
    <w:p w14:paraId="3149916F" w14:textId="4BE3DA9C" w:rsidR="005458D9" w:rsidRDefault="005458D9" w:rsidP="00C4475F">
      <w:pPr>
        <w:pStyle w:val="Lee"/>
        <w:jc w:val="both"/>
      </w:pPr>
      <w:r>
        <w:t>The AUs I will be using are listed in table 2 below against a point from the transient picture in figure 1 as well as a description of the AU.</w:t>
      </w:r>
    </w:p>
    <w:tbl>
      <w:tblPr>
        <w:tblStyle w:val="TableGrid"/>
        <w:tblW w:w="0" w:type="auto"/>
        <w:tblLook w:val="04A0" w:firstRow="1" w:lastRow="0" w:firstColumn="1" w:lastColumn="0" w:noHBand="0" w:noVBand="1"/>
      </w:tblPr>
      <w:tblGrid>
        <w:gridCol w:w="3005"/>
        <w:gridCol w:w="3005"/>
        <w:gridCol w:w="3006"/>
      </w:tblGrid>
      <w:tr w:rsidR="005458D9" w14:paraId="13B65473" w14:textId="77777777" w:rsidTr="005458D9">
        <w:tc>
          <w:tcPr>
            <w:tcW w:w="3005" w:type="dxa"/>
            <w:shd w:val="clear" w:color="auto" w:fill="BFBFBF" w:themeFill="background1" w:themeFillShade="BF"/>
          </w:tcPr>
          <w:p w14:paraId="54678570" w14:textId="513D4DB4" w:rsidR="005458D9" w:rsidRDefault="005458D9" w:rsidP="00C4475F">
            <w:pPr>
              <w:pStyle w:val="Lee"/>
              <w:jc w:val="both"/>
            </w:pPr>
            <w:r>
              <w:t>Picture Point</w:t>
            </w:r>
          </w:p>
        </w:tc>
        <w:tc>
          <w:tcPr>
            <w:tcW w:w="3005" w:type="dxa"/>
            <w:shd w:val="clear" w:color="auto" w:fill="BFBFBF" w:themeFill="background1" w:themeFillShade="BF"/>
          </w:tcPr>
          <w:p w14:paraId="2276EFB5" w14:textId="5406F6D1" w:rsidR="005458D9" w:rsidRDefault="005458D9" w:rsidP="00C4475F">
            <w:pPr>
              <w:pStyle w:val="Lee"/>
              <w:jc w:val="both"/>
            </w:pPr>
            <w:r>
              <w:t>AU #</w:t>
            </w:r>
          </w:p>
        </w:tc>
        <w:tc>
          <w:tcPr>
            <w:tcW w:w="3006" w:type="dxa"/>
            <w:shd w:val="clear" w:color="auto" w:fill="BFBFBF" w:themeFill="background1" w:themeFillShade="BF"/>
          </w:tcPr>
          <w:p w14:paraId="47D6BA4F" w14:textId="5149F110" w:rsidR="005458D9" w:rsidRDefault="005458D9" w:rsidP="00C4475F">
            <w:pPr>
              <w:pStyle w:val="Lee"/>
              <w:jc w:val="both"/>
            </w:pPr>
            <w:r>
              <w:t>AU Description</w:t>
            </w:r>
          </w:p>
        </w:tc>
      </w:tr>
      <w:tr w:rsidR="005458D9" w14:paraId="434F388D" w14:textId="77777777" w:rsidTr="005458D9">
        <w:tc>
          <w:tcPr>
            <w:tcW w:w="3005" w:type="dxa"/>
          </w:tcPr>
          <w:p w14:paraId="54D27AE5" w14:textId="4950FBB1" w:rsidR="005458D9" w:rsidRDefault="005458D9" w:rsidP="00C4475F">
            <w:pPr>
              <w:pStyle w:val="Lee"/>
              <w:jc w:val="both"/>
            </w:pPr>
            <w:r>
              <w:t>Brow Lower</w:t>
            </w:r>
          </w:p>
        </w:tc>
        <w:tc>
          <w:tcPr>
            <w:tcW w:w="3005" w:type="dxa"/>
          </w:tcPr>
          <w:p w14:paraId="29C18918" w14:textId="2C282EE4" w:rsidR="005458D9" w:rsidRDefault="005458D9" w:rsidP="00C4475F">
            <w:pPr>
              <w:pStyle w:val="Lee"/>
              <w:jc w:val="both"/>
            </w:pPr>
            <w:r>
              <w:t>4</w:t>
            </w:r>
          </w:p>
        </w:tc>
        <w:tc>
          <w:tcPr>
            <w:tcW w:w="3006" w:type="dxa"/>
          </w:tcPr>
          <w:p w14:paraId="00B538C3" w14:textId="05B7C0CD" w:rsidR="005458D9" w:rsidRDefault="005458D9" w:rsidP="00C4475F">
            <w:pPr>
              <w:pStyle w:val="Lee"/>
              <w:jc w:val="both"/>
            </w:pPr>
            <w:r>
              <w:t>Brow lower</w:t>
            </w:r>
          </w:p>
        </w:tc>
      </w:tr>
      <w:tr w:rsidR="005458D9" w14:paraId="1A98E02B" w14:textId="77777777" w:rsidTr="005458D9">
        <w:tc>
          <w:tcPr>
            <w:tcW w:w="3005" w:type="dxa"/>
          </w:tcPr>
          <w:p w14:paraId="51395D67" w14:textId="42B63B30" w:rsidR="005458D9" w:rsidRDefault="005458D9" w:rsidP="00C4475F">
            <w:pPr>
              <w:pStyle w:val="Lee"/>
              <w:jc w:val="both"/>
            </w:pPr>
            <w:r>
              <w:t>Lids Tighten</w:t>
            </w:r>
          </w:p>
        </w:tc>
        <w:tc>
          <w:tcPr>
            <w:tcW w:w="3005" w:type="dxa"/>
          </w:tcPr>
          <w:p w14:paraId="20C1181B" w14:textId="5F371799" w:rsidR="005458D9" w:rsidRDefault="00774368" w:rsidP="00C4475F">
            <w:pPr>
              <w:pStyle w:val="Lee"/>
              <w:jc w:val="both"/>
            </w:pPr>
            <w:r>
              <w:t>44</w:t>
            </w:r>
          </w:p>
        </w:tc>
        <w:tc>
          <w:tcPr>
            <w:tcW w:w="3006" w:type="dxa"/>
          </w:tcPr>
          <w:p w14:paraId="2AC67590" w14:textId="32D36DBE" w:rsidR="005458D9" w:rsidRDefault="00774368" w:rsidP="00C4475F">
            <w:pPr>
              <w:pStyle w:val="Lee"/>
              <w:jc w:val="both"/>
            </w:pPr>
            <w:r>
              <w:t>Squint</w:t>
            </w:r>
          </w:p>
        </w:tc>
      </w:tr>
      <w:tr w:rsidR="005458D9" w14:paraId="5222DC9C" w14:textId="77777777" w:rsidTr="005458D9">
        <w:tc>
          <w:tcPr>
            <w:tcW w:w="3005" w:type="dxa"/>
          </w:tcPr>
          <w:p w14:paraId="75DC96B4" w14:textId="7B19D1F1" w:rsidR="005458D9" w:rsidRDefault="005458D9" w:rsidP="00C4475F">
            <w:pPr>
              <w:pStyle w:val="Lee"/>
              <w:jc w:val="both"/>
            </w:pPr>
            <w:r>
              <w:t>Eye Closure</w:t>
            </w:r>
          </w:p>
        </w:tc>
        <w:tc>
          <w:tcPr>
            <w:tcW w:w="3005" w:type="dxa"/>
          </w:tcPr>
          <w:p w14:paraId="2A8E635D" w14:textId="21FC8D94" w:rsidR="005458D9" w:rsidRDefault="005458D9" w:rsidP="00C4475F">
            <w:pPr>
              <w:pStyle w:val="Lee"/>
              <w:jc w:val="both"/>
            </w:pPr>
            <w:r>
              <w:t>43</w:t>
            </w:r>
          </w:p>
        </w:tc>
        <w:tc>
          <w:tcPr>
            <w:tcW w:w="3006" w:type="dxa"/>
          </w:tcPr>
          <w:p w14:paraId="3386B6E2" w14:textId="7C58EC74" w:rsidR="005458D9" w:rsidRDefault="005458D9" w:rsidP="00C4475F">
            <w:pPr>
              <w:pStyle w:val="Lee"/>
              <w:jc w:val="both"/>
            </w:pPr>
            <w:r>
              <w:t>Eye closed</w:t>
            </w:r>
          </w:p>
        </w:tc>
      </w:tr>
      <w:tr w:rsidR="005458D9" w14:paraId="4F63CF4B" w14:textId="77777777" w:rsidTr="005458D9">
        <w:tc>
          <w:tcPr>
            <w:tcW w:w="3005" w:type="dxa"/>
          </w:tcPr>
          <w:p w14:paraId="1E7624B7" w14:textId="30C30137" w:rsidR="005458D9" w:rsidRDefault="005458D9" w:rsidP="00C4475F">
            <w:pPr>
              <w:pStyle w:val="Lee"/>
              <w:jc w:val="both"/>
            </w:pPr>
            <w:r>
              <w:t>Cheek Raised</w:t>
            </w:r>
          </w:p>
        </w:tc>
        <w:tc>
          <w:tcPr>
            <w:tcW w:w="3005" w:type="dxa"/>
          </w:tcPr>
          <w:p w14:paraId="356B445E" w14:textId="7425D861" w:rsidR="005458D9" w:rsidRDefault="00774368" w:rsidP="00C4475F">
            <w:pPr>
              <w:pStyle w:val="Lee"/>
              <w:jc w:val="both"/>
            </w:pPr>
            <w:r>
              <w:t>6</w:t>
            </w:r>
          </w:p>
        </w:tc>
        <w:tc>
          <w:tcPr>
            <w:tcW w:w="3006" w:type="dxa"/>
          </w:tcPr>
          <w:p w14:paraId="6F2A935A" w14:textId="09A2E1F1" w:rsidR="005458D9" w:rsidRDefault="00774368" w:rsidP="00C4475F">
            <w:pPr>
              <w:pStyle w:val="Lee"/>
              <w:jc w:val="both"/>
            </w:pPr>
            <w:r>
              <w:t>Cheek raiser</w:t>
            </w:r>
          </w:p>
        </w:tc>
      </w:tr>
      <w:tr w:rsidR="005458D9" w14:paraId="028B8D14" w14:textId="77777777" w:rsidTr="005458D9">
        <w:tc>
          <w:tcPr>
            <w:tcW w:w="3005" w:type="dxa"/>
          </w:tcPr>
          <w:p w14:paraId="431443CB" w14:textId="428693CC" w:rsidR="005458D9" w:rsidRDefault="005458D9" w:rsidP="00C4475F">
            <w:pPr>
              <w:pStyle w:val="Lee"/>
              <w:jc w:val="both"/>
            </w:pPr>
            <w:r>
              <w:t>Nose wrinkle</w:t>
            </w:r>
          </w:p>
        </w:tc>
        <w:tc>
          <w:tcPr>
            <w:tcW w:w="3005" w:type="dxa"/>
          </w:tcPr>
          <w:p w14:paraId="7B798A86" w14:textId="48C2A16F" w:rsidR="005458D9" w:rsidRDefault="00774368" w:rsidP="00C4475F">
            <w:pPr>
              <w:pStyle w:val="Lee"/>
              <w:jc w:val="both"/>
            </w:pPr>
            <w:r>
              <w:t>9</w:t>
            </w:r>
          </w:p>
        </w:tc>
        <w:tc>
          <w:tcPr>
            <w:tcW w:w="3006" w:type="dxa"/>
          </w:tcPr>
          <w:p w14:paraId="00C43756" w14:textId="02283C78" w:rsidR="005458D9" w:rsidRPr="00774368" w:rsidRDefault="00774368" w:rsidP="00C4475F">
            <w:pPr>
              <w:pStyle w:val="Lee"/>
              <w:jc w:val="both"/>
              <w:rPr>
                <w:sz w:val="20"/>
                <w:szCs w:val="20"/>
              </w:rPr>
            </w:pPr>
            <w:r w:rsidRPr="00774368">
              <w:rPr>
                <w:sz w:val="20"/>
                <w:szCs w:val="20"/>
              </w:rPr>
              <w:t>Nose wrinkle, also shows slight AU4 and AU 10</w:t>
            </w:r>
          </w:p>
        </w:tc>
      </w:tr>
      <w:tr w:rsidR="005458D9" w14:paraId="2FBA9AF8" w14:textId="77777777" w:rsidTr="005458D9">
        <w:tc>
          <w:tcPr>
            <w:tcW w:w="3005" w:type="dxa"/>
          </w:tcPr>
          <w:p w14:paraId="3EAFD989" w14:textId="7CF84C96" w:rsidR="005458D9" w:rsidRDefault="005458D9" w:rsidP="00C4475F">
            <w:pPr>
              <w:pStyle w:val="Lee"/>
              <w:jc w:val="both"/>
            </w:pPr>
            <w:r>
              <w:t>Lip Raised</w:t>
            </w:r>
          </w:p>
        </w:tc>
        <w:tc>
          <w:tcPr>
            <w:tcW w:w="3005" w:type="dxa"/>
          </w:tcPr>
          <w:p w14:paraId="7B39349E" w14:textId="577D96EC" w:rsidR="005458D9" w:rsidRDefault="00774368" w:rsidP="00C4475F">
            <w:pPr>
              <w:pStyle w:val="Lee"/>
              <w:jc w:val="both"/>
            </w:pPr>
            <w:r>
              <w:t>10</w:t>
            </w:r>
          </w:p>
        </w:tc>
        <w:tc>
          <w:tcPr>
            <w:tcW w:w="3006" w:type="dxa"/>
          </w:tcPr>
          <w:p w14:paraId="5CA48CCE" w14:textId="2F827ED6" w:rsidR="005458D9" w:rsidRPr="00774368" w:rsidRDefault="00774368" w:rsidP="00C4475F">
            <w:pPr>
              <w:pStyle w:val="Lee"/>
              <w:jc w:val="both"/>
              <w:rPr>
                <w:sz w:val="20"/>
                <w:szCs w:val="20"/>
              </w:rPr>
            </w:pPr>
            <w:r w:rsidRPr="00774368">
              <w:rPr>
                <w:sz w:val="20"/>
                <w:szCs w:val="20"/>
              </w:rPr>
              <w:t>Upper lip raise, also shows slight AU 25</w:t>
            </w:r>
          </w:p>
        </w:tc>
      </w:tr>
      <w:tr w:rsidR="005458D9" w14:paraId="7A5FF5EE" w14:textId="77777777" w:rsidTr="005458D9">
        <w:tc>
          <w:tcPr>
            <w:tcW w:w="3005" w:type="dxa"/>
          </w:tcPr>
          <w:p w14:paraId="24D7F7A8" w14:textId="6669DDDE" w:rsidR="005458D9" w:rsidRDefault="005458D9" w:rsidP="00C4475F">
            <w:pPr>
              <w:pStyle w:val="Lee"/>
              <w:jc w:val="both"/>
            </w:pPr>
            <w:r>
              <w:t>Mouth Open</w:t>
            </w:r>
          </w:p>
        </w:tc>
        <w:tc>
          <w:tcPr>
            <w:tcW w:w="3005" w:type="dxa"/>
          </w:tcPr>
          <w:p w14:paraId="0C44C086" w14:textId="4972EE17" w:rsidR="005458D9" w:rsidRDefault="00774368" w:rsidP="00C4475F">
            <w:pPr>
              <w:pStyle w:val="Lee"/>
              <w:jc w:val="both"/>
            </w:pPr>
            <w:r>
              <w:t>25</w:t>
            </w:r>
          </w:p>
        </w:tc>
        <w:tc>
          <w:tcPr>
            <w:tcW w:w="3006" w:type="dxa"/>
          </w:tcPr>
          <w:p w14:paraId="449A9C03" w14:textId="6A4E25AE" w:rsidR="005458D9" w:rsidRDefault="00774368" w:rsidP="00C4475F">
            <w:pPr>
              <w:pStyle w:val="Lee"/>
              <w:jc w:val="both"/>
            </w:pPr>
            <w:r>
              <w:t>Lips apart</w:t>
            </w:r>
          </w:p>
        </w:tc>
      </w:tr>
      <w:tr w:rsidR="005458D9" w14:paraId="2B4AF4F2" w14:textId="77777777" w:rsidTr="005458D9">
        <w:tc>
          <w:tcPr>
            <w:tcW w:w="3005" w:type="dxa"/>
          </w:tcPr>
          <w:p w14:paraId="2DA9BF04" w14:textId="06C77034" w:rsidR="005458D9" w:rsidRDefault="005458D9" w:rsidP="00C4475F">
            <w:pPr>
              <w:pStyle w:val="Lee"/>
              <w:jc w:val="both"/>
            </w:pPr>
            <w:r>
              <w:t>Jaw Dropped</w:t>
            </w:r>
          </w:p>
        </w:tc>
        <w:tc>
          <w:tcPr>
            <w:tcW w:w="3005" w:type="dxa"/>
          </w:tcPr>
          <w:p w14:paraId="6411CB33" w14:textId="03CD81BC" w:rsidR="005458D9" w:rsidRDefault="00774368" w:rsidP="00C4475F">
            <w:pPr>
              <w:pStyle w:val="Lee"/>
              <w:jc w:val="both"/>
            </w:pPr>
            <w:r>
              <w:t>26</w:t>
            </w:r>
          </w:p>
        </w:tc>
        <w:tc>
          <w:tcPr>
            <w:tcW w:w="3006" w:type="dxa"/>
          </w:tcPr>
          <w:p w14:paraId="19AD6010" w14:textId="0F773ACF" w:rsidR="005458D9" w:rsidRDefault="00774368" w:rsidP="00C4475F">
            <w:pPr>
              <w:pStyle w:val="Lee"/>
              <w:keepNext/>
              <w:jc w:val="both"/>
            </w:pPr>
            <w:r>
              <w:t>Jaw drop, with AU25</w:t>
            </w:r>
          </w:p>
        </w:tc>
      </w:tr>
    </w:tbl>
    <w:p w14:paraId="290C92EE" w14:textId="79C65A97" w:rsidR="005458D9" w:rsidRDefault="00774368" w:rsidP="00C4475F">
      <w:pPr>
        <w:pStyle w:val="Caption"/>
        <w:jc w:val="both"/>
      </w:pPr>
      <w:bookmarkStart w:id="15" w:name="_Toc536444783"/>
      <w:r>
        <w:t xml:space="preserve">Table </w:t>
      </w:r>
      <w:r w:rsidR="00943807">
        <w:rPr>
          <w:noProof/>
        </w:rPr>
        <w:fldChar w:fldCharType="begin"/>
      </w:r>
      <w:r w:rsidR="00943807">
        <w:rPr>
          <w:noProof/>
        </w:rPr>
        <w:instrText xml:space="preserve"> SEQ Table \* ARABIC </w:instrText>
      </w:r>
      <w:r w:rsidR="00943807">
        <w:rPr>
          <w:noProof/>
        </w:rPr>
        <w:fldChar w:fldCharType="separate"/>
      </w:r>
      <w:r w:rsidR="002D3DFA">
        <w:rPr>
          <w:noProof/>
        </w:rPr>
        <w:t>2</w:t>
      </w:r>
      <w:bookmarkEnd w:id="15"/>
      <w:r w:rsidR="00943807">
        <w:rPr>
          <w:noProof/>
        </w:rPr>
        <w:fldChar w:fldCharType="end"/>
      </w:r>
    </w:p>
    <w:p w14:paraId="6404FF53" w14:textId="143C162D" w:rsidR="00DA6258" w:rsidRDefault="00B47B4C" w:rsidP="00C4475F">
      <w:pPr>
        <w:pStyle w:val="Lee"/>
        <w:jc w:val="both"/>
      </w:pPr>
      <w:r>
        <w:t xml:space="preserve">These show the definite points of someone in pain at the top of the </w:t>
      </w:r>
      <w:r w:rsidR="00DA6258">
        <w:t>Wong-baker scale (number 10 face).  Working out the intervening points to zero</w:t>
      </w:r>
      <w:r w:rsidR="005F0CFD">
        <w:t xml:space="preserve"> face on the Wong-Baker scale,</w:t>
      </w:r>
      <w:r w:rsidR="00DA6258">
        <w:t xml:space="preserve"> will provide more points for the neural network.</w:t>
      </w:r>
    </w:p>
    <w:p w14:paraId="6583A84C" w14:textId="46FBBC1D" w:rsidR="00DA6258" w:rsidRDefault="00DA6258" w:rsidP="00C4475F">
      <w:pPr>
        <w:pStyle w:val="Lee"/>
        <w:jc w:val="both"/>
      </w:pPr>
      <w:r>
        <w:lastRenderedPageBreak/>
        <w:t xml:space="preserve">Specific emotions can also be included </w:t>
      </w:r>
      <w:r w:rsidR="00667C90">
        <w:t>which</w:t>
      </w:r>
      <w:r>
        <w:t xml:space="preserve"> help distinguish them from actual pain, these are shown in table 3</w:t>
      </w:r>
      <w:r w:rsidR="00667C90">
        <w:t>.</w:t>
      </w:r>
    </w:p>
    <w:tbl>
      <w:tblPr>
        <w:tblStyle w:val="TableGrid"/>
        <w:tblW w:w="0" w:type="auto"/>
        <w:tblLook w:val="04A0" w:firstRow="1" w:lastRow="0" w:firstColumn="1" w:lastColumn="0" w:noHBand="0" w:noVBand="1"/>
      </w:tblPr>
      <w:tblGrid>
        <w:gridCol w:w="4508"/>
        <w:gridCol w:w="4508"/>
      </w:tblGrid>
      <w:tr w:rsidR="00DA6258" w14:paraId="0C6D24DC" w14:textId="77777777" w:rsidTr="00667C90">
        <w:tc>
          <w:tcPr>
            <w:tcW w:w="4508" w:type="dxa"/>
            <w:shd w:val="clear" w:color="auto" w:fill="BFBFBF" w:themeFill="background1" w:themeFillShade="BF"/>
          </w:tcPr>
          <w:p w14:paraId="070E6F0A" w14:textId="686075F9" w:rsidR="00DA6258" w:rsidRDefault="00DA6258" w:rsidP="00C4475F">
            <w:pPr>
              <w:pStyle w:val="Lee"/>
              <w:jc w:val="both"/>
            </w:pPr>
            <w:r>
              <w:t>Emotion</w:t>
            </w:r>
          </w:p>
        </w:tc>
        <w:tc>
          <w:tcPr>
            <w:tcW w:w="4508" w:type="dxa"/>
            <w:shd w:val="clear" w:color="auto" w:fill="BFBFBF" w:themeFill="background1" w:themeFillShade="BF"/>
          </w:tcPr>
          <w:p w14:paraId="4FC67B18" w14:textId="47FB0406" w:rsidR="00DA6258" w:rsidRDefault="00DA6258" w:rsidP="00C4475F">
            <w:pPr>
              <w:pStyle w:val="Lee"/>
              <w:jc w:val="both"/>
            </w:pPr>
            <w:r>
              <w:t>AU Numbers</w:t>
            </w:r>
          </w:p>
        </w:tc>
      </w:tr>
      <w:tr w:rsidR="00DA6258" w14:paraId="44816451" w14:textId="77777777" w:rsidTr="00DA6258">
        <w:tc>
          <w:tcPr>
            <w:tcW w:w="4508" w:type="dxa"/>
          </w:tcPr>
          <w:p w14:paraId="522BB6EE" w14:textId="622BB68C" w:rsidR="00DA6258" w:rsidRDefault="00667C90" w:rsidP="00C4475F">
            <w:pPr>
              <w:pStyle w:val="Lee"/>
              <w:jc w:val="both"/>
            </w:pPr>
            <w:r>
              <w:t>Happiness/Joy</w:t>
            </w:r>
          </w:p>
        </w:tc>
        <w:tc>
          <w:tcPr>
            <w:tcW w:w="4508" w:type="dxa"/>
          </w:tcPr>
          <w:p w14:paraId="7215AC56" w14:textId="507E2F0A" w:rsidR="00DA6258" w:rsidRDefault="00667C90" w:rsidP="00C4475F">
            <w:pPr>
              <w:pStyle w:val="Lee"/>
              <w:jc w:val="both"/>
            </w:pPr>
            <w:r>
              <w:t>6 + 12</w:t>
            </w:r>
          </w:p>
        </w:tc>
      </w:tr>
      <w:tr w:rsidR="00DA6258" w14:paraId="189B8602" w14:textId="77777777" w:rsidTr="00DA6258">
        <w:tc>
          <w:tcPr>
            <w:tcW w:w="4508" w:type="dxa"/>
          </w:tcPr>
          <w:p w14:paraId="32F241AE" w14:textId="470CAD6C" w:rsidR="00DA6258" w:rsidRDefault="00667C90" w:rsidP="00C4475F">
            <w:pPr>
              <w:pStyle w:val="Lee"/>
              <w:jc w:val="both"/>
            </w:pPr>
            <w:r>
              <w:t>Sadness</w:t>
            </w:r>
          </w:p>
        </w:tc>
        <w:tc>
          <w:tcPr>
            <w:tcW w:w="4508" w:type="dxa"/>
          </w:tcPr>
          <w:p w14:paraId="12CE8A47" w14:textId="2605CF60" w:rsidR="00DA6258" w:rsidRDefault="00667C90" w:rsidP="00C4475F">
            <w:pPr>
              <w:pStyle w:val="Lee"/>
              <w:jc w:val="both"/>
            </w:pPr>
            <w:r>
              <w:t>1, 4, 15</w:t>
            </w:r>
          </w:p>
        </w:tc>
      </w:tr>
      <w:tr w:rsidR="00DA6258" w14:paraId="2880C46B" w14:textId="77777777" w:rsidTr="00DA6258">
        <w:tc>
          <w:tcPr>
            <w:tcW w:w="4508" w:type="dxa"/>
          </w:tcPr>
          <w:p w14:paraId="2170C7C1" w14:textId="2C9F8A21" w:rsidR="00DA6258" w:rsidRDefault="00667C90" w:rsidP="00C4475F">
            <w:pPr>
              <w:pStyle w:val="Lee"/>
              <w:jc w:val="both"/>
            </w:pPr>
            <w:r>
              <w:t>Surprise</w:t>
            </w:r>
          </w:p>
        </w:tc>
        <w:tc>
          <w:tcPr>
            <w:tcW w:w="4508" w:type="dxa"/>
          </w:tcPr>
          <w:p w14:paraId="7EAC0675" w14:textId="2FB30341" w:rsidR="00DA6258" w:rsidRDefault="00667C90" w:rsidP="00C4475F">
            <w:pPr>
              <w:pStyle w:val="Lee"/>
              <w:jc w:val="both"/>
            </w:pPr>
            <w:r>
              <w:t>1, 2, 5, 26</w:t>
            </w:r>
          </w:p>
        </w:tc>
      </w:tr>
      <w:tr w:rsidR="00DA6258" w14:paraId="7AB75E2B" w14:textId="77777777" w:rsidTr="00DA6258">
        <w:tc>
          <w:tcPr>
            <w:tcW w:w="4508" w:type="dxa"/>
          </w:tcPr>
          <w:p w14:paraId="6EFC17E8" w14:textId="0D4F5793" w:rsidR="00DA6258" w:rsidRDefault="00667C90" w:rsidP="00C4475F">
            <w:pPr>
              <w:pStyle w:val="Lee"/>
              <w:jc w:val="both"/>
            </w:pPr>
            <w:r>
              <w:t>Fear</w:t>
            </w:r>
          </w:p>
        </w:tc>
        <w:tc>
          <w:tcPr>
            <w:tcW w:w="4508" w:type="dxa"/>
          </w:tcPr>
          <w:p w14:paraId="582E13B8" w14:textId="4262A61E" w:rsidR="00DA6258" w:rsidRDefault="00667C90" w:rsidP="00C4475F">
            <w:pPr>
              <w:pStyle w:val="Lee"/>
              <w:jc w:val="both"/>
            </w:pPr>
            <w:r>
              <w:t>1, 2, 4, 5, 7, 20, 26</w:t>
            </w:r>
          </w:p>
        </w:tc>
      </w:tr>
      <w:tr w:rsidR="00DA6258" w14:paraId="70213225" w14:textId="77777777" w:rsidTr="00DA6258">
        <w:tc>
          <w:tcPr>
            <w:tcW w:w="4508" w:type="dxa"/>
          </w:tcPr>
          <w:p w14:paraId="67A4A023" w14:textId="4284E071" w:rsidR="00DA6258" w:rsidRDefault="00667C90" w:rsidP="00C4475F">
            <w:pPr>
              <w:pStyle w:val="Lee"/>
              <w:jc w:val="both"/>
            </w:pPr>
            <w:r>
              <w:t>Anger</w:t>
            </w:r>
          </w:p>
        </w:tc>
        <w:tc>
          <w:tcPr>
            <w:tcW w:w="4508" w:type="dxa"/>
          </w:tcPr>
          <w:p w14:paraId="31A05D1F" w14:textId="2BEE40EF" w:rsidR="00DA6258" w:rsidRDefault="00667C90" w:rsidP="00C4475F">
            <w:pPr>
              <w:pStyle w:val="Lee"/>
              <w:jc w:val="both"/>
            </w:pPr>
            <w:r>
              <w:t>4, 5, 7, 23</w:t>
            </w:r>
          </w:p>
        </w:tc>
      </w:tr>
      <w:tr w:rsidR="00667C90" w14:paraId="12970F06" w14:textId="77777777" w:rsidTr="00DA6258">
        <w:tc>
          <w:tcPr>
            <w:tcW w:w="4508" w:type="dxa"/>
          </w:tcPr>
          <w:p w14:paraId="1755660C" w14:textId="6C0D9B0C" w:rsidR="00667C90" w:rsidRDefault="00667C90" w:rsidP="00C4475F">
            <w:pPr>
              <w:pStyle w:val="Lee"/>
              <w:jc w:val="both"/>
            </w:pPr>
            <w:r>
              <w:t>Disgust</w:t>
            </w:r>
          </w:p>
        </w:tc>
        <w:tc>
          <w:tcPr>
            <w:tcW w:w="4508" w:type="dxa"/>
          </w:tcPr>
          <w:p w14:paraId="4238A823" w14:textId="5DED39CB" w:rsidR="00667C90" w:rsidRDefault="00667C90" w:rsidP="00C4475F">
            <w:pPr>
              <w:pStyle w:val="Lee"/>
              <w:jc w:val="both"/>
            </w:pPr>
            <w:r>
              <w:t>9, 15, 16</w:t>
            </w:r>
          </w:p>
        </w:tc>
      </w:tr>
      <w:tr w:rsidR="00667C90" w14:paraId="209578BB" w14:textId="77777777" w:rsidTr="00DA6258">
        <w:tc>
          <w:tcPr>
            <w:tcW w:w="4508" w:type="dxa"/>
          </w:tcPr>
          <w:p w14:paraId="2930A199" w14:textId="41D54C76" w:rsidR="00667C90" w:rsidRDefault="00667C90" w:rsidP="00C4475F">
            <w:pPr>
              <w:pStyle w:val="Lee"/>
              <w:jc w:val="both"/>
            </w:pPr>
            <w:r>
              <w:t>Contempt</w:t>
            </w:r>
          </w:p>
        </w:tc>
        <w:tc>
          <w:tcPr>
            <w:tcW w:w="4508" w:type="dxa"/>
          </w:tcPr>
          <w:p w14:paraId="49B42FAA" w14:textId="626F35DF" w:rsidR="00667C90" w:rsidRDefault="00667C90" w:rsidP="00C4475F">
            <w:pPr>
              <w:pStyle w:val="Lee"/>
              <w:jc w:val="both"/>
            </w:pPr>
            <w:r>
              <w:t>12, 14 (On one side of face)</w:t>
            </w:r>
          </w:p>
        </w:tc>
      </w:tr>
    </w:tbl>
    <w:p w14:paraId="19D6C05F" w14:textId="716D62DD" w:rsidR="00DA6258" w:rsidRDefault="00667C90" w:rsidP="00C4475F">
      <w:pPr>
        <w:pStyle w:val="Caption"/>
        <w:jc w:val="both"/>
      </w:pPr>
      <w:bookmarkStart w:id="16" w:name="_Toc536444784"/>
      <w:r>
        <w:t xml:space="preserve">Table </w:t>
      </w:r>
      <w:r w:rsidR="00943807">
        <w:rPr>
          <w:noProof/>
        </w:rPr>
        <w:fldChar w:fldCharType="begin"/>
      </w:r>
      <w:r w:rsidR="00943807">
        <w:rPr>
          <w:noProof/>
        </w:rPr>
        <w:instrText xml:space="preserve"> SEQ Table \* ARABIC </w:instrText>
      </w:r>
      <w:r w:rsidR="00943807">
        <w:rPr>
          <w:noProof/>
        </w:rPr>
        <w:fldChar w:fldCharType="separate"/>
      </w:r>
      <w:r w:rsidR="002D3DFA">
        <w:rPr>
          <w:noProof/>
        </w:rPr>
        <w:t>3</w:t>
      </w:r>
      <w:bookmarkEnd w:id="16"/>
      <w:r w:rsidR="00943807">
        <w:rPr>
          <w:noProof/>
        </w:rPr>
        <w:fldChar w:fldCharType="end"/>
      </w:r>
    </w:p>
    <w:p w14:paraId="603107F4" w14:textId="4BEE8D10" w:rsidR="00667C90" w:rsidRDefault="00DA6258" w:rsidP="00C4475F">
      <w:pPr>
        <w:pStyle w:val="Lee"/>
        <w:jc w:val="both"/>
      </w:pPr>
      <w:r>
        <w:t xml:space="preserve"> </w:t>
      </w:r>
      <w:r w:rsidR="00A12CA3">
        <w:t>The next steps for the AUs is to get the points for a resting</w:t>
      </w:r>
      <w:r w:rsidR="001A066D">
        <w:t xml:space="preserve"> or happy</w:t>
      </w:r>
      <w:r w:rsidR="00A12CA3">
        <w:t xml:space="preserve"> face (0 on the </w:t>
      </w:r>
      <w:r w:rsidR="00CD485C">
        <w:t>Wong</w:t>
      </w:r>
      <w:r w:rsidR="00A12CA3">
        <w:t>-baker scale) and work out the changes shown for each of the other points (1-9) on the Wong-baker scale.</w:t>
      </w:r>
    </w:p>
    <w:p w14:paraId="3DE8A6F8" w14:textId="61F2FDB5" w:rsidR="001A066D" w:rsidRDefault="00EB331B" w:rsidP="00C4475F">
      <w:pPr>
        <w:pStyle w:val="Lee"/>
        <w:jc w:val="both"/>
      </w:pPr>
      <w:r>
        <w:t xml:space="preserve">Another consideration is that neural networks are known to struggle with deciding between pain and the emotions of happiness and disgust.  In Katharina Blandina Weitz </w:t>
      </w:r>
      <w:r w:rsidR="00E505BE">
        <w:t>Master’s</w:t>
      </w:r>
      <w:r>
        <w:t xml:space="preserve"> thesis she has shown that a CNN could identify disgust emotions correctly the most</w:t>
      </w:r>
      <w:r w:rsidR="007C368E">
        <w:t xml:space="preserve"> </w:t>
      </w:r>
      <w:r>
        <w:t>but struggled identifying happy as happy</w:t>
      </w:r>
      <w:r w:rsidR="007C368E">
        <w:t>,</w:t>
      </w:r>
      <w:r>
        <w:t xml:space="preserve"> where 57% of the happy faces were classed as pain </w:t>
      </w:r>
      <w:sdt>
        <w:sdtPr>
          <w:id w:val="1093359956"/>
          <w:citation/>
        </w:sdtPr>
        <w:sdtEndPr/>
        <w:sdtContent>
          <w:r>
            <w:fldChar w:fldCharType="begin"/>
          </w:r>
          <w:r w:rsidR="007C368E">
            <w:instrText xml:space="preserve">CITATION Katharina1 \l 2057 </w:instrText>
          </w:r>
          <w:r>
            <w:fldChar w:fldCharType="separate"/>
          </w:r>
          <w:r w:rsidR="00415884">
            <w:rPr>
              <w:noProof/>
            </w:rPr>
            <w:t>(WEITZ, 2018)</w:t>
          </w:r>
          <w:r>
            <w:fldChar w:fldCharType="end"/>
          </w:r>
        </w:sdtContent>
      </w:sdt>
      <w:r>
        <w:t xml:space="preserve">.  </w:t>
      </w:r>
      <w:r w:rsidR="00E505BE">
        <w:t>Also,</w:t>
      </w:r>
      <w:r>
        <w:t xml:space="preserve"> in her thesis Kath</w:t>
      </w:r>
      <w:r w:rsidR="007C368E">
        <w:t>arina discovered that pain faces were mis-classified as disgust (17%).  During Katharina’s thesis she used a way to visualise what the CNN was doing which identified that the differences between happiness and pain are quite small, and that muscle changes around the eyes and nose can help differentiate between pain and happiness.  When predicting pain</w:t>
      </w:r>
      <w:r w:rsidR="00DC7D70">
        <w:t>,</w:t>
      </w:r>
      <w:r w:rsidR="007C368E">
        <w:t xml:space="preserve"> the muscles around the eyes and nose should be concentrated on, for happiness focus shifts towards the eyes</w:t>
      </w:r>
      <w:r w:rsidR="00DC7D70">
        <w:t xml:space="preserve"> </w:t>
      </w:r>
      <w:sdt>
        <w:sdtPr>
          <w:id w:val="-1905134408"/>
          <w:citation/>
        </w:sdtPr>
        <w:sdtEndPr/>
        <w:sdtContent>
          <w:r w:rsidR="00DC7D70">
            <w:fldChar w:fldCharType="begin"/>
          </w:r>
          <w:r w:rsidR="00DC7D70">
            <w:instrText xml:space="preserve"> CITATION Katharina1 \l 2057 </w:instrText>
          </w:r>
          <w:r w:rsidR="00DC7D70">
            <w:fldChar w:fldCharType="separate"/>
          </w:r>
          <w:r w:rsidR="00415884">
            <w:rPr>
              <w:noProof/>
            </w:rPr>
            <w:t>(WEITZ, 2018)</w:t>
          </w:r>
          <w:r w:rsidR="00DC7D70">
            <w:fldChar w:fldCharType="end"/>
          </w:r>
        </w:sdtContent>
      </w:sdt>
      <w:r w:rsidR="007C368E">
        <w:t>.</w:t>
      </w:r>
    </w:p>
    <w:p w14:paraId="69C56BD1" w14:textId="1EA54312" w:rsidR="007C368E" w:rsidRDefault="007C368E" w:rsidP="00C4475F">
      <w:pPr>
        <w:pStyle w:val="Lee"/>
        <w:jc w:val="both"/>
      </w:pPr>
      <w:r>
        <w:lastRenderedPageBreak/>
        <w:t>This provided me with an extra area to focus on and will help towards creating the differing levels of pain against the Wong-Baker scale</w:t>
      </w:r>
      <w:r w:rsidR="00DC7D70">
        <w:t>, and of how difficult it could be.</w:t>
      </w:r>
      <w:r>
        <w:t xml:space="preserve"> </w:t>
      </w:r>
    </w:p>
    <w:p w14:paraId="65415A08" w14:textId="77777777" w:rsidR="00FD1760" w:rsidRPr="00D9183D" w:rsidRDefault="00FD1760" w:rsidP="00C4475F">
      <w:pPr>
        <w:pStyle w:val="Lee"/>
        <w:jc w:val="both"/>
      </w:pPr>
    </w:p>
    <w:p w14:paraId="78790E3C" w14:textId="5255083F" w:rsidR="00330ED7" w:rsidRDefault="002B33EE" w:rsidP="00C4475F">
      <w:pPr>
        <w:pStyle w:val="Heading2"/>
        <w:jc w:val="both"/>
      </w:pPr>
      <w:bookmarkStart w:id="17" w:name="_Toc536182804"/>
      <w:r>
        <w:t>Programming Language</w:t>
      </w:r>
      <w:bookmarkEnd w:id="17"/>
    </w:p>
    <w:p w14:paraId="2360E57A" w14:textId="77777777" w:rsidR="00C142E0" w:rsidRDefault="00C142E0" w:rsidP="00C4475F">
      <w:pPr>
        <w:pStyle w:val="Lee"/>
        <w:jc w:val="both"/>
      </w:pPr>
    </w:p>
    <w:p w14:paraId="0663020B" w14:textId="19A67EF3" w:rsidR="002B33EE" w:rsidRDefault="006331FB" w:rsidP="00C4475F">
      <w:pPr>
        <w:pStyle w:val="Lee"/>
        <w:jc w:val="both"/>
      </w:pPr>
      <w:r>
        <w:t xml:space="preserve">I have chosen Python as the programming language for the neural network.  There were several reasons for this choice.  I have experience of programming with Python.  And after researching which language </w:t>
      </w:r>
      <w:r w:rsidR="00CC1C20">
        <w:t>I could</w:t>
      </w:r>
      <w:r>
        <w:t xml:space="preserve"> use, Python was the obvious choice.</w:t>
      </w:r>
    </w:p>
    <w:p w14:paraId="3BA84619" w14:textId="7AB87508" w:rsidR="006331FB" w:rsidRDefault="00CC1C20" w:rsidP="00C4475F">
      <w:pPr>
        <w:pStyle w:val="Lee"/>
        <w:jc w:val="both"/>
        <w:rPr>
          <w:noProof/>
        </w:rPr>
      </w:pPr>
      <w:r>
        <w:t xml:space="preserve">Throughout researching languages to use, it became clear that there were two ways of creating a neural network; using a language to create a network from the ground up, or using simulators to model the neural network and sort out the programming for the model </w:t>
      </w:r>
      <w:sdt>
        <w:sdtPr>
          <w:id w:val="-53003873"/>
          <w:citation/>
        </w:sdtPr>
        <w:sdtEndPr/>
        <w:sdtContent>
          <w:r>
            <w:fldChar w:fldCharType="begin"/>
          </w:r>
          <w:r>
            <w:instrText xml:space="preserve"> CITATION Dav09 \l 2057 </w:instrText>
          </w:r>
          <w:r>
            <w:fldChar w:fldCharType="separate"/>
          </w:r>
          <w:r w:rsidR="00415884">
            <w:rPr>
              <w:noProof/>
            </w:rPr>
            <w:t>(Davison Andrew, 2009)</w:t>
          </w:r>
          <w:r>
            <w:fldChar w:fldCharType="end"/>
          </w:r>
        </w:sdtContent>
      </w:sdt>
      <w:r>
        <w:t xml:space="preserve">.  There are a large </w:t>
      </w:r>
      <w:r w:rsidR="00692D17">
        <w:t>number</w:t>
      </w:r>
      <w:r>
        <w:t xml:space="preserve"> of simulators to use which have been reviewed in </w:t>
      </w:r>
      <w:r>
        <w:rPr>
          <w:noProof/>
        </w:rPr>
        <w:t xml:space="preserve">(Hines et al., 2009) but the main problem with using a simulator is due to the myriad of languages that they use, and this causes problems with communication between insterested parties and </w:t>
      </w:r>
      <w:r w:rsidR="00DA0E98">
        <w:rPr>
          <w:noProof/>
        </w:rPr>
        <w:t xml:space="preserve">people who wish to add functionality to the program or building on work done </w:t>
      </w:r>
      <w:sdt>
        <w:sdtPr>
          <w:rPr>
            <w:noProof/>
          </w:rPr>
          <w:id w:val="1830252934"/>
          <w:citation/>
        </w:sdtPr>
        <w:sdtEndPr/>
        <w:sdtContent>
          <w:r w:rsidR="00DA0E98">
            <w:rPr>
              <w:noProof/>
            </w:rPr>
            <w:fldChar w:fldCharType="begin"/>
          </w:r>
          <w:r w:rsidR="00DA0E98">
            <w:rPr>
              <w:noProof/>
            </w:rPr>
            <w:instrText xml:space="preserve"> CITATION Dav09 \l 2057 </w:instrText>
          </w:r>
          <w:r w:rsidR="00DA0E98">
            <w:rPr>
              <w:noProof/>
            </w:rPr>
            <w:fldChar w:fldCharType="separate"/>
          </w:r>
          <w:r w:rsidR="00415884">
            <w:rPr>
              <w:noProof/>
            </w:rPr>
            <w:t>(Davison Andrew, 2009)</w:t>
          </w:r>
          <w:r w:rsidR="00DA0E98">
            <w:rPr>
              <w:noProof/>
            </w:rPr>
            <w:fldChar w:fldCharType="end"/>
          </w:r>
        </w:sdtContent>
      </w:sdt>
      <w:r w:rsidR="00DA0E98">
        <w:rPr>
          <w:noProof/>
        </w:rPr>
        <w:t>.</w:t>
      </w:r>
    </w:p>
    <w:p w14:paraId="2547C25F" w14:textId="14E22EF1" w:rsidR="00DA0E98" w:rsidRDefault="00DA0E98" w:rsidP="00C4475F">
      <w:pPr>
        <w:pStyle w:val="Lee"/>
        <w:jc w:val="both"/>
      </w:pPr>
      <w:r>
        <w:t xml:space="preserve">Python brings not only </w:t>
      </w:r>
      <w:r w:rsidR="00692D17">
        <w:t>many</w:t>
      </w:r>
      <w:r>
        <w:t xml:space="preserve"> libraries for Artificial </w:t>
      </w:r>
      <w:r w:rsidR="00692D17">
        <w:t>Intelligence but</w:t>
      </w:r>
      <w:r>
        <w:t xml:space="preserve"> can also be used with several of these simulators, allowing for easier building on the work done in the future.</w:t>
      </w:r>
    </w:p>
    <w:p w14:paraId="4B7272E8" w14:textId="75762FA0" w:rsidR="00DA0E98" w:rsidRDefault="0087133D" w:rsidP="0087133D">
      <w:pPr>
        <w:pStyle w:val="Heading1"/>
      </w:pPr>
      <w:bookmarkStart w:id="18" w:name="_Toc536182805"/>
      <w:r>
        <w:t>Conclusion</w:t>
      </w:r>
      <w:bookmarkEnd w:id="18"/>
    </w:p>
    <w:p w14:paraId="3F5F5FE5" w14:textId="77777777" w:rsidR="00C142E0" w:rsidRDefault="00C142E0" w:rsidP="00B243BF">
      <w:pPr>
        <w:pStyle w:val="Lee"/>
      </w:pPr>
    </w:p>
    <w:p w14:paraId="246FE916" w14:textId="5AB08909" w:rsidR="00692D17" w:rsidRDefault="00BD70A3" w:rsidP="00B243BF">
      <w:pPr>
        <w:pStyle w:val="Lee"/>
      </w:pPr>
      <w:r>
        <w:t>There is a large amount of literature on neural networks, especially on the theory</w:t>
      </w:r>
      <w:r w:rsidR="00EF7C5D">
        <w:t xml:space="preserve"> of how they work and potential uses</w:t>
      </w:r>
      <w:r>
        <w:t xml:space="preserve">.  With regards to pain recognition </w:t>
      </w:r>
      <w:r w:rsidR="00E910D2">
        <w:t>and</w:t>
      </w:r>
      <w:r>
        <w:t xml:space="preserve"> neural networks</w:t>
      </w:r>
      <w:r w:rsidR="00897F4B">
        <w:t>,</w:t>
      </w:r>
      <w:r w:rsidR="00E910D2">
        <w:t xml:space="preserve"> </w:t>
      </w:r>
      <w:r w:rsidR="00897F4B">
        <w:t xml:space="preserve">there is a smaller range of literature.  Pain recognition </w:t>
      </w:r>
      <w:r w:rsidR="00D81EC5">
        <w:t>was</w:t>
      </w:r>
      <w:r w:rsidR="00EF7C5D">
        <w:t xml:space="preserve"> just another emotion to detect, lately it has become more important to research pain recognition </w:t>
      </w:r>
      <w:r w:rsidR="00EF7C5D">
        <w:lastRenderedPageBreak/>
        <w:t>as more uses are being researched in ways to make detecting pain more accurate and less open to human error.</w:t>
      </w:r>
    </w:p>
    <w:p w14:paraId="233FFF2E" w14:textId="5267D8EC" w:rsidR="00605148" w:rsidRDefault="00605148" w:rsidP="00B243BF">
      <w:pPr>
        <w:pStyle w:val="Lee"/>
      </w:pPr>
      <w:r>
        <w:t>This literature review has shown what a neural network is, what pain recognition techniques are currently used, facial recognition and image processing and programming languages used.  I used this research not only reinforce my knowledge of neural networks, but also to inform my decisions for my project</w:t>
      </w:r>
      <w:r w:rsidR="00DE56A4">
        <w:t>, which were:</w:t>
      </w:r>
    </w:p>
    <w:p w14:paraId="74F9B62A" w14:textId="697283FF" w:rsidR="00DE56A4" w:rsidRDefault="00DE56A4" w:rsidP="00DE56A4">
      <w:pPr>
        <w:pStyle w:val="Lee"/>
        <w:numPr>
          <w:ilvl w:val="0"/>
          <w:numId w:val="4"/>
        </w:numPr>
      </w:pPr>
      <w:r>
        <w:t>Not to use a convoluted neural network (CNN) but to use landmarks and a back propagation neural network.  This is because I do not need a neural network just to recognise an image, but to process certain points which requires a neural network that can be trained on the whole process.</w:t>
      </w:r>
    </w:p>
    <w:p w14:paraId="0C898E7C" w14:textId="1C80E267" w:rsidR="004E4E0F" w:rsidRDefault="00DE56A4" w:rsidP="00DE56A4">
      <w:pPr>
        <w:pStyle w:val="Lee"/>
        <w:numPr>
          <w:ilvl w:val="0"/>
          <w:numId w:val="4"/>
        </w:numPr>
      </w:pPr>
      <w:r>
        <w:t xml:space="preserve">To use the PYTHON programming language because of the availability </w:t>
      </w:r>
      <w:r w:rsidR="004E4E0F">
        <w:t>of neural network libraries and the ease of sharing my work and its transferability to other frameworks.</w:t>
      </w:r>
    </w:p>
    <w:p w14:paraId="177A4F8E" w14:textId="4E691ADD" w:rsidR="00D81EC5" w:rsidRDefault="00D81EC5" w:rsidP="00DE56A4">
      <w:pPr>
        <w:pStyle w:val="Lee"/>
        <w:numPr>
          <w:ilvl w:val="0"/>
          <w:numId w:val="4"/>
        </w:numPr>
      </w:pPr>
      <w:r>
        <w:t>Selecting an algorithm to use based on the number of parameters that the neural network will have to process.</w:t>
      </w:r>
    </w:p>
    <w:p w14:paraId="7D33C9FE" w14:textId="235223D7" w:rsidR="00DE56A4" w:rsidRDefault="004E4E0F" w:rsidP="00DE56A4">
      <w:pPr>
        <w:pStyle w:val="Lee"/>
        <w:numPr>
          <w:ilvl w:val="0"/>
          <w:numId w:val="4"/>
        </w:numPr>
      </w:pPr>
      <w:r>
        <w:t>The importance in having several algorithms to try with the neural network and to see which provides the most accurate results after training.  This will require the need to run training several times before allowing the neural network to proceed on images it hasn’t seen before.</w:t>
      </w:r>
      <w:r w:rsidR="00DE56A4">
        <w:t xml:space="preserve"> </w:t>
      </w:r>
    </w:p>
    <w:p w14:paraId="3B0D8C9B" w14:textId="77777777" w:rsidR="00DE56A4" w:rsidRDefault="00DE56A4" w:rsidP="00B243BF">
      <w:pPr>
        <w:pStyle w:val="Lee"/>
      </w:pPr>
    </w:p>
    <w:p w14:paraId="5FF594B0" w14:textId="4ED9C491" w:rsidR="008B481B" w:rsidRDefault="008B481B" w:rsidP="00B243BF">
      <w:pPr>
        <w:pStyle w:val="Lee"/>
      </w:pPr>
    </w:p>
    <w:p w14:paraId="607384BE" w14:textId="6E69E003" w:rsidR="008B481B" w:rsidRDefault="008B481B" w:rsidP="00B243BF">
      <w:pPr>
        <w:pStyle w:val="Lee"/>
      </w:pPr>
      <w:bookmarkStart w:id="19" w:name="_GoBack"/>
      <w:bookmarkEnd w:id="19"/>
    </w:p>
    <w:p w14:paraId="6EC3D58A" w14:textId="77777777" w:rsidR="00D81EC5" w:rsidRDefault="00D81EC5" w:rsidP="00B243BF">
      <w:pPr>
        <w:pStyle w:val="Lee"/>
      </w:pPr>
    </w:p>
    <w:p w14:paraId="3C31C3F1" w14:textId="669E3E4E" w:rsidR="0087133D" w:rsidRDefault="0087133D" w:rsidP="00B243BF">
      <w:pPr>
        <w:pStyle w:val="Lee"/>
      </w:pPr>
    </w:p>
    <w:bookmarkStart w:id="20" w:name="_Toc536182806" w:displacedByCustomXml="next"/>
    <w:sdt>
      <w:sdtPr>
        <w:rPr>
          <w:rFonts w:ascii="Times New Roman" w:hAnsi="Times New Roman" w:cs="Times New Roman"/>
          <w:b w:val="0"/>
          <w:bCs w:val="0"/>
          <w:sz w:val="24"/>
          <w:u w:val="none"/>
        </w:rPr>
        <w:id w:val="2038926030"/>
        <w:docPartObj>
          <w:docPartGallery w:val="Bibliographies"/>
          <w:docPartUnique/>
        </w:docPartObj>
      </w:sdtPr>
      <w:sdtEndPr/>
      <w:sdtContent>
        <w:p w14:paraId="310C37E2" w14:textId="5D4C4EB4" w:rsidR="005E1597" w:rsidRDefault="005E1597">
          <w:pPr>
            <w:pStyle w:val="Heading1"/>
          </w:pPr>
          <w:r>
            <w:t>Bibliography</w:t>
          </w:r>
          <w:bookmarkEnd w:id="20"/>
        </w:p>
        <w:sdt>
          <w:sdtPr>
            <w:id w:val="111145805"/>
            <w:bibliography/>
          </w:sdtPr>
          <w:sdtEndPr/>
          <w:sdtContent>
            <w:p w14:paraId="540C99E4" w14:textId="77777777" w:rsidR="00415884" w:rsidRDefault="005E1597" w:rsidP="00415884">
              <w:pPr>
                <w:pStyle w:val="Bibliography"/>
                <w:rPr>
                  <w:noProof/>
                </w:rPr>
              </w:pPr>
              <w:r>
                <w:fldChar w:fldCharType="begin"/>
              </w:r>
              <w:r>
                <w:instrText xml:space="preserve"> BIBLIOGRAPHY </w:instrText>
              </w:r>
              <w:r>
                <w:fldChar w:fldCharType="separate"/>
              </w:r>
              <w:r w:rsidR="00415884">
                <w:rPr>
                  <w:noProof/>
                </w:rPr>
                <w:t xml:space="preserve">al., M. L. H. e., 2009. NEURON and Python. </w:t>
              </w:r>
              <w:r w:rsidR="00415884">
                <w:rPr>
                  <w:i/>
                  <w:iCs/>
                  <w:noProof/>
                </w:rPr>
                <w:t xml:space="preserve">frontiers in Neuroinfomatics, </w:t>
              </w:r>
              <w:r w:rsidR="00415884">
                <w:rPr>
                  <w:noProof/>
                </w:rPr>
                <w:t>Volume 3, pp. 1-12.</w:t>
              </w:r>
            </w:p>
            <w:p w14:paraId="0278903C" w14:textId="77777777" w:rsidR="00415884" w:rsidRDefault="00415884" w:rsidP="00415884">
              <w:pPr>
                <w:pStyle w:val="Bibliography"/>
                <w:rPr>
                  <w:noProof/>
                </w:rPr>
              </w:pPr>
              <w:r>
                <w:rPr>
                  <w:noProof/>
                </w:rPr>
                <w:t xml:space="preserve">Ashraf AB, L. S. C. J. C. T. A. Z. P. K. S. P., 2009. The painful face-pain expression recognition using active appearance models.. </w:t>
              </w:r>
              <w:r>
                <w:rPr>
                  <w:i/>
                  <w:iCs/>
                  <w:noProof/>
                </w:rPr>
                <w:t xml:space="preserve">Image and vision computing, </w:t>
              </w:r>
              <w:r>
                <w:rPr>
                  <w:noProof/>
                </w:rPr>
                <w:t>27(12), pp. 1788-1796.</w:t>
              </w:r>
            </w:p>
            <w:p w14:paraId="6641EE17" w14:textId="77777777" w:rsidR="00415884" w:rsidRDefault="00415884" w:rsidP="00415884">
              <w:pPr>
                <w:pStyle w:val="Bibliography"/>
                <w:rPr>
                  <w:noProof/>
                </w:rPr>
              </w:pPr>
              <w:r>
                <w:rPr>
                  <w:noProof/>
                </w:rPr>
                <w:t xml:space="preserve">Brette, R. R. M. C. T. H. M. B. D. B. J. M. .. .. .. D. A., 2007. Simulation of networks of spiking neurons: A review of tools and strategies. </w:t>
              </w:r>
              <w:r>
                <w:rPr>
                  <w:i/>
                  <w:iCs/>
                  <w:noProof/>
                </w:rPr>
                <w:t xml:space="preserve">Journal of Computational Neuroscience, </w:t>
              </w:r>
              <w:r>
                <w:rPr>
                  <w:noProof/>
                </w:rPr>
                <w:t>23(3), pp. 349-398.</w:t>
              </w:r>
            </w:p>
            <w:p w14:paraId="0A57CD37" w14:textId="77777777" w:rsidR="00415884" w:rsidRDefault="00415884" w:rsidP="00415884">
              <w:pPr>
                <w:pStyle w:val="Bibliography"/>
                <w:rPr>
                  <w:noProof/>
                </w:rPr>
              </w:pPr>
              <w:r>
                <w:rPr>
                  <w:noProof/>
                </w:rPr>
                <w:t xml:space="preserve">Brunelli-et-al, 2010. Research Comparison of numerical and verbal rating scales to measure pain exacerbations in patients with chronic cancer pain. </w:t>
              </w:r>
              <w:r>
                <w:rPr>
                  <w:i/>
                  <w:iCs/>
                  <w:noProof/>
                </w:rPr>
                <w:t xml:space="preserve">Health and Quality of Life Outcomes, </w:t>
              </w:r>
              <w:r>
                <w:rPr>
                  <w:noProof/>
                </w:rPr>
                <w:t>8(42).</w:t>
              </w:r>
            </w:p>
            <w:p w14:paraId="65686DD3" w14:textId="77777777" w:rsidR="00415884" w:rsidRDefault="00415884" w:rsidP="00415884">
              <w:pPr>
                <w:pStyle w:val="Bibliography"/>
                <w:rPr>
                  <w:noProof/>
                </w:rPr>
              </w:pPr>
              <w:r>
                <w:rPr>
                  <w:noProof/>
                </w:rPr>
                <w:t xml:space="preserve">Bryn Farnsworth, P., 2016. </w:t>
              </w:r>
              <w:r>
                <w:rPr>
                  <w:i/>
                  <w:iCs/>
                  <w:noProof/>
                </w:rPr>
                <w:t xml:space="preserve">Facial Action Coding System (FACS) – A Visual Guidebook. </w:t>
              </w:r>
              <w:r>
                <w:rPr>
                  <w:noProof/>
                </w:rPr>
                <w:t xml:space="preserve">[Online] </w:t>
              </w:r>
              <w:r>
                <w:rPr>
                  <w:noProof/>
                </w:rPr>
                <w:br/>
                <w:t xml:space="preserve">Available at: </w:t>
              </w:r>
              <w:r>
                <w:rPr>
                  <w:noProof/>
                  <w:u w:val="single"/>
                </w:rPr>
                <w:t>https://imotions.com/blog/facial-action-coding-system/</w:t>
              </w:r>
              <w:r>
                <w:rPr>
                  <w:noProof/>
                </w:rPr>
                <w:br/>
                <w:t>[Accessed 05 01 2019].</w:t>
              </w:r>
            </w:p>
            <w:p w14:paraId="724A365A" w14:textId="77777777" w:rsidR="00415884" w:rsidRDefault="00415884" w:rsidP="00415884">
              <w:pPr>
                <w:pStyle w:val="Bibliography"/>
                <w:rPr>
                  <w:noProof/>
                </w:rPr>
              </w:pPr>
              <w:r>
                <w:rPr>
                  <w:noProof/>
                </w:rPr>
                <w:t xml:space="preserve">Chen, J., 2018. </w:t>
              </w:r>
              <w:r>
                <w:rPr>
                  <w:i/>
                  <w:iCs/>
                  <w:noProof/>
                </w:rPr>
                <w:t xml:space="preserve">Neural Network. </w:t>
              </w:r>
              <w:r>
                <w:rPr>
                  <w:noProof/>
                </w:rPr>
                <w:t xml:space="preserve">[Online] </w:t>
              </w:r>
              <w:r>
                <w:rPr>
                  <w:noProof/>
                </w:rPr>
                <w:br/>
                <w:t xml:space="preserve">Available at: </w:t>
              </w:r>
              <w:r>
                <w:rPr>
                  <w:noProof/>
                  <w:u w:val="single"/>
                </w:rPr>
                <w:t>https://www.investopedia.com/terms/n/neuralnetwork.asp</w:t>
              </w:r>
              <w:r>
                <w:rPr>
                  <w:noProof/>
                </w:rPr>
                <w:br/>
                <w:t>[Accessed 25 01 2019].</w:t>
              </w:r>
            </w:p>
            <w:p w14:paraId="241420D2" w14:textId="77777777" w:rsidR="00415884" w:rsidRDefault="00415884" w:rsidP="00415884">
              <w:pPr>
                <w:pStyle w:val="Bibliography"/>
                <w:rPr>
                  <w:noProof/>
                </w:rPr>
              </w:pPr>
              <w:r>
                <w:rPr>
                  <w:noProof/>
                </w:rPr>
                <w:t xml:space="preserve">Cirino, E., 2017. </w:t>
              </w:r>
              <w:r>
                <w:rPr>
                  <w:i/>
                  <w:iCs/>
                  <w:noProof/>
                </w:rPr>
                <w:t xml:space="preserve">What is a pain scale, and how is it used?. </w:t>
              </w:r>
              <w:r>
                <w:rPr>
                  <w:noProof/>
                </w:rPr>
                <w:t xml:space="preserve">[Online] </w:t>
              </w:r>
              <w:r>
                <w:rPr>
                  <w:noProof/>
                </w:rPr>
                <w:br/>
                <w:t xml:space="preserve">Available at: </w:t>
              </w:r>
              <w:r>
                <w:rPr>
                  <w:noProof/>
                  <w:u w:val="single"/>
                </w:rPr>
                <w:t>https://www.healthline.com/health/pain-scale</w:t>
              </w:r>
              <w:r>
                <w:rPr>
                  <w:noProof/>
                </w:rPr>
                <w:br/>
                <w:t>[Accessed 19 12 2018].</w:t>
              </w:r>
            </w:p>
            <w:p w14:paraId="333BD129" w14:textId="77777777" w:rsidR="00415884" w:rsidRDefault="00415884" w:rsidP="00415884">
              <w:pPr>
                <w:pStyle w:val="Bibliography"/>
                <w:rPr>
                  <w:noProof/>
                </w:rPr>
              </w:pPr>
              <w:r>
                <w:rPr>
                  <w:noProof/>
                </w:rPr>
                <w:t xml:space="preserve">Davison Andrew, B. D. E. J. K. J. M. E. P. D. P. L. Y. P., 2009. PyNN: a common interface for neuronal network simulators. </w:t>
              </w:r>
              <w:r>
                <w:rPr>
                  <w:i/>
                  <w:iCs/>
                  <w:noProof/>
                </w:rPr>
                <w:t xml:space="preserve">Frontiers in Neuroinformatics, </w:t>
              </w:r>
              <w:r>
                <w:rPr>
                  <w:noProof/>
                </w:rPr>
                <w:t>Volume 2, pp. 1-11.</w:t>
              </w:r>
            </w:p>
            <w:p w14:paraId="18D3E691" w14:textId="77777777" w:rsidR="00415884" w:rsidRDefault="00415884" w:rsidP="00415884">
              <w:pPr>
                <w:pStyle w:val="Bibliography"/>
                <w:rPr>
                  <w:noProof/>
                </w:rPr>
              </w:pPr>
              <w:r>
                <w:rPr>
                  <w:noProof/>
                </w:rPr>
                <w:t xml:space="preserve">Eddison, L., 2018. </w:t>
              </w:r>
              <w:r>
                <w:rPr>
                  <w:i/>
                  <w:iCs/>
                  <w:noProof/>
                </w:rPr>
                <w:t xml:space="preserve">Python Machine Learning. </w:t>
              </w:r>
              <w:r>
                <w:rPr>
                  <w:noProof/>
                </w:rPr>
                <w:t>s.l.:s.n.</w:t>
              </w:r>
            </w:p>
            <w:p w14:paraId="144105E5" w14:textId="77777777" w:rsidR="00415884" w:rsidRDefault="00415884" w:rsidP="00415884">
              <w:pPr>
                <w:pStyle w:val="Bibliography"/>
                <w:rPr>
                  <w:noProof/>
                </w:rPr>
              </w:pPr>
              <w:r>
                <w:rPr>
                  <w:noProof/>
                </w:rPr>
                <w:t xml:space="preserve">Elfering, M. H. a. A., 2005. </w:t>
              </w:r>
              <w:r>
                <w:rPr>
                  <w:i/>
                  <w:iCs/>
                  <w:noProof/>
                </w:rPr>
                <w:t xml:space="preserve">Pain assessment. </w:t>
              </w:r>
              <w:r>
                <w:rPr>
                  <w:noProof/>
                </w:rPr>
                <w:t xml:space="preserve">[Online] </w:t>
              </w:r>
              <w:r>
                <w:rPr>
                  <w:noProof/>
                </w:rPr>
                <w:br/>
                <w:t xml:space="preserve">Available at: </w:t>
              </w:r>
              <w:r>
                <w:rPr>
                  <w:noProof/>
                  <w:u w:val="single"/>
                </w:rPr>
                <w:t>https://www.ncbi.nlm.nih.gov/pmc/articles/PMC3454549/</w:t>
              </w:r>
              <w:r>
                <w:rPr>
                  <w:noProof/>
                </w:rPr>
                <w:br/>
                <w:t>[Accessed 04 01 2019].</w:t>
              </w:r>
            </w:p>
            <w:p w14:paraId="1D8BE508" w14:textId="77777777" w:rsidR="00415884" w:rsidRDefault="00415884" w:rsidP="00415884">
              <w:pPr>
                <w:pStyle w:val="Bibliography"/>
                <w:rPr>
                  <w:noProof/>
                </w:rPr>
              </w:pPr>
              <w:r>
                <w:rPr>
                  <w:noProof/>
                </w:rPr>
                <w:t xml:space="preserve">Farth, T., 2018. </w:t>
              </w:r>
              <w:r>
                <w:rPr>
                  <w:i/>
                  <w:iCs/>
                  <w:noProof/>
                </w:rPr>
                <w:t xml:space="preserve">Advanced Machine Learning, Advanced Machine Learning with Python. </w:t>
              </w:r>
              <w:r>
                <w:rPr>
                  <w:noProof/>
                </w:rPr>
                <w:t>s.l.:s.n.</w:t>
              </w:r>
            </w:p>
            <w:p w14:paraId="1ADE1849" w14:textId="77777777" w:rsidR="00415884" w:rsidRDefault="00415884" w:rsidP="00415884">
              <w:pPr>
                <w:pStyle w:val="Bibliography"/>
                <w:rPr>
                  <w:noProof/>
                </w:rPr>
              </w:pPr>
              <w:r>
                <w:rPr>
                  <w:noProof/>
                </w:rPr>
                <w:t xml:space="preserve">Gilliland, N., 2018. </w:t>
              </w:r>
              <w:r>
                <w:rPr>
                  <w:i/>
                  <w:iCs/>
                  <w:noProof/>
                </w:rPr>
                <w:t xml:space="preserve">How brands are using emotion-detection technology. </w:t>
              </w:r>
              <w:r>
                <w:rPr>
                  <w:noProof/>
                </w:rPr>
                <w:t xml:space="preserve">[Online] </w:t>
              </w:r>
              <w:r>
                <w:rPr>
                  <w:noProof/>
                </w:rPr>
                <w:br/>
                <w:t xml:space="preserve">Available at: </w:t>
              </w:r>
              <w:r>
                <w:rPr>
                  <w:noProof/>
                  <w:u w:val="single"/>
                </w:rPr>
                <w:t>https://econsultancy.com/how-brands-are-using-emotion-detection-technology/</w:t>
              </w:r>
              <w:r>
                <w:rPr>
                  <w:noProof/>
                </w:rPr>
                <w:br/>
                <w:t>[Accessed 19 12 2018].</w:t>
              </w:r>
            </w:p>
            <w:p w14:paraId="55565AB8" w14:textId="77777777" w:rsidR="00415884" w:rsidRDefault="00415884" w:rsidP="00415884">
              <w:pPr>
                <w:pStyle w:val="Bibliography"/>
                <w:rPr>
                  <w:noProof/>
                </w:rPr>
              </w:pPr>
              <w:r>
                <w:rPr>
                  <w:noProof/>
                </w:rPr>
                <w:t xml:space="preserve">Hammal Z, C. J., 2012. Automatic detection of pain intensity. </w:t>
              </w:r>
              <w:r>
                <w:rPr>
                  <w:i/>
                  <w:iCs/>
                  <w:noProof/>
                </w:rPr>
                <w:t xml:space="preserve">Proceedings of the 14th ACM international conference on Multimodal interaction, </w:t>
              </w:r>
              <w:r>
                <w:rPr>
                  <w:noProof/>
                </w:rPr>
                <w:t>pp. 47-52.</w:t>
              </w:r>
            </w:p>
            <w:p w14:paraId="6CE33981" w14:textId="77777777" w:rsidR="00415884" w:rsidRDefault="00415884" w:rsidP="00415884">
              <w:pPr>
                <w:pStyle w:val="Bibliography"/>
                <w:rPr>
                  <w:noProof/>
                </w:rPr>
              </w:pPr>
              <w:r>
                <w:rPr>
                  <w:noProof/>
                </w:rPr>
                <w:t xml:space="preserve">Jadhav, A., 2017. </w:t>
              </w:r>
              <w:r>
                <w:rPr>
                  <w:i/>
                  <w:iCs/>
                  <w:noProof/>
                </w:rPr>
                <w:t xml:space="preserve">Emotion Detection and Recognition Market, </w:t>
              </w:r>
              <w:r>
                <w:rPr>
                  <w:noProof/>
                </w:rPr>
                <w:t>London: Allied Market Research.</w:t>
              </w:r>
            </w:p>
            <w:p w14:paraId="642202F2" w14:textId="77777777" w:rsidR="00415884" w:rsidRDefault="00415884" w:rsidP="00415884">
              <w:pPr>
                <w:pStyle w:val="Bibliography"/>
                <w:rPr>
                  <w:noProof/>
                </w:rPr>
              </w:pPr>
              <w:r>
                <w:rPr>
                  <w:noProof/>
                </w:rPr>
                <w:t>Kaltwang S, R. O. P. M., 2012. Continuous pain intensity estimation from facial expressions. In: s.l.:Springer, pp. 368-377.</w:t>
              </w:r>
            </w:p>
            <w:p w14:paraId="07D7EC23" w14:textId="77777777" w:rsidR="00415884" w:rsidRDefault="00415884" w:rsidP="00415884">
              <w:pPr>
                <w:pStyle w:val="Bibliography"/>
                <w:rPr>
                  <w:noProof/>
                </w:rPr>
              </w:pPr>
              <w:r>
                <w:rPr>
                  <w:noProof/>
                </w:rPr>
                <w:t xml:space="preserve">Kumar Praveen, T. L., 2014. Challenges in pain assessment: Pain intensity scales. </w:t>
              </w:r>
              <w:r>
                <w:rPr>
                  <w:i/>
                  <w:iCs/>
                  <w:noProof/>
                </w:rPr>
                <w:t xml:space="preserve">Indian Journal Of Pain, </w:t>
              </w:r>
              <w:r>
                <w:rPr>
                  <w:noProof/>
                </w:rPr>
                <w:t>28(2), pp. 61-70.</w:t>
              </w:r>
            </w:p>
            <w:p w14:paraId="018AB59D" w14:textId="77777777" w:rsidR="00415884" w:rsidRDefault="00415884" w:rsidP="00415884">
              <w:pPr>
                <w:pStyle w:val="Bibliography"/>
                <w:rPr>
                  <w:noProof/>
                </w:rPr>
              </w:pPr>
              <w:r>
                <w:rPr>
                  <w:noProof/>
                </w:rPr>
                <w:t xml:space="preserve">Levine, D. S., 2007. Neural network modeling of emotion. </w:t>
              </w:r>
              <w:r>
                <w:rPr>
                  <w:i/>
                  <w:iCs/>
                  <w:noProof/>
                </w:rPr>
                <w:t xml:space="preserve">Physics of Life Reviews , </w:t>
              </w:r>
              <w:r>
                <w:rPr>
                  <w:noProof/>
                </w:rPr>
                <w:t>Issue 4, pp. 37-63.</w:t>
              </w:r>
            </w:p>
            <w:p w14:paraId="4165F2AB" w14:textId="77777777" w:rsidR="00415884" w:rsidRDefault="00415884" w:rsidP="00415884">
              <w:pPr>
                <w:pStyle w:val="Bibliography"/>
                <w:rPr>
                  <w:noProof/>
                </w:rPr>
              </w:pPr>
              <w:r>
                <w:rPr>
                  <w:noProof/>
                </w:rPr>
                <w:t xml:space="preserve">Lucey P, C. J. L. S. M. I. S. S. P. K., 2009. Automatically detecting pain using facial actions. </w:t>
              </w:r>
              <w:r>
                <w:rPr>
                  <w:i/>
                  <w:iCs/>
                  <w:noProof/>
                </w:rPr>
                <w:t xml:space="preserve">3rd International Conference on Affective Computing and Intelligent Interaction and Workshop, </w:t>
              </w:r>
              <w:r>
                <w:rPr>
                  <w:noProof/>
                </w:rPr>
                <w:t>pp. 1-8.</w:t>
              </w:r>
            </w:p>
            <w:p w14:paraId="7F1B7185" w14:textId="77777777" w:rsidR="00415884" w:rsidRDefault="00415884" w:rsidP="00415884">
              <w:pPr>
                <w:pStyle w:val="Bibliography"/>
                <w:rPr>
                  <w:noProof/>
                </w:rPr>
              </w:pPr>
              <w:r>
                <w:rPr>
                  <w:noProof/>
                </w:rPr>
                <w:t xml:space="preserve">Lucey P, C. J. P. K. S. P. M., 2011. Painful data: The unbc-mcmaster shoulder pain expression archive database. </w:t>
              </w:r>
              <w:r>
                <w:rPr>
                  <w:i/>
                  <w:iCs/>
                  <w:noProof/>
                </w:rPr>
                <w:t xml:space="preserve">International Conference on Automatic Face &amp; Gesture Recognition and Workshops , </w:t>
              </w:r>
              <w:r>
                <w:rPr>
                  <w:noProof/>
                </w:rPr>
                <w:t>pp. 57-64.</w:t>
              </w:r>
            </w:p>
            <w:p w14:paraId="5ADEFA18" w14:textId="77777777" w:rsidR="00415884" w:rsidRDefault="00415884" w:rsidP="00415884">
              <w:pPr>
                <w:pStyle w:val="Bibliography"/>
                <w:rPr>
                  <w:noProof/>
                </w:rPr>
              </w:pPr>
              <w:r>
                <w:rPr>
                  <w:noProof/>
                </w:rPr>
                <w:lastRenderedPageBreak/>
                <w:t xml:space="preserve">Pharma, O., 2018. </w:t>
              </w:r>
              <w:r>
                <w:rPr>
                  <w:i/>
                  <w:iCs/>
                  <w:noProof/>
                </w:rPr>
                <w:t xml:space="preserve">Scales and assessment tools for optimising PAD mangement. </w:t>
              </w:r>
              <w:r>
                <w:rPr>
                  <w:noProof/>
                </w:rPr>
                <w:t>s.l.:Orion Pharma.</w:t>
              </w:r>
            </w:p>
            <w:p w14:paraId="372D5172" w14:textId="77777777" w:rsidR="00415884" w:rsidRDefault="00415884" w:rsidP="00415884">
              <w:pPr>
                <w:pStyle w:val="Bibliography"/>
                <w:rPr>
                  <w:noProof/>
                </w:rPr>
              </w:pPr>
              <w:r>
                <w:rPr>
                  <w:noProof/>
                </w:rPr>
                <w:t xml:space="preserve">Quesada, A., n.d. [Online] </w:t>
              </w:r>
              <w:r>
                <w:rPr>
                  <w:noProof/>
                </w:rPr>
                <w:br/>
                <w:t xml:space="preserve">Available at: </w:t>
              </w:r>
              <w:r>
                <w:rPr>
                  <w:noProof/>
                  <w:u w:val="single"/>
                </w:rPr>
                <w:t>https://www.neuraldesigner.com/blog/5_algorithms_to_train_a_neural_network</w:t>
              </w:r>
              <w:r>
                <w:rPr>
                  <w:noProof/>
                </w:rPr>
                <w:br/>
                <w:t>[Accessed 18 02 2019].</w:t>
              </w:r>
            </w:p>
            <w:p w14:paraId="609A5D60" w14:textId="77777777" w:rsidR="00415884" w:rsidRDefault="00415884" w:rsidP="00415884">
              <w:pPr>
                <w:pStyle w:val="Bibliography"/>
                <w:rPr>
                  <w:noProof/>
                </w:rPr>
              </w:pPr>
              <w:r>
                <w:rPr>
                  <w:noProof/>
                </w:rPr>
                <w:t xml:space="preserve">Sascha Gruss, R. T. P. W. H. C. T. S. C. A. A. S. W., 2015. Pain Intensity Recognition Rates via Biopotential Feature Patterns with Support Vector Machines. </w:t>
              </w:r>
              <w:r>
                <w:rPr>
                  <w:i/>
                  <w:iCs/>
                  <w:noProof/>
                </w:rPr>
                <w:t>22nd International Conference on Pattern Recognition,</w:t>
              </w:r>
              <w:r>
                <w:rPr>
                  <w:noProof/>
                </w:rPr>
                <w:t>, 16 10, pp. 4582-4587.</w:t>
              </w:r>
            </w:p>
            <w:p w14:paraId="1CFD1959" w14:textId="77777777" w:rsidR="00415884" w:rsidRDefault="00415884" w:rsidP="00415884">
              <w:pPr>
                <w:pStyle w:val="Bibliography"/>
                <w:rPr>
                  <w:noProof/>
                </w:rPr>
              </w:pPr>
              <w:r>
                <w:rPr>
                  <w:noProof/>
                </w:rPr>
                <w:t xml:space="preserve">WEITZ, K. B., 2018. </w:t>
              </w:r>
              <w:r>
                <w:rPr>
                  <w:i/>
                  <w:iCs/>
                  <w:noProof/>
                </w:rPr>
                <w:t xml:space="preserve">Applying Explainable Artificial Intelligence for Deep Learning Networks to Decode Facial Expressions of Pain and Emotions. </w:t>
              </w:r>
              <w:r>
                <w:rPr>
                  <w:noProof/>
                </w:rPr>
                <w:t>Bamberg: s.n.</w:t>
              </w:r>
            </w:p>
            <w:p w14:paraId="34C22D45" w14:textId="77777777" w:rsidR="00415884" w:rsidRDefault="00415884" w:rsidP="00415884">
              <w:pPr>
                <w:pStyle w:val="Bibliography"/>
                <w:rPr>
                  <w:noProof/>
                </w:rPr>
              </w:pPr>
              <w:r>
                <w:rPr>
                  <w:noProof/>
                </w:rPr>
                <w:t xml:space="preserve">Woodford, C., 2018. </w:t>
              </w:r>
              <w:r>
                <w:rPr>
                  <w:i/>
                  <w:iCs/>
                  <w:noProof/>
                </w:rPr>
                <w:t xml:space="preserve">Neural networks. </w:t>
              </w:r>
              <w:r>
                <w:rPr>
                  <w:noProof/>
                </w:rPr>
                <w:t xml:space="preserve">[Online] </w:t>
              </w:r>
              <w:r>
                <w:rPr>
                  <w:noProof/>
                </w:rPr>
                <w:br/>
                <w:t xml:space="preserve">Available at: </w:t>
              </w:r>
              <w:r>
                <w:rPr>
                  <w:noProof/>
                  <w:u w:val="single"/>
                </w:rPr>
                <w:t>https://www.explainthatstuff.com/introduction-to-neural-networks.html</w:t>
              </w:r>
              <w:r>
                <w:rPr>
                  <w:noProof/>
                </w:rPr>
                <w:br/>
                <w:t>[Accessed 25 01 2019].</w:t>
              </w:r>
            </w:p>
            <w:p w14:paraId="3CC8A06F" w14:textId="2D6380AE" w:rsidR="005E1597" w:rsidRDefault="005E1597" w:rsidP="00415884">
              <w:r>
                <w:rPr>
                  <w:b/>
                  <w:bCs/>
                  <w:noProof/>
                </w:rPr>
                <w:fldChar w:fldCharType="end"/>
              </w:r>
            </w:p>
          </w:sdtContent>
        </w:sdt>
      </w:sdtContent>
    </w:sdt>
    <w:p w14:paraId="5F206E34" w14:textId="77777777" w:rsidR="005E1597" w:rsidRPr="00B243BF" w:rsidRDefault="005E1597" w:rsidP="00B243BF">
      <w:pPr>
        <w:pStyle w:val="Lee"/>
      </w:pPr>
    </w:p>
    <w:sectPr w:rsidR="005E1597" w:rsidRPr="00B243BF" w:rsidSect="000732E4">
      <w:headerReference w:type="default" r:id="rId16"/>
      <w:pgSz w:w="11906" w:h="16838"/>
      <w:pgMar w:top="1440" w:right="1440" w:bottom="1440" w:left="1440" w:header="567"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03CD6" w14:textId="77777777" w:rsidR="00B5601A" w:rsidRDefault="00B5601A">
      <w:r>
        <w:separator/>
      </w:r>
    </w:p>
  </w:endnote>
  <w:endnote w:type="continuationSeparator" w:id="0">
    <w:p w14:paraId="3E3B753C" w14:textId="77777777" w:rsidR="00B5601A" w:rsidRDefault="00B56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modern"/>
    <w:pitch w:val="fixed"/>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8547C" w14:textId="77777777" w:rsidR="00B5601A" w:rsidRDefault="00B5601A">
      <w:r>
        <w:separator/>
      </w:r>
    </w:p>
  </w:footnote>
  <w:footnote w:type="continuationSeparator" w:id="0">
    <w:p w14:paraId="47DE4AE3" w14:textId="77777777" w:rsidR="00B5601A" w:rsidRDefault="00B56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1FD78" w14:textId="77777777" w:rsidR="002D3DFA" w:rsidRDefault="002D3DFA">
    <w:pPr>
      <w:spacing w:line="259" w:lineRule="auto"/>
      <w:jc w:val="right"/>
    </w:pPr>
    <w:r>
      <w:rPr>
        <w:noProof/>
        <w:lang w:eastAsia="en-GB"/>
      </w:rPr>
      <w:drawing>
        <wp:inline distT="0" distB="0" distL="0" distR="0" wp14:anchorId="24C09A4B" wp14:editId="0BEC0258">
          <wp:extent cx="1753235" cy="48641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
                  <a:stretch>
                    <a:fillRect/>
                  </a:stretch>
                </pic:blipFill>
                <pic:spPr bwMode="auto">
                  <a:xfrm>
                    <a:off x="0" y="0"/>
                    <a:ext cx="1753235" cy="4864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2F83"/>
    <w:multiLevelType w:val="multilevel"/>
    <w:tmpl w:val="D62ABB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E444147"/>
    <w:multiLevelType w:val="multilevel"/>
    <w:tmpl w:val="11BCAA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FD6C22"/>
    <w:multiLevelType w:val="hybridMultilevel"/>
    <w:tmpl w:val="0E8EC5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BA1AD5"/>
    <w:multiLevelType w:val="multilevel"/>
    <w:tmpl w:val="076610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D7"/>
    <w:rsid w:val="00004947"/>
    <w:rsid w:val="000058A0"/>
    <w:rsid w:val="00063BE7"/>
    <w:rsid w:val="000732E4"/>
    <w:rsid w:val="00077DD9"/>
    <w:rsid w:val="00097E2C"/>
    <w:rsid w:val="000A61D8"/>
    <w:rsid w:val="000C34EF"/>
    <w:rsid w:val="000D1ADD"/>
    <w:rsid w:val="000D7DB1"/>
    <w:rsid w:val="00100A81"/>
    <w:rsid w:val="001215E1"/>
    <w:rsid w:val="001444F5"/>
    <w:rsid w:val="001653C3"/>
    <w:rsid w:val="00187718"/>
    <w:rsid w:val="00190684"/>
    <w:rsid w:val="001A066D"/>
    <w:rsid w:val="001A4949"/>
    <w:rsid w:val="001A517F"/>
    <w:rsid w:val="001C0D87"/>
    <w:rsid w:val="001C7D80"/>
    <w:rsid w:val="001D05AF"/>
    <w:rsid w:val="001D1399"/>
    <w:rsid w:val="001E4432"/>
    <w:rsid w:val="001F2F1B"/>
    <w:rsid w:val="001F6910"/>
    <w:rsid w:val="0021780F"/>
    <w:rsid w:val="00221293"/>
    <w:rsid w:val="00233038"/>
    <w:rsid w:val="00246BD0"/>
    <w:rsid w:val="0026044E"/>
    <w:rsid w:val="00266E6F"/>
    <w:rsid w:val="00274740"/>
    <w:rsid w:val="00281018"/>
    <w:rsid w:val="002B33EE"/>
    <w:rsid w:val="002D3DFA"/>
    <w:rsid w:val="002E2F8D"/>
    <w:rsid w:val="003052E7"/>
    <w:rsid w:val="00330ED7"/>
    <w:rsid w:val="0033469B"/>
    <w:rsid w:val="0038173B"/>
    <w:rsid w:val="003D1044"/>
    <w:rsid w:val="003F560B"/>
    <w:rsid w:val="00401236"/>
    <w:rsid w:val="00415884"/>
    <w:rsid w:val="00420F7A"/>
    <w:rsid w:val="004477CD"/>
    <w:rsid w:val="004A2315"/>
    <w:rsid w:val="004D42F7"/>
    <w:rsid w:val="004E4E0F"/>
    <w:rsid w:val="005008B4"/>
    <w:rsid w:val="00542408"/>
    <w:rsid w:val="005458D9"/>
    <w:rsid w:val="00576167"/>
    <w:rsid w:val="00581F40"/>
    <w:rsid w:val="00587F66"/>
    <w:rsid w:val="005B6933"/>
    <w:rsid w:val="005B771D"/>
    <w:rsid w:val="005E1597"/>
    <w:rsid w:val="005F0CFD"/>
    <w:rsid w:val="005F2D8E"/>
    <w:rsid w:val="00605148"/>
    <w:rsid w:val="00632733"/>
    <w:rsid w:val="006331FB"/>
    <w:rsid w:val="006508D2"/>
    <w:rsid w:val="00651FA5"/>
    <w:rsid w:val="006524E4"/>
    <w:rsid w:val="006563ED"/>
    <w:rsid w:val="00667C90"/>
    <w:rsid w:val="00692D17"/>
    <w:rsid w:val="00696428"/>
    <w:rsid w:val="006A5931"/>
    <w:rsid w:val="006D3358"/>
    <w:rsid w:val="006F4F77"/>
    <w:rsid w:val="00730B8D"/>
    <w:rsid w:val="00743D54"/>
    <w:rsid w:val="0074530B"/>
    <w:rsid w:val="007619D3"/>
    <w:rsid w:val="00774368"/>
    <w:rsid w:val="007A226D"/>
    <w:rsid w:val="007B2037"/>
    <w:rsid w:val="007C368E"/>
    <w:rsid w:val="007E5ECD"/>
    <w:rsid w:val="007E7381"/>
    <w:rsid w:val="0087133D"/>
    <w:rsid w:val="0087585D"/>
    <w:rsid w:val="00897F4B"/>
    <w:rsid w:val="008B481B"/>
    <w:rsid w:val="00910EE7"/>
    <w:rsid w:val="00943807"/>
    <w:rsid w:val="00947417"/>
    <w:rsid w:val="00961DBF"/>
    <w:rsid w:val="00966D7F"/>
    <w:rsid w:val="00977225"/>
    <w:rsid w:val="009967C9"/>
    <w:rsid w:val="009D1700"/>
    <w:rsid w:val="009E182E"/>
    <w:rsid w:val="009F223D"/>
    <w:rsid w:val="009F272C"/>
    <w:rsid w:val="00A12CA3"/>
    <w:rsid w:val="00A3601A"/>
    <w:rsid w:val="00A67BF3"/>
    <w:rsid w:val="00A7195F"/>
    <w:rsid w:val="00AB3CD7"/>
    <w:rsid w:val="00AB4F42"/>
    <w:rsid w:val="00AD20FC"/>
    <w:rsid w:val="00AE0778"/>
    <w:rsid w:val="00AF5E1E"/>
    <w:rsid w:val="00B14BCA"/>
    <w:rsid w:val="00B243BF"/>
    <w:rsid w:val="00B37819"/>
    <w:rsid w:val="00B47B4C"/>
    <w:rsid w:val="00B5601A"/>
    <w:rsid w:val="00B804AA"/>
    <w:rsid w:val="00B81E74"/>
    <w:rsid w:val="00B93EF2"/>
    <w:rsid w:val="00BA49D0"/>
    <w:rsid w:val="00BC3B47"/>
    <w:rsid w:val="00BD70A3"/>
    <w:rsid w:val="00C142E0"/>
    <w:rsid w:val="00C22F98"/>
    <w:rsid w:val="00C4475F"/>
    <w:rsid w:val="00C45318"/>
    <w:rsid w:val="00C5435D"/>
    <w:rsid w:val="00C6775F"/>
    <w:rsid w:val="00C7050D"/>
    <w:rsid w:val="00C86BEF"/>
    <w:rsid w:val="00CB1121"/>
    <w:rsid w:val="00CB5BC8"/>
    <w:rsid w:val="00CC1C20"/>
    <w:rsid w:val="00CC6CBD"/>
    <w:rsid w:val="00CD485C"/>
    <w:rsid w:val="00CE1A18"/>
    <w:rsid w:val="00D05989"/>
    <w:rsid w:val="00D72BF2"/>
    <w:rsid w:val="00D81EC5"/>
    <w:rsid w:val="00D865EA"/>
    <w:rsid w:val="00D9183D"/>
    <w:rsid w:val="00DA0E98"/>
    <w:rsid w:val="00DA6258"/>
    <w:rsid w:val="00DB157F"/>
    <w:rsid w:val="00DC7D70"/>
    <w:rsid w:val="00DE56A4"/>
    <w:rsid w:val="00E13E18"/>
    <w:rsid w:val="00E505BE"/>
    <w:rsid w:val="00E75A3A"/>
    <w:rsid w:val="00E910D2"/>
    <w:rsid w:val="00EB331B"/>
    <w:rsid w:val="00EF7C5D"/>
    <w:rsid w:val="00F3251A"/>
    <w:rsid w:val="00F42060"/>
    <w:rsid w:val="00F50527"/>
    <w:rsid w:val="00F710D3"/>
    <w:rsid w:val="00F90EAF"/>
    <w:rsid w:val="00FD1760"/>
    <w:rsid w:val="00FE5D1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B2FC"/>
  <w15:docId w15:val="{9227C2B8-1520-4AA4-B2B9-9A0E8E5E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665"/>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B80665"/>
    <w:pPr>
      <w:keepNext/>
      <w:outlineLvl w:val="0"/>
    </w:pPr>
    <w:rPr>
      <w:rFonts w:ascii="Arial" w:hAnsi="Arial" w:cs="Arial"/>
      <w:b/>
      <w:bCs/>
      <w:sz w:val="22"/>
      <w:u w:val="single"/>
    </w:rPr>
  </w:style>
  <w:style w:type="paragraph" w:styleId="Heading2">
    <w:name w:val="heading 2"/>
    <w:basedOn w:val="Normal"/>
    <w:next w:val="Normal"/>
    <w:link w:val="Heading2Char"/>
    <w:qFormat/>
    <w:rsid w:val="00B80665"/>
    <w:pPr>
      <w:keepNext/>
      <w:jc w:val="center"/>
      <w:outlineLvl w:val="1"/>
    </w:pPr>
    <w:rPr>
      <w:rFonts w:ascii="Arial" w:hAnsi="Arial" w:cs="Arial"/>
      <w:b/>
      <w:bCs/>
      <w:sz w:val="22"/>
      <w:u w:val="single"/>
    </w:rPr>
  </w:style>
  <w:style w:type="paragraph" w:styleId="Heading3">
    <w:name w:val="heading 3"/>
    <w:basedOn w:val="Normal"/>
    <w:next w:val="Normal"/>
    <w:link w:val="Heading3Char"/>
    <w:qFormat/>
    <w:rsid w:val="00B80665"/>
    <w:pPr>
      <w:keepNext/>
      <w:outlineLvl w:val="2"/>
    </w:pPr>
    <w:rPr>
      <w:rFonts w:ascii="Arial" w:hAnsi="Arial" w:cs="Arial"/>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80665"/>
    <w:rPr>
      <w:rFonts w:ascii="Arial" w:eastAsia="Times New Roman" w:hAnsi="Arial" w:cs="Arial"/>
      <w:b/>
      <w:bCs/>
      <w:szCs w:val="24"/>
      <w:u w:val="single"/>
    </w:rPr>
  </w:style>
  <w:style w:type="character" w:customStyle="1" w:styleId="Heading2Char">
    <w:name w:val="Heading 2 Char"/>
    <w:basedOn w:val="DefaultParagraphFont"/>
    <w:link w:val="Heading2"/>
    <w:qFormat/>
    <w:rsid w:val="00B80665"/>
    <w:rPr>
      <w:rFonts w:ascii="Arial" w:eastAsia="Times New Roman" w:hAnsi="Arial" w:cs="Arial"/>
      <w:b/>
      <w:bCs/>
      <w:szCs w:val="24"/>
      <w:u w:val="single"/>
    </w:rPr>
  </w:style>
  <w:style w:type="character" w:customStyle="1" w:styleId="Heading3Char">
    <w:name w:val="Heading 3 Char"/>
    <w:basedOn w:val="DefaultParagraphFont"/>
    <w:link w:val="Heading3"/>
    <w:qFormat/>
    <w:rsid w:val="00B80665"/>
    <w:rPr>
      <w:rFonts w:ascii="Arial" w:eastAsia="Times New Roman" w:hAnsi="Arial" w:cs="Arial"/>
      <w:b/>
      <w:bCs/>
      <w:szCs w:val="24"/>
    </w:rPr>
  </w:style>
  <w:style w:type="character" w:customStyle="1" w:styleId="InternetLink">
    <w:name w:val="Internet Link"/>
    <w:rPr>
      <w:color w:val="000080"/>
      <w:u w:val="single"/>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ascii="Courier New" w:hAnsi="Courier New" w:cs="Lucida Sans"/>
    </w:rPr>
  </w:style>
  <w:style w:type="paragraph" w:styleId="Caption">
    <w:name w:val="caption"/>
    <w:basedOn w:val="Normal"/>
    <w:qFormat/>
    <w:pPr>
      <w:suppressLineNumbers/>
      <w:spacing w:before="120" w:after="120"/>
    </w:pPr>
    <w:rPr>
      <w:rFonts w:ascii="Courier New" w:hAnsi="Courier New" w:cs="Lucida Sans"/>
      <w:i/>
      <w:iCs/>
    </w:rPr>
  </w:style>
  <w:style w:type="paragraph" w:customStyle="1" w:styleId="Index">
    <w:name w:val="Index"/>
    <w:basedOn w:val="Normal"/>
    <w:qFormat/>
    <w:pPr>
      <w:suppressLineNumbers/>
    </w:pPr>
    <w:rPr>
      <w:rFonts w:ascii="Courier New" w:hAnsi="Courier New" w:cs="Lucida Sans"/>
    </w:rPr>
  </w:style>
  <w:style w:type="paragraph" w:styleId="Header">
    <w:name w:val="header"/>
    <w:basedOn w:val="Normal"/>
  </w:style>
  <w:style w:type="paragraph" w:styleId="ListParagraph">
    <w:name w:val="List Paragraph"/>
    <w:basedOn w:val="Normal"/>
    <w:qFormat/>
    <w:pPr>
      <w:spacing w:after="5"/>
      <w:ind w:left="720" w:hanging="10"/>
      <w:contextualSpacing/>
    </w:pPr>
  </w:style>
  <w:style w:type="paragraph" w:customStyle="1" w:styleId="Lee">
    <w:name w:val="Lee"/>
    <w:basedOn w:val="Normal"/>
    <w:link w:val="LeeChar"/>
    <w:qFormat/>
    <w:rsid w:val="00B37819"/>
    <w:pPr>
      <w:spacing w:line="480" w:lineRule="auto"/>
    </w:pPr>
    <w:rPr>
      <w:rFonts w:ascii="Arial" w:hAnsi="Arial"/>
    </w:rPr>
  </w:style>
  <w:style w:type="paragraph" w:styleId="TOCHeading">
    <w:name w:val="TOC Heading"/>
    <w:basedOn w:val="Heading1"/>
    <w:next w:val="Normal"/>
    <w:uiPriority w:val="39"/>
    <w:unhideWhenUsed/>
    <w:qFormat/>
    <w:rsid w:val="00B37819"/>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US"/>
    </w:rPr>
  </w:style>
  <w:style w:type="character" w:customStyle="1" w:styleId="LeeChar">
    <w:name w:val="Lee Char"/>
    <w:basedOn w:val="DefaultParagraphFont"/>
    <w:link w:val="Lee"/>
    <w:rsid w:val="00B37819"/>
    <w:rPr>
      <w:rFonts w:ascii="Arial" w:eastAsia="Times New Roman" w:hAnsi="Arial" w:cs="Times New Roman"/>
      <w:color w:val="00000A"/>
      <w:sz w:val="24"/>
      <w:szCs w:val="24"/>
    </w:rPr>
  </w:style>
  <w:style w:type="paragraph" w:styleId="TOC1">
    <w:name w:val="toc 1"/>
    <w:basedOn w:val="Normal"/>
    <w:next w:val="Normal"/>
    <w:autoRedefine/>
    <w:uiPriority w:val="39"/>
    <w:unhideWhenUsed/>
    <w:rsid w:val="00B37819"/>
    <w:pPr>
      <w:spacing w:after="100"/>
    </w:pPr>
  </w:style>
  <w:style w:type="paragraph" w:styleId="TOC2">
    <w:name w:val="toc 2"/>
    <w:basedOn w:val="Normal"/>
    <w:next w:val="Normal"/>
    <w:autoRedefine/>
    <w:uiPriority w:val="39"/>
    <w:unhideWhenUsed/>
    <w:rsid w:val="00B37819"/>
    <w:pPr>
      <w:spacing w:after="100"/>
      <w:ind w:left="240"/>
    </w:pPr>
  </w:style>
  <w:style w:type="character" w:styleId="Hyperlink">
    <w:name w:val="Hyperlink"/>
    <w:basedOn w:val="DefaultParagraphFont"/>
    <w:uiPriority w:val="99"/>
    <w:unhideWhenUsed/>
    <w:rsid w:val="00B37819"/>
    <w:rPr>
      <w:color w:val="0563C1" w:themeColor="hyperlink"/>
      <w:u w:val="single"/>
    </w:rPr>
  </w:style>
  <w:style w:type="paragraph" w:styleId="TOC3">
    <w:name w:val="toc 3"/>
    <w:basedOn w:val="Normal"/>
    <w:next w:val="Normal"/>
    <w:autoRedefine/>
    <w:uiPriority w:val="39"/>
    <w:unhideWhenUsed/>
    <w:rsid w:val="00C45318"/>
    <w:pPr>
      <w:spacing w:after="100"/>
      <w:ind w:left="480"/>
    </w:pPr>
  </w:style>
  <w:style w:type="table" w:styleId="TableGrid">
    <w:name w:val="Table Grid"/>
    <w:basedOn w:val="TableNormal"/>
    <w:uiPriority w:val="39"/>
    <w:rsid w:val="00875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804AA"/>
  </w:style>
  <w:style w:type="character" w:styleId="FollowedHyperlink">
    <w:name w:val="FollowedHyperlink"/>
    <w:basedOn w:val="DefaultParagraphFont"/>
    <w:uiPriority w:val="99"/>
    <w:semiHidden/>
    <w:unhideWhenUsed/>
    <w:rsid w:val="005458D9"/>
    <w:rPr>
      <w:color w:val="954F72" w:themeColor="followedHyperlink"/>
      <w:u w:val="single"/>
    </w:rPr>
  </w:style>
  <w:style w:type="paragraph" w:styleId="Bibliography">
    <w:name w:val="Bibliography"/>
    <w:basedOn w:val="Normal"/>
    <w:next w:val="Normal"/>
    <w:uiPriority w:val="37"/>
    <w:unhideWhenUsed/>
    <w:rsid w:val="005E1597"/>
  </w:style>
  <w:style w:type="character" w:styleId="CommentReference">
    <w:name w:val="annotation reference"/>
    <w:basedOn w:val="DefaultParagraphFont"/>
    <w:uiPriority w:val="99"/>
    <w:semiHidden/>
    <w:unhideWhenUsed/>
    <w:rsid w:val="002D3DFA"/>
    <w:rPr>
      <w:sz w:val="16"/>
      <w:szCs w:val="16"/>
    </w:rPr>
  </w:style>
  <w:style w:type="paragraph" w:styleId="CommentText">
    <w:name w:val="annotation text"/>
    <w:basedOn w:val="Normal"/>
    <w:link w:val="CommentTextChar"/>
    <w:uiPriority w:val="99"/>
    <w:semiHidden/>
    <w:unhideWhenUsed/>
    <w:rsid w:val="002D3DFA"/>
    <w:rPr>
      <w:sz w:val="20"/>
      <w:szCs w:val="20"/>
    </w:rPr>
  </w:style>
  <w:style w:type="character" w:customStyle="1" w:styleId="CommentTextChar">
    <w:name w:val="Comment Text Char"/>
    <w:basedOn w:val="DefaultParagraphFont"/>
    <w:link w:val="CommentText"/>
    <w:uiPriority w:val="99"/>
    <w:semiHidden/>
    <w:rsid w:val="002D3DFA"/>
    <w:rPr>
      <w:rFonts w:ascii="Times New Roman" w:eastAsia="Times New Roman" w:hAnsi="Times New Roman" w:cs="Times New Roman"/>
      <w:color w:val="00000A"/>
      <w:szCs w:val="20"/>
    </w:rPr>
  </w:style>
  <w:style w:type="paragraph" w:styleId="CommentSubject">
    <w:name w:val="annotation subject"/>
    <w:basedOn w:val="CommentText"/>
    <w:next w:val="CommentText"/>
    <w:link w:val="CommentSubjectChar"/>
    <w:uiPriority w:val="99"/>
    <w:semiHidden/>
    <w:unhideWhenUsed/>
    <w:rsid w:val="002D3DFA"/>
    <w:rPr>
      <w:b/>
      <w:bCs/>
    </w:rPr>
  </w:style>
  <w:style w:type="character" w:customStyle="1" w:styleId="CommentSubjectChar">
    <w:name w:val="Comment Subject Char"/>
    <w:basedOn w:val="CommentTextChar"/>
    <w:link w:val="CommentSubject"/>
    <w:uiPriority w:val="99"/>
    <w:semiHidden/>
    <w:rsid w:val="002D3DFA"/>
    <w:rPr>
      <w:rFonts w:ascii="Times New Roman" w:eastAsia="Times New Roman" w:hAnsi="Times New Roman" w:cs="Times New Roman"/>
      <w:b/>
      <w:bCs/>
      <w:color w:val="00000A"/>
      <w:szCs w:val="20"/>
    </w:rPr>
  </w:style>
  <w:style w:type="paragraph" w:styleId="BalloonText">
    <w:name w:val="Balloon Text"/>
    <w:basedOn w:val="Normal"/>
    <w:link w:val="BalloonTextChar"/>
    <w:uiPriority w:val="99"/>
    <w:semiHidden/>
    <w:unhideWhenUsed/>
    <w:rsid w:val="002D3D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DFA"/>
    <w:rPr>
      <w:rFonts w:ascii="Segoe UI" w:eastAsia="Times New Roman"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7443">
      <w:bodyDiv w:val="1"/>
      <w:marLeft w:val="0"/>
      <w:marRight w:val="0"/>
      <w:marTop w:val="0"/>
      <w:marBottom w:val="0"/>
      <w:divBdr>
        <w:top w:val="none" w:sz="0" w:space="0" w:color="auto"/>
        <w:left w:val="none" w:sz="0" w:space="0" w:color="auto"/>
        <w:bottom w:val="none" w:sz="0" w:space="0" w:color="auto"/>
        <w:right w:val="none" w:sz="0" w:space="0" w:color="auto"/>
      </w:divBdr>
    </w:div>
    <w:div w:id="143085957">
      <w:bodyDiv w:val="1"/>
      <w:marLeft w:val="0"/>
      <w:marRight w:val="0"/>
      <w:marTop w:val="0"/>
      <w:marBottom w:val="0"/>
      <w:divBdr>
        <w:top w:val="none" w:sz="0" w:space="0" w:color="auto"/>
        <w:left w:val="none" w:sz="0" w:space="0" w:color="auto"/>
        <w:bottom w:val="none" w:sz="0" w:space="0" w:color="auto"/>
        <w:right w:val="none" w:sz="0" w:space="0" w:color="auto"/>
      </w:divBdr>
    </w:div>
    <w:div w:id="250478717">
      <w:bodyDiv w:val="1"/>
      <w:marLeft w:val="0"/>
      <w:marRight w:val="0"/>
      <w:marTop w:val="0"/>
      <w:marBottom w:val="0"/>
      <w:divBdr>
        <w:top w:val="none" w:sz="0" w:space="0" w:color="auto"/>
        <w:left w:val="none" w:sz="0" w:space="0" w:color="auto"/>
        <w:bottom w:val="none" w:sz="0" w:space="0" w:color="auto"/>
        <w:right w:val="none" w:sz="0" w:space="0" w:color="auto"/>
      </w:divBdr>
    </w:div>
    <w:div w:id="269244968">
      <w:bodyDiv w:val="1"/>
      <w:marLeft w:val="0"/>
      <w:marRight w:val="0"/>
      <w:marTop w:val="0"/>
      <w:marBottom w:val="0"/>
      <w:divBdr>
        <w:top w:val="none" w:sz="0" w:space="0" w:color="auto"/>
        <w:left w:val="none" w:sz="0" w:space="0" w:color="auto"/>
        <w:bottom w:val="none" w:sz="0" w:space="0" w:color="auto"/>
        <w:right w:val="none" w:sz="0" w:space="0" w:color="auto"/>
      </w:divBdr>
    </w:div>
    <w:div w:id="273364188">
      <w:bodyDiv w:val="1"/>
      <w:marLeft w:val="0"/>
      <w:marRight w:val="0"/>
      <w:marTop w:val="0"/>
      <w:marBottom w:val="0"/>
      <w:divBdr>
        <w:top w:val="none" w:sz="0" w:space="0" w:color="auto"/>
        <w:left w:val="none" w:sz="0" w:space="0" w:color="auto"/>
        <w:bottom w:val="none" w:sz="0" w:space="0" w:color="auto"/>
        <w:right w:val="none" w:sz="0" w:space="0" w:color="auto"/>
      </w:divBdr>
    </w:div>
    <w:div w:id="297296870">
      <w:bodyDiv w:val="1"/>
      <w:marLeft w:val="0"/>
      <w:marRight w:val="0"/>
      <w:marTop w:val="0"/>
      <w:marBottom w:val="0"/>
      <w:divBdr>
        <w:top w:val="none" w:sz="0" w:space="0" w:color="auto"/>
        <w:left w:val="none" w:sz="0" w:space="0" w:color="auto"/>
        <w:bottom w:val="none" w:sz="0" w:space="0" w:color="auto"/>
        <w:right w:val="none" w:sz="0" w:space="0" w:color="auto"/>
      </w:divBdr>
    </w:div>
    <w:div w:id="298535619">
      <w:bodyDiv w:val="1"/>
      <w:marLeft w:val="0"/>
      <w:marRight w:val="0"/>
      <w:marTop w:val="0"/>
      <w:marBottom w:val="0"/>
      <w:divBdr>
        <w:top w:val="none" w:sz="0" w:space="0" w:color="auto"/>
        <w:left w:val="none" w:sz="0" w:space="0" w:color="auto"/>
        <w:bottom w:val="none" w:sz="0" w:space="0" w:color="auto"/>
        <w:right w:val="none" w:sz="0" w:space="0" w:color="auto"/>
      </w:divBdr>
    </w:div>
    <w:div w:id="334849348">
      <w:bodyDiv w:val="1"/>
      <w:marLeft w:val="0"/>
      <w:marRight w:val="0"/>
      <w:marTop w:val="0"/>
      <w:marBottom w:val="0"/>
      <w:divBdr>
        <w:top w:val="none" w:sz="0" w:space="0" w:color="auto"/>
        <w:left w:val="none" w:sz="0" w:space="0" w:color="auto"/>
        <w:bottom w:val="none" w:sz="0" w:space="0" w:color="auto"/>
        <w:right w:val="none" w:sz="0" w:space="0" w:color="auto"/>
      </w:divBdr>
    </w:div>
    <w:div w:id="431819995">
      <w:bodyDiv w:val="1"/>
      <w:marLeft w:val="0"/>
      <w:marRight w:val="0"/>
      <w:marTop w:val="0"/>
      <w:marBottom w:val="0"/>
      <w:divBdr>
        <w:top w:val="none" w:sz="0" w:space="0" w:color="auto"/>
        <w:left w:val="none" w:sz="0" w:space="0" w:color="auto"/>
        <w:bottom w:val="none" w:sz="0" w:space="0" w:color="auto"/>
        <w:right w:val="none" w:sz="0" w:space="0" w:color="auto"/>
      </w:divBdr>
    </w:div>
    <w:div w:id="446894324">
      <w:bodyDiv w:val="1"/>
      <w:marLeft w:val="0"/>
      <w:marRight w:val="0"/>
      <w:marTop w:val="0"/>
      <w:marBottom w:val="0"/>
      <w:divBdr>
        <w:top w:val="none" w:sz="0" w:space="0" w:color="auto"/>
        <w:left w:val="none" w:sz="0" w:space="0" w:color="auto"/>
        <w:bottom w:val="none" w:sz="0" w:space="0" w:color="auto"/>
        <w:right w:val="none" w:sz="0" w:space="0" w:color="auto"/>
      </w:divBdr>
    </w:div>
    <w:div w:id="533886789">
      <w:bodyDiv w:val="1"/>
      <w:marLeft w:val="0"/>
      <w:marRight w:val="0"/>
      <w:marTop w:val="0"/>
      <w:marBottom w:val="0"/>
      <w:divBdr>
        <w:top w:val="none" w:sz="0" w:space="0" w:color="auto"/>
        <w:left w:val="none" w:sz="0" w:space="0" w:color="auto"/>
        <w:bottom w:val="none" w:sz="0" w:space="0" w:color="auto"/>
        <w:right w:val="none" w:sz="0" w:space="0" w:color="auto"/>
      </w:divBdr>
    </w:div>
    <w:div w:id="535772238">
      <w:bodyDiv w:val="1"/>
      <w:marLeft w:val="0"/>
      <w:marRight w:val="0"/>
      <w:marTop w:val="0"/>
      <w:marBottom w:val="0"/>
      <w:divBdr>
        <w:top w:val="none" w:sz="0" w:space="0" w:color="auto"/>
        <w:left w:val="none" w:sz="0" w:space="0" w:color="auto"/>
        <w:bottom w:val="none" w:sz="0" w:space="0" w:color="auto"/>
        <w:right w:val="none" w:sz="0" w:space="0" w:color="auto"/>
      </w:divBdr>
    </w:div>
    <w:div w:id="541402398">
      <w:bodyDiv w:val="1"/>
      <w:marLeft w:val="0"/>
      <w:marRight w:val="0"/>
      <w:marTop w:val="0"/>
      <w:marBottom w:val="0"/>
      <w:divBdr>
        <w:top w:val="none" w:sz="0" w:space="0" w:color="auto"/>
        <w:left w:val="none" w:sz="0" w:space="0" w:color="auto"/>
        <w:bottom w:val="none" w:sz="0" w:space="0" w:color="auto"/>
        <w:right w:val="none" w:sz="0" w:space="0" w:color="auto"/>
      </w:divBdr>
    </w:div>
    <w:div w:id="609895270">
      <w:bodyDiv w:val="1"/>
      <w:marLeft w:val="0"/>
      <w:marRight w:val="0"/>
      <w:marTop w:val="0"/>
      <w:marBottom w:val="0"/>
      <w:divBdr>
        <w:top w:val="none" w:sz="0" w:space="0" w:color="auto"/>
        <w:left w:val="none" w:sz="0" w:space="0" w:color="auto"/>
        <w:bottom w:val="none" w:sz="0" w:space="0" w:color="auto"/>
        <w:right w:val="none" w:sz="0" w:space="0" w:color="auto"/>
      </w:divBdr>
    </w:div>
    <w:div w:id="636882668">
      <w:bodyDiv w:val="1"/>
      <w:marLeft w:val="0"/>
      <w:marRight w:val="0"/>
      <w:marTop w:val="0"/>
      <w:marBottom w:val="0"/>
      <w:divBdr>
        <w:top w:val="none" w:sz="0" w:space="0" w:color="auto"/>
        <w:left w:val="none" w:sz="0" w:space="0" w:color="auto"/>
        <w:bottom w:val="none" w:sz="0" w:space="0" w:color="auto"/>
        <w:right w:val="none" w:sz="0" w:space="0" w:color="auto"/>
      </w:divBdr>
    </w:div>
    <w:div w:id="661935628">
      <w:bodyDiv w:val="1"/>
      <w:marLeft w:val="0"/>
      <w:marRight w:val="0"/>
      <w:marTop w:val="0"/>
      <w:marBottom w:val="0"/>
      <w:divBdr>
        <w:top w:val="none" w:sz="0" w:space="0" w:color="auto"/>
        <w:left w:val="none" w:sz="0" w:space="0" w:color="auto"/>
        <w:bottom w:val="none" w:sz="0" w:space="0" w:color="auto"/>
        <w:right w:val="none" w:sz="0" w:space="0" w:color="auto"/>
      </w:divBdr>
    </w:div>
    <w:div w:id="696195025">
      <w:bodyDiv w:val="1"/>
      <w:marLeft w:val="0"/>
      <w:marRight w:val="0"/>
      <w:marTop w:val="0"/>
      <w:marBottom w:val="0"/>
      <w:divBdr>
        <w:top w:val="none" w:sz="0" w:space="0" w:color="auto"/>
        <w:left w:val="none" w:sz="0" w:space="0" w:color="auto"/>
        <w:bottom w:val="none" w:sz="0" w:space="0" w:color="auto"/>
        <w:right w:val="none" w:sz="0" w:space="0" w:color="auto"/>
      </w:divBdr>
    </w:div>
    <w:div w:id="697313266">
      <w:bodyDiv w:val="1"/>
      <w:marLeft w:val="0"/>
      <w:marRight w:val="0"/>
      <w:marTop w:val="0"/>
      <w:marBottom w:val="0"/>
      <w:divBdr>
        <w:top w:val="none" w:sz="0" w:space="0" w:color="auto"/>
        <w:left w:val="none" w:sz="0" w:space="0" w:color="auto"/>
        <w:bottom w:val="none" w:sz="0" w:space="0" w:color="auto"/>
        <w:right w:val="none" w:sz="0" w:space="0" w:color="auto"/>
      </w:divBdr>
    </w:div>
    <w:div w:id="731778700">
      <w:bodyDiv w:val="1"/>
      <w:marLeft w:val="0"/>
      <w:marRight w:val="0"/>
      <w:marTop w:val="0"/>
      <w:marBottom w:val="0"/>
      <w:divBdr>
        <w:top w:val="none" w:sz="0" w:space="0" w:color="auto"/>
        <w:left w:val="none" w:sz="0" w:space="0" w:color="auto"/>
        <w:bottom w:val="none" w:sz="0" w:space="0" w:color="auto"/>
        <w:right w:val="none" w:sz="0" w:space="0" w:color="auto"/>
      </w:divBdr>
    </w:div>
    <w:div w:id="778598119">
      <w:bodyDiv w:val="1"/>
      <w:marLeft w:val="0"/>
      <w:marRight w:val="0"/>
      <w:marTop w:val="0"/>
      <w:marBottom w:val="0"/>
      <w:divBdr>
        <w:top w:val="none" w:sz="0" w:space="0" w:color="auto"/>
        <w:left w:val="none" w:sz="0" w:space="0" w:color="auto"/>
        <w:bottom w:val="none" w:sz="0" w:space="0" w:color="auto"/>
        <w:right w:val="none" w:sz="0" w:space="0" w:color="auto"/>
      </w:divBdr>
    </w:div>
    <w:div w:id="819225418">
      <w:bodyDiv w:val="1"/>
      <w:marLeft w:val="0"/>
      <w:marRight w:val="0"/>
      <w:marTop w:val="0"/>
      <w:marBottom w:val="0"/>
      <w:divBdr>
        <w:top w:val="none" w:sz="0" w:space="0" w:color="auto"/>
        <w:left w:val="none" w:sz="0" w:space="0" w:color="auto"/>
        <w:bottom w:val="none" w:sz="0" w:space="0" w:color="auto"/>
        <w:right w:val="none" w:sz="0" w:space="0" w:color="auto"/>
      </w:divBdr>
    </w:div>
    <w:div w:id="836269258">
      <w:bodyDiv w:val="1"/>
      <w:marLeft w:val="0"/>
      <w:marRight w:val="0"/>
      <w:marTop w:val="0"/>
      <w:marBottom w:val="0"/>
      <w:divBdr>
        <w:top w:val="none" w:sz="0" w:space="0" w:color="auto"/>
        <w:left w:val="none" w:sz="0" w:space="0" w:color="auto"/>
        <w:bottom w:val="none" w:sz="0" w:space="0" w:color="auto"/>
        <w:right w:val="none" w:sz="0" w:space="0" w:color="auto"/>
      </w:divBdr>
    </w:div>
    <w:div w:id="965545450">
      <w:bodyDiv w:val="1"/>
      <w:marLeft w:val="0"/>
      <w:marRight w:val="0"/>
      <w:marTop w:val="0"/>
      <w:marBottom w:val="0"/>
      <w:divBdr>
        <w:top w:val="none" w:sz="0" w:space="0" w:color="auto"/>
        <w:left w:val="none" w:sz="0" w:space="0" w:color="auto"/>
        <w:bottom w:val="none" w:sz="0" w:space="0" w:color="auto"/>
        <w:right w:val="none" w:sz="0" w:space="0" w:color="auto"/>
      </w:divBdr>
    </w:div>
    <w:div w:id="984775013">
      <w:bodyDiv w:val="1"/>
      <w:marLeft w:val="0"/>
      <w:marRight w:val="0"/>
      <w:marTop w:val="0"/>
      <w:marBottom w:val="0"/>
      <w:divBdr>
        <w:top w:val="none" w:sz="0" w:space="0" w:color="auto"/>
        <w:left w:val="none" w:sz="0" w:space="0" w:color="auto"/>
        <w:bottom w:val="none" w:sz="0" w:space="0" w:color="auto"/>
        <w:right w:val="none" w:sz="0" w:space="0" w:color="auto"/>
      </w:divBdr>
    </w:div>
    <w:div w:id="1036202043">
      <w:bodyDiv w:val="1"/>
      <w:marLeft w:val="0"/>
      <w:marRight w:val="0"/>
      <w:marTop w:val="0"/>
      <w:marBottom w:val="0"/>
      <w:divBdr>
        <w:top w:val="none" w:sz="0" w:space="0" w:color="auto"/>
        <w:left w:val="none" w:sz="0" w:space="0" w:color="auto"/>
        <w:bottom w:val="none" w:sz="0" w:space="0" w:color="auto"/>
        <w:right w:val="none" w:sz="0" w:space="0" w:color="auto"/>
      </w:divBdr>
    </w:div>
    <w:div w:id="1118336756">
      <w:bodyDiv w:val="1"/>
      <w:marLeft w:val="0"/>
      <w:marRight w:val="0"/>
      <w:marTop w:val="0"/>
      <w:marBottom w:val="0"/>
      <w:divBdr>
        <w:top w:val="none" w:sz="0" w:space="0" w:color="auto"/>
        <w:left w:val="none" w:sz="0" w:space="0" w:color="auto"/>
        <w:bottom w:val="none" w:sz="0" w:space="0" w:color="auto"/>
        <w:right w:val="none" w:sz="0" w:space="0" w:color="auto"/>
      </w:divBdr>
    </w:div>
    <w:div w:id="1157918472">
      <w:bodyDiv w:val="1"/>
      <w:marLeft w:val="0"/>
      <w:marRight w:val="0"/>
      <w:marTop w:val="0"/>
      <w:marBottom w:val="0"/>
      <w:divBdr>
        <w:top w:val="none" w:sz="0" w:space="0" w:color="auto"/>
        <w:left w:val="none" w:sz="0" w:space="0" w:color="auto"/>
        <w:bottom w:val="none" w:sz="0" w:space="0" w:color="auto"/>
        <w:right w:val="none" w:sz="0" w:space="0" w:color="auto"/>
      </w:divBdr>
    </w:div>
    <w:div w:id="1209878771">
      <w:bodyDiv w:val="1"/>
      <w:marLeft w:val="0"/>
      <w:marRight w:val="0"/>
      <w:marTop w:val="0"/>
      <w:marBottom w:val="0"/>
      <w:divBdr>
        <w:top w:val="none" w:sz="0" w:space="0" w:color="auto"/>
        <w:left w:val="none" w:sz="0" w:space="0" w:color="auto"/>
        <w:bottom w:val="none" w:sz="0" w:space="0" w:color="auto"/>
        <w:right w:val="none" w:sz="0" w:space="0" w:color="auto"/>
      </w:divBdr>
    </w:div>
    <w:div w:id="1250042846">
      <w:bodyDiv w:val="1"/>
      <w:marLeft w:val="0"/>
      <w:marRight w:val="0"/>
      <w:marTop w:val="0"/>
      <w:marBottom w:val="0"/>
      <w:divBdr>
        <w:top w:val="none" w:sz="0" w:space="0" w:color="auto"/>
        <w:left w:val="none" w:sz="0" w:space="0" w:color="auto"/>
        <w:bottom w:val="none" w:sz="0" w:space="0" w:color="auto"/>
        <w:right w:val="none" w:sz="0" w:space="0" w:color="auto"/>
      </w:divBdr>
    </w:div>
    <w:div w:id="1274752253">
      <w:bodyDiv w:val="1"/>
      <w:marLeft w:val="0"/>
      <w:marRight w:val="0"/>
      <w:marTop w:val="0"/>
      <w:marBottom w:val="0"/>
      <w:divBdr>
        <w:top w:val="none" w:sz="0" w:space="0" w:color="auto"/>
        <w:left w:val="none" w:sz="0" w:space="0" w:color="auto"/>
        <w:bottom w:val="none" w:sz="0" w:space="0" w:color="auto"/>
        <w:right w:val="none" w:sz="0" w:space="0" w:color="auto"/>
      </w:divBdr>
    </w:div>
    <w:div w:id="1375889107">
      <w:bodyDiv w:val="1"/>
      <w:marLeft w:val="0"/>
      <w:marRight w:val="0"/>
      <w:marTop w:val="0"/>
      <w:marBottom w:val="0"/>
      <w:divBdr>
        <w:top w:val="none" w:sz="0" w:space="0" w:color="auto"/>
        <w:left w:val="none" w:sz="0" w:space="0" w:color="auto"/>
        <w:bottom w:val="none" w:sz="0" w:space="0" w:color="auto"/>
        <w:right w:val="none" w:sz="0" w:space="0" w:color="auto"/>
      </w:divBdr>
    </w:div>
    <w:div w:id="1384325006">
      <w:bodyDiv w:val="1"/>
      <w:marLeft w:val="0"/>
      <w:marRight w:val="0"/>
      <w:marTop w:val="0"/>
      <w:marBottom w:val="0"/>
      <w:divBdr>
        <w:top w:val="none" w:sz="0" w:space="0" w:color="auto"/>
        <w:left w:val="none" w:sz="0" w:space="0" w:color="auto"/>
        <w:bottom w:val="none" w:sz="0" w:space="0" w:color="auto"/>
        <w:right w:val="none" w:sz="0" w:space="0" w:color="auto"/>
      </w:divBdr>
    </w:div>
    <w:div w:id="1448307965">
      <w:bodyDiv w:val="1"/>
      <w:marLeft w:val="0"/>
      <w:marRight w:val="0"/>
      <w:marTop w:val="0"/>
      <w:marBottom w:val="0"/>
      <w:divBdr>
        <w:top w:val="none" w:sz="0" w:space="0" w:color="auto"/>
        <w:left w:val="none" w:sz="0" w:space="0" w:color="auto"/>
        <w:bottom w:val="none" w:sz="0" w:space="0" w:color="auto"/>
        <w:right w:val="none" w:sz="0" w:space="0" w:color="auto"/>
      </w:divBdr>
    </w:div>
    <w:div w:id="1513374186">
      <w:bodyDiv w:val="1"/>
      <w:marLeft w:val="0"/>
      <w:marRight w:val="0"/>
      <w:marTop w:val="0"/>
      <w:marBottom w:val="0"/>
      <w:divBdr>
        <w:top w:val="none" w:sz="0" w:space="0" w:color="auto"/>
        <w:left w:val="none" w:sz="0" w:space="0" w:color="auto"/>
        <w:bottom w:val="none" w:sz="0" w:space="0" w:color="auto"/>
        <w:right w:val="none" w:sz="0" w:space="0" w:color="auto"/>
      </w:divBdr>
    </w:div>
    <w:div w:id="1517646422">
      <w:bodyDiv w:val="1"/>
      <w:marLeft w:val="0"/>
      <w:marRight w:val="0"/>
      <w:marTop w:val="0"/>
      <w:marBottom w:val="0"/>
      <w:divBdr>
        <w:top w:val="none" w:sz="0" w:space="0" w:color="auto"/>
        <w:left w:val="none" w:sz="0" w:space="0" w:color="auto"/>
        <w:bottom w:val="none" w:sz="0" w:space="0" w:color="auto"/>
        <w:right w:val="none" w:sz="0" w:space="0" w:color="auto"/>
      </w:divBdr>
    </w:div>
    <w:div w:id="1562641205">
      <w:bodyDiv w:val="1"/>
      <w:marLeft w:val="0"/>
      <w:marRight w:val="0"/>
      <w:marTop w:val="0"/>
      <w:marBottom w:val="0"/>
      <w:divBdr>
        <w:top w:val="none" w:sz="0" w:space="0" w:color="auto"/>
        <w:left w:val="none" w:sz="0" w:space="0" w:color="auto"/>
        <w:bottom w:val="none" w:sz="0" w:space="0" w:color="auto"/>
        <w:right w:val="none" w:sz="0" w:space="0" w:color="auto"/>
      </w:divBdr>
    </w:div>
    <w:div w:id="1658679878">
      <w:bodyDiv w:val="1"/>
      <w:marLeft w:val="0"/>
      <w:marRight w:val="0"/>
      <w:marTop w:val="0"/>
      <w:marBottom w:val="0"/>
      <w:divBdr>
        <w:top w:val="none" w:sz="0" w:space="0" w:color="auto"/>
        <w:left w:val="none" w:sz="0" w:space="0" w:color="auto"/>
        <w:bottom w:val="none" w:sz="0" w:space="0" w:color="auto"/>
        <w:right w:val="none" w:sz="0" w:space="0" w:color="auto"/>
      </w:divBdr>
    </w:div>
    <w:div w:id="1669600920">
      <w:bodyDiv w:val="1"/>
      <w:marLeft w:val="0"/>
      <w:marRight w:val="0"/>
      <w:marTop w:val="0"/>
      <w:marBottom w:val="0"/>
      <w:divBdr>
        <w:top w:val="none" w:sz="0" w:space="0" w:color="auto"/>
        <w:left w:val="none" w:sz="0" w:space="0" w:color="auto"/>
        <w:bottom w:val="none" w:sz="0" w:space="0" w:color="auto"/>
        <w:right w:val="none" w:sz="0" w:space="0" w:color="auto"/>
      </w:divBdr>
    </w:div>
    <w:div w:id="1711758306">
      <w:bodyDiv w:val="1"/>
      <w:marLeft w:val="0"/>
      <w:marRight w:val="0"/>
      <w:marTop w:val="0"/>
      <w:marBottom w:val="0"/>
      <w:divBdr>
        <w:top w:val="none" w:sz="0" w:space="0" w:color="auto"/>
        <w:left w:val="none" w:sz="0" w:space="0" w:color="auto"/>
        <w:bottom w:val="none" w:sz="0" w:space="0" w:color="auto"/>
        <w:right w:val="none" w:sz="0" w:space="0" w:color="auto"/>
      </w:divBdr>
    </w:div>
    <w:div w:id="1765609510">
      <w:bodyDiv w:val="1"/>
      <w:marLeft w:val="0"/>
      <w:marRight w:val="0"/>
      <w:marTop w:val="0"/>
      <w:marBottom w:val="0"/>
      <w:divBdr>
        <w:top w:val="none" w:sz="0" w:space="0" w:color="auto"/>
        <w:left w:val="none" w:sz="0" w:space="0" w:color="auto"/>
        <w:bottom w:val="none" w:sz="0" w:space="0" w:color="auto"/>
        <w:right w:val="none" w:sz="0" w:space="0" w:color="auto"/>
      </w:divBdr>
    </w:div>
    <w:div w:id="1771045412">
      <w:bodyDiv w:val="1"/>
      <w:marLeft w:val="0"/>
      <w:marRight w:val="0"/>
      <w:marTop w:val="0"/>
      <w:marBottom w:val="0"/>
      <w:divBdr>
        <w:top w:val="none" w:sz="0" w:space="0" w:color="auto"/>
        <w:left w:val="none" w:sz="0" w:space="0" w:color="auto"/>
        <w:bottom w:val="none" w:sz="0" w:space="0" w:color="auto"/>
        <w:right w:val="none" w:sz="0" w:space="0" w:color="auto"/>
      </w:divBdr>
    </w:div>
    <w:div w:id="1783575209">
      <w:bodyDiv w:val="1"/>
      <w:marLeft w:val="0"/>
      <w:marRight w:val="0"/>
      <w:marTop w:val="0"/>
      <w:marBottom w:val="0"/>
      <w:divBdr>
        <w:top w:val="none" w:sz="0" w:space="0" w:color="auto"/>
        <w:left w:val="none" w:sz="0" w:space="0" w:color="auto"/>
        <w:bottom w:val="none" w:sz="0" w:space="0" w:color="auto"/>
        <w:right w:val="none" w:sz="0" w:space="0" w:color="auto"/>
      </w:divBdr>
    </w:div>
    <w:div w:id="1806462914">
      <w:bodyDiv w:val="1"/>
      <w:marLeft w:val="0"/>
      <w:marRight w:val="0"/>
      <w:marTop w:val="0"/>
      <w:marBottom w:val="0"/>
      <w:divBdr>
        <w:top w:val="none" w:sz="0" w:space="0" w:color="auto"/>
        <w:left w:val="none" w:sz="0" w:space="0" w:color="auto"/>
        <w:bottom w:val="none" w:sz="0" w:space="0" w:color="auto"/>
        <w:right w:val="none" w:sz="0" w:space="0" w:color="auto"/>
      </w:divBdr>
    </w:div>
    <w:div w:id="1941916242">
      <w:bodyDiv w:val="1"/>
      <w:marLeft w:val="0"/>
      <w:marRight w:val="0"/>
      <w:marTop w:val="0"/>
      <w:marBottom w:val="0"/>
      <w:divBdr>
        <w:top w:val="none" w:sz="0" w:space="0" w:color="auto"/>
        <w:left w:val="none" w:sz="0" w:space="0" w:color="auto"/>
        <w:bottom w:val="none" w:sz="0" w:space="0" w:color="auto"/>
        <w:right w:val="none" w:sz="0" w:space="0" w:color="auto"/>
      </w:divBdr>
    </w:div>
    <w:div w:id="1946956833">
      <w:bodyDiv w:val="1"/>
      <w:marLeft w:val="0"/>
      <w:marRight w:val="0"/>
      <w:marTop w:val="0"/>
      <w:marBottom w:val="0"/>
      <w:divBdr>
        <w:top w:val="none" w:sz="0" w:space="0" w:color="auto"/>
        <w:left w:val="none" w:sz="0" w:space="0" w:color="auto"/>
        <w:bottom w:val="none" w:sz="0" w:space="0" w:color="auto"/>
        <w:right w:val="none" w:sz="0" w:space="0" w:color="auto"/>
      </w:divBdr>
    </w:div>
    <w:div w:id="2008943716">
      <w:bodyDiv w:val="1"/>
      <w:marLeft w:val="0"/>
      <w:marRight w:val="0"/>
      <w:marTop w:val="0"/>
      <w:marBottom w:val="0"/>
      <w:divBdr>
        <w:top w:val="none" w:sz="0" w:space="0" w:color="auto"/>
        <w:left w:val="none" w:sz="0" w:space="0" w:color="auto"/>
        <w:bottom w:val="none" w:sz="0" w:space="0" w:color="auto"/>
        <w:right w:val="none" w:sz="0" w:space="0" w:color="auto"/>
      </w:divBdr>
    </w:div>
    <w:div w:id="2039966668">
      <w:bodyDiv w:val="1"/>
      <w:marLeft w:val="0"/>
      <w:marRight w:val="0"/>
      <w:marTop w:val="0"/>
      <w:marBottom w:val="0"/>
      <w:divBdr>
        <w:top w:val="none" w:sz="0" w:space="0" w:color="auto"/>
        <w:left w:val="none" w:sz="0" w:space="0" w:color="auto"/>
        <w:bottom w:val="none" w:sz="0" w:space="0" w:color="auto"/>
        <w:right w:val="none" w:sz="0" w:space="0" w:color="auto"/>
      </w:divBdr>
    </w:div>
    <w:div w:id="2096051700">
      <w:bodyDiv w:val="1"/>
      <w:marLeft w:val="0"/>
      <w:marRight w:val="0"/>
      <w:marTop w:val="0"/>
      <w:marBottom w:val="0"/>
      <w:divBdr>
        <w:top w:val="none" w:sz="0" w:space="0" w:color="auto"/>
        <w:left w:val="none" w:sz="0" w:space="0" w:color="auto"/>
        <w:bottom w:val="none" w:sz="0" w:space="0" w:color="auto"/>
        <w:right w:val="none" w:sz="0" w:space="0" w:color="auto"/>
      </w:divBdr>
    </w:div>
    <w:div w:id="2099327121">
      <w:bodyDiv w:val="1"/>
      <w:marLeft w:val="0"/>
      <w:marRight w:val="0"/>
      <w:marTop w:val="0"/>
      <w:marBottom w:val="0"/>
      <w:divBdr>
        <w:top w:val="none" w:sz="0" w:space="0" w:color="auto"/>
        <w:left w:val="none" w:sz="0" w:space="0" w:color="auto"/>
        <w:bottom w:val="none" w:sz="0" w:space="0" w:color="auto"/>
        <w:right w:val="none" w:sz="0" w:space="0" w:color="auto"/>
      </w:divBdr>
    </w:div>
    <w:div w:id="2147042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olton.ac.uk/wp-content/uploads/2018/07/Assessment-Regulations-for-Undergraduate-Programmes-2018-19.pdf"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dwinleap.com/even-dogs-get-pain-sca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imotions.com/blog/facial-action-coding-syste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Aks17</b:Tag>
    <b:SourceType>Report</b:SourceType>
    <b:Guid>{506D6FC0-1B4C-4A54-A137-7DEF633F4724}</b:Guid>
    <b:Title>Emotion Detection and Recognition Market</b:Title>
    <b:Year>2017</b:Year>
    <b:Author>
      <b:Author>
        <b:NameList>
          <b:Person>
            <b:Last>Jadhav</b:Last>
            <b:First>Akshay</b:First>
          </b:Person>
        </b:NameList>
      </b:Author>
    </b:Author>
    <b:Publisher>Allied Market Research</b:Publisher>
    <b:City>London</b:City>
    <b:RefOrder>12</b:RefOrder>
  </b:Source>
  <b:Source>
    <b:Tag>Nik18</b:Tag>
    <b:SourceType>InternetSite</b:SourceType>
    <b:Guid>{95DCA6D9-8784-4A99-B4D6-DFCE11E66371}</b:Guid>
    <b:Title>How brands are using emotion-detection technology</b:Title>
    <b:Year>2018</b:Year>
    <b:Author>
      <b:Author>
        <b:NameList>
          <b:Person>
            <b:Last>Gilliland</b:Last>
            <b:First>Nikki</b:First>
          </b:Person>
        </b:NameList>
      </b:Author>
    </b:Author>
    <b:YearAccessed>2018</b:YearAccessed>
    <b:MonthAccessed>12</b:MonthAccessed>
    <b:DayAccessed>19</b:DayAccessed>
    <b:URL>https://econsultancy.com/how-brands-are-using-emotion-detection-technology/</b:URL>
    <b:RefOrder>1</b:RefOrder>
  </b:Source>
  <b:Source>
    <b:Tag>Sas15</b:Tag>
    <b:SourceType>ArticleInAPeriodical</b:SourceType>
    <b:Guid>{0D7D5763-9057-4779-8177-F108037D5FE2}</b:Guid>
    <b:Title>Pain Intensity Recognition Rates via Biopotential Feature Patterns with Support Vector Machines</b:Title>
    <b:Year>2015</b:Year>
    <b:Author>
      <b:Author>
        <b:NameList>
          <b:Person>
            <b:Last>Sascha Gruss</b:Last>
            <b:First>Roi</b:First>
            <b:Middle>Treister, Philipp Werner, Harald C. Traue, Stephen Crawcour, Adriano Andrade, Steffen Walter</b:Middle>
          </b:Person>
        </b:NameList>
      </b:Author>
    </b:Author>
    <b:JournalName>22nd International Conference on Pattern Recognition</b:JournalName>
    <b:Pages>4582-4587</b:Pages>
    <b:City>Stockholm</b:City>
    <b:PeriodicalTitle>22nd International Conference on Pattern Recognition,</b:PeriodicalTitle>
    <b:Month>10</b:Month>
    <b:Day>16</b:Day>
    <b:RefOrder>13</b:RefOrder>
  </b:Source>
  <b:Source>
    <b:Tag>Eri17</b:Tag>
    <b:SourceType>InternetSite</b:SourceType>
    <b:Guid>{1FE61868-CE92-4409-AADA-93EF8888CEB5}</b:Guid>
    <b:Author>
      <b:Author>
        <b:NameList>
          <b:Person>
            <b:Last>Cirino</b:Last>
            <b:First>Erica</b:First>
          </b:Person>
        </b:NameList>
      </b:Author>
    </b:Author>
    <b:Title>What is a pain scale, and how is it used?</b:Title>
    <b:Year>2017</b:Year>
    <b:YearAccessed>2018</b:YearAccessed>
    <b:MonthAccessed>12</b:MonthAccessed>
    <b:DayAccessed>19</b:DayAccessed>
    <b:URL>https://www.healthline.com/health/pain-scale</b:URL>
    <b:RefOrder>5</b:RefOrder>
  </b:Source>
  <b:Source>
    <b:Tag>Mat05</b:Tag>
    <b:SourceType>InternetSite</b:SourceType>
    <b:Guid>{797D57D2-5889-48D4-B2D9-8CFF6D3E44FF}</b:Guid>
    <b:Author>
      <b:Author>
        <b:NameList>
          <b:Person>
            <b:Last>Elfering</b:Last>
            <b:First>Mathias</b:First>
            <b:Middle>Haefeli and Achim</b:Middle>
          </b:Person>
        </b:NameList>
      </b:Author>
    </b:Author>
    <b:Title>Pain assessment</b:Title>
    <b:Year>2005</b:Year>
    <b:YearAccessed>2019</b:YearAccessed>
    <b:MonthAccessed>01</b:MonthAccessed>
    <b:DayAccessed>04</b:DayAccessed>
    <b:URL>https://www.ncbi.nlm.nih.gov/pmc/articles/PMC3454549/</b:URL>
    <b:RefOrder>6</b:RefOrder>
  </b:Source>
  <b:Source>
    <b:Tag>Kum14</b:Tag>
    <b:SourceType>JournalArticle</b:SourceType>
    <b:Guid>{DC6A04D2-E1B0-4BD2-B5DF-A4271441EDF6}</b:Guid>
    <b:Title>Challenges in pain assessment: Pain intensity scales</b:Title>
    <b:Year>2014</b:Year>
    <b:Author>
      <b:Author>
        <b:NameList>
          <b:Person>
            <b:Last>Kumar Praveen</b:Last>
            <b:First>Tripathi</b:First>
            <b:Middle>Laxmi</b:Middle>
          </b:Person>
        </b:NameList>
      </b:Author>
    </b:Author>
    <b:JournalName>Indian Journal Of Pain</b:JournalName>
    <b:Pages>61-70</b:Pages>
    <b:Volume>28</b:Volume>
    <b:Issue>2</b:Issue>
    <b:RefOrder>14</b:RefOrder>
  </b:Source>
  <b:Source>
    <b:Tag>Bru10</b:Tag>
    <b:SourceType>JournalArticle</b:SourceType>
    <b:Guid>{20BF7729-462C-4BEE-B65E-B95629F43721}</b:Guid>
    <b:Author>
      <b:Author>
        <b:NameList>
          <b:Person>
            <b:Last>Brunelli-et-al</b:Last>
          </b:Person>
        </b:NameList>
      </b:Author>
    </b:Author>
    <b:Title>Research Comparison of numerical and verbal rating scales to measure pain exacerbations in patients with chronic cancer pain</b:Title>
    <b:JournalName>Health and Quality of Life Outcomes</b:JournalName>
    <b:Year>2010</b:Year>
    <b:Volume>8</b:Volume>
    <b:Issue>42</b:Issue>
    <b:RefOrder>7</b:RefOrder>
  </b:Source>
  <b:Source>
    <b:Tag>Ash09</b:Tag>
    <b:SourceType>JournalArticle</b:SourceType>
    <b:Guid>{7987DB0D-FADB-4E88-A08B-E5FC50A65E69}</b:Guid>
    <b:Author>
      <b:Author>
        <b:NameList>
          <b:Person>
            <b:Last>Ashraf AB</b:Last>
            <b:First>Lucey</b:First>
            <b:Middle>S, Cohn JF, Chen T, Ambadar Z, Prkachin KM, Solomon PE</b:Middle>
          </b:Person>
        </b:NameList>
      </b:Author>
    </b:Author>
    <b:Title>The painful face-pain expression recognition using active appearance models. </b:Title>
    <b:JournalName>Image and vision computing</b:JournalName>
    <b:Year>2009</b:Year>
    <b:Pages>1788-1796</b:Pages>
    <b:Volume>27</b:Volume>
    <b:Issue>12</b:Issue>
    <b:RefOrder>9</b:RefOrder>
  </b:Source>
  <b:Source>
    <b:Tag>Luc09</b:Tag>
    <b:SourceType>JournalArticle</b:SourceType>
    <b:Guid>{F5C52BD6-CACD-4EFB-9B04-FC50A8D6AAED}</b:Guid>
    <b:Author>
      <b:Author>
        <b:NameList>
          <b:Person>
            <b:Last>Lucey P</b:Last>
            <b:First>Cohn</b:First>
            <b:Middle>J, Lucey S, Matthews I, Sridharan S, Prkachin KM</b:Middle>
          </b:Person>
        </b:NameList>
      </b:Author>
    </b:Author>
    <b:Title>Automatically detecting pain using facial actions</b:Title>
    <b:JournalName>3rd International Conference on Affective Computing and Intelligent Interaction and Workshop</b:JournalName>
    <b:Year>2009</b:Year>
    <b:Pages>1-8</b:Pages>
    <b:RefOrder>15</b:RefOrder>
  </b:Source>
  <b:Source>
    <b:Tag>Luc11</b:Tag>
    <b:SourceType>JournalArticle</b:SourceType>
    <b:Guid>{E0948DC2-BCF3-4935-8368-F7C7FA60CF13}</b:Guid>
    <b:Author>
      <b:Author>
        <b:NameList>
          <b:Person>
            <b:Last>Lucey P</b:Last>
            <b:First>Cohn</b:First>
            <b:Middle>JF, Prkachin KM, Solomon PE, Matthews</b:Middle>
          </b:Person>
        </b:NameList>
      </b:Author>
    </b:Author>
    <b:Title>Painful data: The unbc-mcmaster shoulder pain expression archive database</b:Title>
    <b:JournalName>International Conference on Automatic Face &amp; Gesture Recognition and Workshops </b:JournalName>
    <b:Year>2011</b:Year>
    <b:Pages>57-64</b:Pages>
    <b:RefOrder>16</b:RefOrder>
  </b:Source>
  <b:Source>
    <b:Tag>Kal12</b:Tag>
    <b:SourceType>BookSection</b:SourceType>
    <b:Guid>{6DA35BF2-2008-442E-9D51-72051A324BF3}</b:Guid>
    <b:Author>
      <b:Author>
        <b:NameList>
          <b:Person>
            <b:Last>Kaltwang S</b:Last>
            <b:First>Rudovic</b:First>
            <b:Middle>O, Pantic M.</b:Middle>
          </b:Person>
        </b:NameList>
      </b:Author>
    </b:Author>
    <b:Title>Continuous pain intensity estimation from facial expressions</b:Title>
    <b:JournalName>Advances in Visual Computing</b:JournalName>
    <b:Year>2012</b:Year>
    <b:Pages>368-377</b:Pages>
    <b:Publisher>Springer</b:Publisher>
    <b:RefOrder>17</b:RefOrder>
  </b:Source>
  <b:Source>
    <b:Tag>Ham12</b:Tag>
    <b:SourceType>JournalArticle</b:SourceType>
    <b:Guid>{2A138C99-7A4A-4237-8805-6B4086FE6D1A}</b:Guid>
    <b:Title>Automatic detection of pain intensity</b:Title>
    <b:Year>2012</b:Year>
    <b:Pages>47-52</b:Pages>
    <b:Author>
      <b:Author>
        <b:NameList>
          <b:Person>
            <b:Last>Hammal Z</b:Last>
            <b:First>Cohn</b:First>
            <b:Middle>JF.</b:Middle>
          </b:Person>
        </b:NameList>
      </b:Author>
    </b:Author>
    <b:JournalName>Proceedings of the 14th ACM international conference on Multimodal interaction</b:JournalName>
    <b:RefOrder>18</b:RefOrder>
  </b:Source>
  <b:Source>
    <b:Tag>Pha18</b:Tag>
    <b:SourceType>Misc</b:SourceType>
    <b:Guid>{B7EE6BC8-CAF7-45D6-9568-7BD28BD3CC6A}</b:Guid>
    <b:Title>Scales and assessment tools for optimising PAD mangement</b:Title>
    <b:Year>2018</b:Year>
    <b:Author>
      <b:Author>
        <b:NameList>
          <b:Person>
            <b:Last>Pharma</b:Last>
            <b:First>Orion</b:First>
          </b:Person>
        </b:NameList>
      </b:Author>
    </b:Author>
    <b:Publisher>Orion Pharma</b:Publisher>
    <b:Comments>Hospital Leaflet for staff from North Manchester Hospital</b:Comments>
    <b:RefOrder>19</b:RefOrder>
  </b:Source>
  <b:Source>
    <b:Tag>Dan07</b:Tag>
    <b:SourceType>JournalArticle</b:SourceType>
    <b:Guid>{70DAB067-1A28-4E95-A808-2C654A779C73}</b:Guid>
    <b:Title>Neural network modeling of emotion</b:Title>
    <b:Year>2007</b:Year>
    <b:Author>
      <b:Author>
        <b:NameList>
          <b:Person>
            <b:Last>Levine</b:Last>
            <b:First>Daniel</b:First>
            <b:Middle>S.</b:Middle>
          </b:Person>
        </b:NameList>
      </b:Author>
    </b:Author>
    <b:JournalName>Physics of Life Reviews </b:JournalName>
    <b:Pages>37-63</b:Pages>
    <b:Issue>4</b:Issue>
    <b:RefOrder>20</b:RefOrder>
  </b:Source>
  <b:Source>
    <b:Tag>Bry16</b:Tag>
    <b:SourceType>InternetSite</b:SourceType>
    <b:Guid>{26D6D39E-3FCB-4821-B336-EF10AB4FF317}</b:Guid>
    <b:Title>Facial Action Coding System (FACS) – A Visual Guidebook</b:Title>
    <b:Year>2016</b:Year>
    <b:Author>
      <b:Author>
        <b:NameList>
          <b:Person>
            <b:Last>Bryn Farnsworth</b:Last>
            <b:First>Ph.D</b:First>
          </b:Person>
        </b:NameList>
      </b:Author>
    </b:Author>
    <b:YearAccessed>2019</b:YearAccessed>
    <b:MonthAccessed>01</b:MonthAccessed>
    <b:DayAccessed>05</b:DayAccessed>
    <b:URL>https://imotions.com/blog/facial-action-coding-system/</b:URL>
    <b:RefOrder>8</b:RefOrder>
  </b:Source>
  <b:Source>
    <b:Tag>Edd18</b:Tag>
    <b:SourceType>Misc</b:SourceType>
    <b:Guid>{CC99A1A7-49DB-4943-AE69-C1731C7F4E06}</b:Guid>
    <b:Author>
      <b:Author>
        <b:NameList>
          <b:Person>
            <b:Last>Eddison</b:Last>
            <b:First>Leonard</b:First>
          </b:Person>
        </b:NameList>
      </b:Author>
    </b:Author>
    <b:Title>Python Machine Learning</b:Title>
    <b:Year>2018</b:Year>
    <b:RefOrder>21</b:RefOrder>
  </b:Source>
  <b:Source>
    <b:Tag>Tho</b:Tag>
    <b:SourceType>Misc</b:SourceType>
    <b:Guid>{B696165C-1B21-45D1-A23A-45ABAF1490CC}</b:Guid>
    <b:Title>Advanced Machine Learning,  Advanced Machine Learning with Python</b:Title>
    <b:Author>
      <b:Author>
        <b:NameList>
          <b:Person>
            <b:Last>Farth</b:Last>
            <b:First>Thomas</b:First>
          </b:Person>
        </b:NameList>
      </b:Author>
    </b:Author>
    <b:Year>2018</b:Year>
    <b:RefOrder>22</b:RefOrder>
  </b:Source>
  <b:Source>
    <b:Tag>Dav09</b:Tag>
    <b:SourceType>JournalArticle</b:SourceType>
    <b:Guid>{A07FF82C-30A9-4774-A64D-F4B52E771A87}</b:Guid>
    <b:Title>PyNN: a common interface for neuronal network simulators</b:Title>
    <b:JournalName>Frontiers in Neuroinformatics</b:JournalName>
    <b:Year>2009</b:Year>
    <b:Pages>1-11</b:Pages>
    <b:Volume>2</b:Volume>
    <b:URL>https://www.frontiersin.org/article/10.3389/neuro.11.011.2008</b:URL>
    <b:Author>
      <b:Author>
        <b:NameList>
          <b:Person>
            <b:Last>Davison Andrew</b:Last>
            <b:First>Brüderle</b:First>
            <b:Middle>Daniel, Eppler Jochen, Kremkow Jens, Muller Eilif, Pecevski Dejan, Perrinet Laurent, Yger Pierre</b:Middle>
          </b:Person>
        </b:NameList>
      </b:Author>
    </b:Author>
    <b:RefOrder>11</b:RefOrder>
  </b:Source>
  <b:Source>
    <b:Tag>Mic09</b:Tag>
    <b:SourceType>JournalArticle</b:SourceType>
    <b:Guid>{41424E6E-4DA2-4DCD-90AB-1157DD094E0C}</b:Guid>
    <b:Author>
      <b:Author>
        <b:NameList>
          <b:Person>
            <b:Last>al.</b:Last>
            <b:First>Michael</b:First>
            <b:Middle>L. Hines et</b:Middle>
          </b:Person>
        </b:NameList>
      </b:Author>
    </b:Author>
    <b:Title>NEURON and Python</b:Title>
    <b:JournalName>frontiers in Neuroinfomatics</b:JournalName>
    <b:Year>2009</b:Year>
    <b:Pages>1-12</b:Pages>
    <b:Volume>3</b:Volume>
    <b:RefOrder>23</b:RefOrder>
  </b:Source>
  <b:Source>
    <b:Tag>Bre07</b:Tag>
    <b:SourceType>JournalArticle</b:SourceType>
    <b:Guid>{B778D6C2-FD4B-4CE1-B0D3-D3E234CEBC29}</b:Guid>
    <b:Author>
      <b:Author>
        <b:NameList>
          <b:Person>
            <b:Last>Brette</b:Last>
            <b:First>R.,</b:First>
            <b:Middle>Rudolph, M., Carnevale, T., Hines, M., Beeman, D., Bower, J. M., . . . Destexhe, A</b:Middle>
          </b:Person>
        </b:NameList>
      </b:Author>
    </b:Author>
    <b:Title>Simulation of networks of spiking neurons: A review of tools and strategies</b:Title>
    <b:JournalName>Journal of Computational Neuroscience</b:JournalName>
    <b:Year>2007</b:Year>
    <b:Pages>349-398</b:Pages>
    <b:Volume>23</b:Volume>
    <b:Issue>3</b:Issue>
    <b:RefOrder>24</b:RefOrder>
  </b:Source>
  <b:Source xmlns:b="http://schemas.openxmlformats.org/officeDocument/2006/bibliography" xmlns="http://schemas.openxmlformats.org/officeDocument/2006/bibliography">
    <b:Tag>Katharina</b:Tag>
    <b:RefOrder>25</b:RefOrder>
  </b:Source>
  <b:Source>
    <b:Tag>Katharina1</b:Tag>
    <b:SourceType>Misc</b:SourceType>
    <b:Guid>{83106E59-8D42-4D12-A3D9-002FE80E6EC5}</b:Guid>
    <b:Title>Applying Explainable Artificial Intelligence for Deep Learning Networks to Decode Facial Expressions of Pain and Emotions</b:Title>
    <b:Year>2018</b:Year>
    <b:City>Bamberg</b:City>
    <b:Author>
      <b:Author>
        <b:NameList>
          <b:Person>
            <b:Last>WEITZ</b:Last>
            <b:First>Katharina</b:First>
            <b:Middle>Blandina</b:Middle>
          </b:Person>
        </b:NameList>
      </b:Author>
    </b:Author>
    <b:Month>08</b:Month>
    <b:Day>31</b:Day>
    <b:CountryRegion>Germany</b:CountryRegion>
    <b:Comments>Masters Thesis done at Otto-Friedrich-University</b:Comments>
    <b:RefOrder>10</b:RefOrder>
  </b:Source>
  <b:Source>
    <b:Tag>Jam18</b:Tag>
    <b:SourceType>InternetSite</b:SourceType>
    <b:Guid>{0F1A6271-2E3F-4072-8E33-8AA28AED4DF5}</b:Guid>
    <b:Title>Neural Network</b:Title>
    <b:Year>2018</b:Year>
    <b:Author>
      <b:Author>
        <b:NameList>
          <b:Person>
            <b:Last>Chen</b:Last>
            <b:First>James</b:First>
          </b:Person>
        </b:NameList>
      </b:Author>
    </b:Author>
    <b:YearAccessed>2019</b:YearAccessed>
    <b:MonthAccessed>01</b:MonthAccessed>
    <b:DayAccessed>25</b:DayAccessed>
    <b:URL>https://www.investopedia.com/terms/n/neuralnetwork.asp</b:URL>
    <b:RefOrder>2</b:RefOrder>
  </b:Source>
  <b:Source>
    <b:Tag>Chr18</b:Tag>
    <b:SourceType>InternetSite</b:SourceType>
    <b:Guid>{D4086E1E-02A6-4C4D-9D0D-A002FB5E5158}</b:Guid>
    <b:Author>
      <b:Author>
        <b:NameList>
          <b:Person>
            <b:Last>Woodford</b:Last>
            <b:First>Chris</b:First>
          </b:Person>
        </b:NameList>
      </b:Author>
    </b:Author>
    <b:Title>Neural networks</b:Title>
    <b:Year>2018</b:Year>
    <b:YearAccessed>2019</b:YearAccessed>
    <b:MonthAccessed>01</b:MonthAccessed>
    <b:DayAccessed>25</b:DayAccessed>
    <b:URL>https://www.explainthatstuff.com/introduction-to-neural-networks.html</b:URL>
    <b:RefOrder>3</b:RefOrder>
  </b:Source>
  <b:Source>
    <b:Tag>Alb19</b:Tag>
    <b:SourceType>InternetSite</b:SourceType>
    <b:Guid>{10376A90-8C15-43AE-8116-18E63E3B7697}</b:Guid>
    <b:Author>
      <b:Author>
        <b:NameList>
          <b:Person>
            <b:Last>Quesada</b:Last>
            <b:First>Alberto</b:First>
          </b:Person>
        </b:NameList>
      </b:Author>
    </b:Author>
    <b:YearAccessed>2019</b:YearAccessed>
    <b:MonthAccessed>02</b:MonthAccessed>
    <b:DayAccessed>18</b:DayAccessed>
    <b:URL>https://www.neuraldesigner.com/blog/5_algorithms_to_train_a_neural_network</b:URL>
    <b:RefOrder>4</b:RefOrder>
  </b:Source>
</b:Sources>
</file>

<file path=customXml/itemProps1.xml><?xml version="1.0" encoding="utf-8"?>
<ds:datastoreItem xmlns:ds="http://schemas.openxmlformats.org/officeDocument/2006/customXml" ds:itemID="{81A9A7FD-4222-4F4B-A595-E805AA060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22</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Bolton</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Ashby, Louise</dc:creator>
  <dc:description/>
  <cp:lastModifiedBy>Lee Disley</cp:lastModifiedBy>
  <cp:revision>52</cp:revision>
  <cp:lastPrinted>2019-01-28T13:23:00Z</cp:lastPrinted>
  <dcterms:created xsi:type="dcterms:W3CDTF">2019-01-04T15:59:00Z</dcterms:created>
  <dcterms:modified xsi:type="dcterms:W3CDTF">2019-02-18T20:31:00Z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Bolton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