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7BD07" w14:textId="3B870996" w:rsidR="00112C43" w:rsidRDefault="006A20E0" w:rsidP="006A20E0">
      <w:pPr>
        <w:pStyle w:val="a9"/>
        <w:numPr>
          <w:ilvl w:val="0"/>
          <w:numId w:val="1"/>
        </w:numPr>
      </w:pPr>
      <w:r>
        <w:rPr>
          <w:rFonts w:hint="eastAsia"/>
        </w:rPr>
        <w:t xml:space="preserve">화면 설계 </w:t>
      </w:r>
    </w:p>
    <w:p w14:paraId="599F543C" w14:textId="3F40EC2E" w:rsidR="006A20E0" w:rsidRDefault="006A20E0" w:rsidP="006A20E0">
      <w:pPr>
        <w:pStyle w:val="a9"/>
        <w:numPr>
          <w:ilvl w:val="0"/>
          <w:numId w:val="2"/>
        </w:numPr>
      </w:pPr>
      <w:r>
        <w:rPr>
          <w:rFonts w:hint="eastAsia"/>
        </w:rPr>
        <w:t>대쉬보드</w:t>
      </w:r>
    </w:p>
    <w:p w14:paraId="68E8D819" w14:textId="35B2276A" w:rsidR="006A20E0" w:rsidRDefault="006A20E0" w:rsidP="006A20E0">
      <w:pPr>
        <w:pStyle w:val="a9"/>
        <w:numPr>
          <w:ilvl w:val="0"/>
          <w:numId w:val="3"/>
        </w:numPr>
      </w:pPr>
      <w:r>
        <w:rPr>
          <w:rFonts w:hint="eastAsia"/>
        </w:rPr>
        <w:t>근태관리</w:t>
      </w:r>
    </w:p>
    <w:p w14:paraId="7FB1036D" w14:textId="6FCF4DCC" w:rsidR="006A20E0" w:rsidRDefault="006A20E0" w:rsidP="006A20E0">
      <w:pPr>
        <w:pStyle w:val="a9"/>
        <w:numPr>
          <w:ilvl w:val="0"/>
          <w:numId w:val="3"/>
        </w:numPr>
      </w:pPr>
      <w:r>
        <w:rPr>
          <w:rFonts w:hint="eastAsia"/>
        </w:rPr>
        <w:t>경비관리</w:t>
      </w:r>
    </w:p>
    <w:p w14:paraId="38AB7F9A" w14:textId="756E4EA8" w:rsidR="006A20E0" w:rsidRDefault="006A20E0" w:rsidP="006A20E0">
      <w:pPr>
        <w:pStyle w:val="a9"/>
        <w:numPr>
          <w:ilvl w:val="0"/>
          <w:numId w:val="3"/>
        </w:numPr>
      </w:pPr>
      <w:r>
        <w:rPr>
          <w:rFonts w:hint="eastAsia"/>
        </w:rPr>
        <w:t>채용관리</w:t>
      </w:r>
    </w:p>
    <w:p w14:paraId="7893FDF3" w14:textId="3FC95EE1" w:rsidR="006A20E0" w:rsidRDefault="006A20E0" w:rsidP="006A20E0">
      <w:pPr>
        <w:pStyle w:val="a9"/>
        <w:numPr>
          <w:ilvl w:val="0"/>
          <w:numId w:val="3"/>
        </w:numPr>
      </w:pPr>
      <w:r>
        <w:rPr>
          <w:rFonts w:hint="eastAsia"/>
        </w:rPr>
        <w:t>노무HR/인재관리</w:t>
      </w:r>
    </w:p>
    <w:p w14:paraId="4673562B" w14:textId="62A82F61" w:rsidR="006A20E0" w:rsidRDefault="006A20E0" w:rsidP="006A20E0">
      <w:pPr>
        <w:pStyle w:val="a9"/>
        <w:numPr>
          <w:ilvl w:val="0"/>
          <w:numId w:val="3"/>
        </w:numPr>
      </w:pPr>
      <w:r>
        <w:rPr>
          <w:rFonts w:hint="eastAsia"/>
        </w:rPr>
        <w:t>급여계산</w:t>
      </w:r>
      <w:r w:rsidR="00EB29ED">
        <w:rPr>
          <w:rFonts w:hint="eastAsia"/>
        </w:rPr>
        <w:t>(x)</w:t>
      </w:r>
    </w:p>
    <w:p w14:paraId="36BA078C" w14:textId="0BC3B9BE" w:rsidR="006A20E0" w:rsidRDefault="006A20E0" w:rsidP="006A20E0">
      <w:pPr>
        <w:pStyle w:val="a9"/>
        <w:numPr>
          <w:ilvl w:val="0"/>
          <w:numId w:val="3"/>
        </w:numPr>
      </w:pPr>
      <w:r>
        <w:rPr>
          <w:rFonts w:hint="eastAsia"/>
        </w:rPr>
        <w:t>회계</w:t>
      </w:r>
      <w:r w:rsidR="00EB29ED">
        <w:rPr>
          <w:rFonts w:hint="eastAsia"/>
        </w:rPr>
        <w:t>(x)</w:t>
      </w:r>
    </w:p>
    <w:p w14:paraId="312C03EC" w14:textId="569A9D18" w:rsidR="006A20E0" w:rsidRDefault="006A20E0" w:rsidP="006A20E0">
      <w:pPr>
        <w:pStyle w:val="a9"/>
        <w:numPr>
          <w:ilvl w:val="0"/>
          <w:numId w:val="3"/>
        </w:numPr>
      </w:pPr>
      <w:r>
        <w:rPr>
          <w:rFonts w:hint="eastAsia"/>
        </w:rPr>
        <w:t>증빙 관리(영수증, 세금계산서, 계약서)</w:t>
      </w:r>
    </w:p>
    <w:p w14:paraId="2C91C960" w14:textId="15A241EB" w:rsidR="006A20E0" w:rsidRDefault="006A20E0" w:rsidP="006A20E0">
      <w:pPr>
        <w:pStyle w:val="a9"/>
        <w:numPr>
          <w:ilvl w:val="0"/>
          <w:numId w:val="3"/>
        </w:numPr>
      </w:pPr>
      <w:r>
        <w:rPr>
          <w:rFonts w:hint="eastAsia"/>
        </w:rPr>
        <w:t>견적/청구서</w:t>
      </w:r>
    </w:p>
    <w:p w14:paraId="0C697CE1" w14:textId="14F58661" w:rsidR="006A20E0" w:rsidRDefault="006A20E0" w:rsidP="006A20E0">
      <w:pPr>
        <w:pStyle w:val="a9"/>
        <w:numPr>
          <w:ilvl w:val="0"/>
          <w:numId w:val="2"/>
        </w:numPr>
      </w:pPr>
      <w:r>
        <w:rPr>
          <w:rFonts w:hint="eastAsia"/>
        </w:rPr>
        <w:t>어카운트 정보</w:t>
      </w:r>
    </w:p>
    <w:p w14:paraId="5F48AF44" w14:textId="716C23D0" w:rsidR="006A20E0" w:rsidRDefault="006A20E0" w:rsidP="006A20E0">
      <w:pPr>
        <w:pStyle w:val="a9"/>
        <w:numPr>
          <w:ilvl w:val="0"/>
          <w:numId w:val="3"/>
        </w:numPr>
      </w:pPr>
      <w:r>
        <w:rPr>
          <w:rFonts w:hint="eastAsia"/>
        </w:rPr>
        <w:t xml:space="preserve">어카운트 </w:t>
      </w:r>
      <w:r>
        <w:t>–</w:t>
      </w:r>
      <w:r>
        <w:rPr>
          <w:rFonts w:hint="eastAsia"/>
        </w:rPr>
        <w:t xml:space="preserve"> 이름, 메일주소, 사원코드, 공통ID권한, 2요소인증</w:t>
      </w:r>
    </w:p>
    <w:p w14:paraId="0709058A" w14:textId="3CCD4C0D" w:rsidR="006A20E0" w:rsidRDefault="006A20E0" w:rsidP="006A20E0">
      <w:pPr>
        <w:pStyle w:val="a9"/>
        <w:numPr>
          <w:ilvl w:val="0"/>
          <w:numId w:val="3"/>
        </w:numPr>
      </w:pPr>
      <w:r>
        <w:rPr>
          <w:rFonts w:hint="eastAsia"/>
        </w:rPr>
        <w:t xml:space="preserve">회사정보 </w:t>
      </w:r>
      <w:r>
        <w:t>–</w:t>
      </w:r>
      <w:r>
        <w:rPr>
          <w:rFonts w:hint="eastAsia"/>
        </w:rPr>
        <w:t xml:space="preserve"> 회사명, 회사ID</w:t>
      </w:r>
    </w:p>
    <w:p w14:paraId="34E51AE8" w14:textId="2A6521AA" w:rsidR="006A20E0" w:rsidRDefault="006A20E0" w:rsidP="006A20E0">
      <w:pPr>
        <w:pStyle w:val="a9"/>
        <w:numPr>
          <w:ilvl w:val="0"/>
          <w:numId w:val="2"/>
        </w:numPr>
      </w:pPr>
      <w:r>
        <w:rPr>
          <w:rFonts w:hint="eastAsia"/>
        </w:rPr>
        <w:t>직원 일람(유저 일람)</w:t>
      </w:r>
    </w:p>
    <w:p w14:paraId="6C975415" w14:textId="1E5D00F0" w:rsidR="00E82B31" w:rsidRDefault="00E82B31" w:rsidP="00E82B31">
      <w:pPr>
        <w:pStyle w:val="a9"/>
        <w:numPr>
          <w:ilvl w:val="0"/>
          <w:numId w:val="3"/>
        </w:numPr>
      </w:pPr>
      <w:r>
        <w:rPr>
          <w:rFonts w:hint="eastAsia"/>
        </w:rPr>
        <w:t>유저 검색기능</w:t>
      </w:r>
    </w:p>
    <w:p w14:paraId="36BB9A6B" w14:textId="245D5C16" w:rsidR="00E82B31" w:rsidRDefault="00E82B31" w:rsidP="00E82B31">
      <w:pPr>
        <w:pStyle w:val="a9"/>
        <w:numPr>
          <w:ilvl w:val="0"/>
          <w:numId w:val="3"/>
        </w:numPr>
      </w:pPr>
      <w:r>
        <w:rPr>
          <w:rFonts w:hint="eastAsia"/>
        </w:rPr>
        <w:t>일괄 동작기능(초대 메일 재전송, 패스워드 재설정 메일 송신)</w:t>
      </w:r>
    </w:p>
    <w:p w14:paraId="6F68FC19" w14:textId="523F1D10" w:rsidR="00E82B31" w:rsidRDefault="00E82B31" w:rsidP="00E82B31">
      <w:pPr>
        <w:pStyle w:val="a9"/>
        <w:numPr>
          <w:ilvl w:val="0"/>
          <w:numId w:val="3"/>
        </w:numPr>
      </w:pPr>
      <w:r>
        <w:rPr>
          <w:rFonts w:hint="eastAsia"/>
        </w:rPr>
        <w:t>개별등록, 신규초대, CSV등록, CSV출력</w:t>
      </w:r>
    </w:p>
    <w:p w14:paraId="38E99D7B" w14:textId="1E3D967A" w:rsidR="006A20E0" w:rsidRDefault="006A20E0" w:rsidP="006A20E0">
      <w:pPr>
        <w:pStyle w:val="a9"/>
        <w:numPr>
          <w:ilvl w:val="0"/>
          <w:numId w:val="2"/>
        </w:numPr>
      </w:pPr>
      <w:r>
        <w:rPr>
          <w:rFonts w:hint="eastAsia"/>
        </w:rPr>
        <w:t>매뉴얼</w:t>
      </w:r>
      <w:r w:rsidR="00EB29ED">
        <w:rPr>
          <w:rFonts w:hint="eastAsia"/>
        </w:rPr>
        <w:t xml:space="preserve"> (x)</w:t>
      </w:r>
    </w:p>
    <w:p w14:paraId="007991EF" w14:textId="19526EDE" w:rsidR="00E82B31" w:rsidRDefault="00E82B31" w:rsidP="00E82B31">
      <w:pPr>
        <w:pStyle w:val="a9"/>
        <w:numPr>
          <w:ilvl w:val="0"/>
          <w:numId w:val="3"/>
        </w:numPr>
      </w:pPr>
      <w:r>
        <w:rPr>
          <w:rFonts w:hint="eastAsia"/>
        </w:rPr>
        <w:t>조작메뉴얼, 초기설정메뉴얼, PC마이페이지 메뉴얼 (종업원 대상), (관리자대상)</w:t>
      </w:r>
    </w:p>
    <w:p w14:paraId="55365133" w14:textId="5D3FB6BC" w:rsidR="006A20E0" w:rsidRDefault="006A20E0" w:rsidP="006A20E0">
      <w:pPr>
        <w:pStyle w:val="a9"/>
        <w:numPr>
          <w:ilvl w:val="0"/>
          <w:numId w:val="2"/>
        </w:numPr>
      </w:pPr>
      <w:r>
        <w:rPr>
          <w:rFonts w:hint="eastAsia"/>
        </w:rPr>
        <w:t>설정</w:t>
      </w:r>
      <w:r w:rsidR="00EB29ED">
        <w:rPr>
          <w:rFonts w:hint="eastAsia"/>
        </w:rPr>
        <w:t xml:space="preserve"> (x)</w:t>
      </w:r>
    </w:p>
    <w:p w14:paraId="1E0721D7" w14:textId="175E9D9B" w:rsidR="00E82B31" w:rsidRDefault="00E82B31" w:rsidP="00E82B31">
      <w:pPr>
        <w:pStyle w:val="a9"/>
        <w:numPr>
          <w:ilvl w:val="0"/>
          <w:numId w:val="3"/>
        </w:numPr>
      </w:pPr>
      <w:r>
        <w:rPr>
          <w:rFonts w:hint="eastAsia"/>
        </w:rPr>
        <w:t>로그인 설정 - 통상 로그인 허가, 구글 로그인 허가, 메일주소의 일치에 의한 구글로그인허가</w:t>
      </w:r>
    </w:p>
    <w:p w14:paraId="21D1F79E" w14:textId="207C73EA" w:rsidR="00E82B31" w:rsidRDefault="00E82B31" w:rsidP="00E82B31">
      <w:pPr>
        <w:pStyle w:val="a9"/>
        <w:numPr>
          <w:ilvl w:val="0"/>
          <w:numId w:val="3"/>
        </w:numPr>
      </w:pPr>
      <w:r>
        <w:rPr>
          <w:rFonts w:hint="eastAsia"/>
        </w:rPr>
        <w:t xml:space="preserve">패스워드 정책 설정 </w:t>
      </w:r>
      <w:r>
        <w:t>–</w:t>
      </w:r>
      <w:r>
        <w:rPr>
          <w:rFonts w:hint="eastAsia"/>
        </w:rPr>
        <w:t xml:space="preserve"> 최소문자수, 문자종류(영어숫자 둘다 포함, </w:t>
      </w:r>
      <w:r w:rsidR="00493632">
        <w:rPr>
          <w:rFonts w:hint="eastAsia"/>
        </w:rPr>
        <w:t>영숫자에 대소문자까지 포함, 영숫기호까지 포함, 영숫기호대소문자까지 포함</w:t>
      </w:r>
      <w:r>
        <w:rPr>
          <w:rFonts w:hint="eastAsia"/>
        </w:rPr>
        <w:t>)</w:t>
      </w:r>
    </w:p>
    <w:p w14:paraId="41D2E9DB" w14:textId="4E8EA435" w:rsidR="00493632" w:rsidRDefault="00493632" w:rsidP="00E82B31">
      <w:pPr>
        <w:pStyle w:val="a9"/>
        <w:numPr>
          <w:ilvl w:val="0"/>
          <w:numId w:val="3"/>
        </w:numPr>
      </w:pPr>
      <w:r>
        <w:rPr>
          <w:rFonts w:hint="eastAsia"/>
        </w:rPr>
        <w:t>패스워드 유효기한 (30, 60, 90일, 1년)</w:t>
      </w:r>
    </w:p>
    <w:p w14:paraId="5F743D2B" w14:textId="3C96AC90" w:rsidR="00493632" w:rsidRDefault="00493632" w:rsidP="00E82B31">
      <w:pPr>
        <w:pStyle w:val="a9"/>
        <w:numPr>
          <w:ilvl w:val="0"/>
          <w:numId w:val="3"/>
        </w:numPr>
      </w:pPr>
      <w:r>
        <w:rPr>
          <w:rFonts w:hint="eastAsia"/>
        </w:rPr>
        <w:t>과거 패스워드 제한 (있지만 구현 안함)</w:t>
      </w:r>
    </w:p>
    <w:p w14:paraId="34CD3BE1" w14:textId="7E347424" w:rsidR="00493632" w:rsidRDefault="00493632" w:rsidP="00E82B31">
      <w:pPr>
        <w:pStyle w:val="a9"/>
        <w:numPr>
          <w:ilvl w:val="0"/>
          <w:numId w:val="3"/>
        </w:numPr>
      </w:pPr>
      <w:r>
        <w:rPr>
          <w:rFonts w:hint="eastAsia"/>
        </w:rPr>
        <w:t>변경불가정책: 최대문자수 200문자, 비밀번호 잠금까지 5회, 잠금 유효시간 1시간, 잠금해제방법: 시간경과 또는 메일 인증</w:t>
      </w:r>
    </w:p>
    <w:p w14:paraId="0009061A" w14:textId="23BED365" w:rsidR="00493632" w:rsidRPr="00493632" w:rsidRDefault="00493632" w:rsidP="00493632">
      <w:pPr>
        <w:pStyle w:val="a9"/>
        <w:numPr>
          <w:ilvl w:val="0"/>
          <w:numId w:val="3"/>
        </w:numPr>
        <w:rPr>
          <w:lang w:eastAsia="ja-JP"/>
        </w:rPr>
      </w:pPr>
      <w:r>
        <w:rPr>
          <w:rFonts w:hint="eastAsia"/>
          <w:lang w:eastAsia="ja-JP"/>
        </w:rPr>
        <w:t>2</w:t>
      </w:r>
      <w:r>
        <w:rPr>
          <w:rFonts w:hint="eastAsia"/>
        </w:rPr>
        <w:t>요소</w:t>
      </w:r>
      <w:r>
        <w:rPr>
          <w:rFonts w:hint="eastAsia"/>
          <w:lang w:eastAsia="ja-JP"/>
        </w:rPr>
        <w:t xml:space="preserve"> </w:t>
      </w:r>
      <w:r>
        <w:rPr>
          <w:rFonts w:hint="eastAsia"/>
        </w:rPr>
        <w:t>인증</w:t>
      </w:r>
      <w:r>
        <w:rPr>
          <w:rFonts w:hint="eastAsia"/>
          <w:lang w:eastAsia="ja-JP"/>
        </w:rPr>
        <w:t xml:space="preserve"> - </w:t>
      </w:r>
      <w:r w:rsidRPr="00493632">
        <w:rPr>
          <w:lang w:eastAsia="ja-JP"/>
        </w:rPr>
        <w:t>2要素認証を必須にする</w:t>
      </w:r>
      <w:r>
        <w:rPr>
          <w:rFonts w:hint="eastAsia"/>
          <w:lang w:eastAsia="ja-JP"/>
        </w:rPr>
        <w:t xml:space="preserve"> </w:t>
      </w:r>
      <w:r w:rsidRPr="00493632">
        <w:rPr>
          <w:rFonts w:hint="eastAsia"/>
          <w:lang w:eastAsia="ja-JP"/>
        </w:rPr>
        <w:t>管理者を含む全てのユ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ザに</w:t>
      </w:r>
      <w:r w:rsidRPr="00493632">
        <w:rPr>
          <w:rFonts w:ascii="ＭＳ ゴシック" w:eastAsia="ＭＳ ゴシック" w:hAnsi="ＭＳ ゴシック" w:cs="ＭＳ ゴシック" w:hint="eastAsia"/>
          <w:lang w:eastAsia="ja-JP"/>
        </w:rPr>
        <w:t>対</w:t>
      </w:r>
      <w:r w:rsidRPr="00493632">
        <w:rPr>
          <w:rFonts w:ascii="Malgun Gothic" w:eastAsia="Malgun Gothic" w:hAnsi="Malgun Gothic" w:cs="Malgun Gothic" w:hint="eastAsia"/>
          <w:lang w:eastAsia="ja-JP"/>
        </w:rPr>
        <w:t>して、</w:t>
      </w:r>
      <w:r w:rsidRPr="00493632">
        <w:rPr>
          <w:rFonts w:hint="eastAsia"/>
          <w:lang w:eastAsia="ja-JP"/>
        </w:rPr>
        <w:t>2要素認証によるログインを</w:t>
      </w:r>
      <w:r w:rsidRPr="00493632">
        <w:rPr>
          <w:rFonts w:ascii="Noto Sans KR" w:eastAsia="Noto Sans KR" w:hAnsi="Noto Sans KR" w:cs="Noto Sans KR" w:hint="eastAsia"/>
          <w:lang w:eastAsia="ja-JP"/>
        </w:rPr>
        <w:t>強</w:t>
      </w:r>
      <w:r w:rsidRPr="00493632">
        <w:rPr>
          <w:rFonts w:ascii="Malgun Gothic" w:eastAsia="Malgun Gothic" w:hAnsi="Malgun Gothic" w:cs="Malgun Gothic" w:hint="eastAsia"/>
          <w:lang w:eastAsia="ja-JP"/>
        </w:rPr>
        <w:t>制するかどうか設定します。</w:t>
      </w:r>
      <w:r w:rsidRPr="00493632">
        <w:rPr>
          <w:rFonts w:hint="eastAsia"/>
          <w:lang w:eastAsia="ja-JP"/>
        </w:rPr>
        <w:br/>
        <w:t>チェックを外すと2要素認証の</w:t>
      </w:r>
      <w:r w:rsidRPr="00493632">
        <w:rPr>
          <w:rFonts w:ascii="Noto Sans KR" w:eastAsia="Noto Sans KR" w:hAnsi="Noto Sans KR" w:cs="Noto Sans KR" w:hint="eastAsia"/>
          <w:lang w:eastAsia="ja-JP"/>
        </w:rPr>
        <w:t>強</w:t>
      </w:r>
      <w:r w:rsidRPr="00493632">
        <w:rPr>
          <w:rFonts w:ascii="Malgun Gothic" w:eastAsia="Malgun Gothic" w:hAnsi="Malgun Gothic" w:cs="Malgun Gothic" w:hint="eastAsia"/>
          <w:lang w:eastAsia="ja-JP"/>
        </w:rPr>
        <w:t>制は</w:t>
      </w:r>
      <w:r w:rsidRPr="00493632">
        <w:rPr>
          <w:rFonts w:hint="eastAsia"/>
          <w:lang w:eastAsia="ja-JP"/>
        </w:rPr>
        <w:t>されなくなります。（ユ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w:t>
      </w:r>
      <w:r w:rsidRPr="00493632">
        <w:rPr>
          <w:rFonts w:ascii="ＭＳ ゴシック" w:eastAsia="ＭＳ ゴシック" w:hAnsi="ＭＳ ゴシック" w:cs="ＭＳ ゴシック" w:hint="eastAsia"/>
          <w:lang w:eastAsia="ja-JP"/>
        </w:rPr>
        <w:t>毎</w:t>
      </w:r>
      <w:r w:rsidRPr="00493632">
        <w:rPr>
          <w:rFonts w:ascii="Malgun Gothic" w:eastAsia="Malgun Gothic" w:hAnsi="Malgun Gothic" w:cs="Malgun Gothic" w:hint="eastAsia"/>
          <w:lang w:eastAsia="ja-JP"/>
        </w:rPr>
        <w:t>に自主的に設定することは可能です</w:t>
      </w:r>
      <w:r w:rsidRPr="00493632">
        <w:rPr>
          <w:rFonts w:hint="eastAsia"/>
          <w:lang w:eastAsia="ja-JP"/>
        </w:rPr>
        <w:t>）</w:t>
      </w:r>
    </w:p>
    <w:p w14:paraId="4B2312B1" w14:textId="77777777" w:rsidR="00493632" w:rsidRPr="00493632" w:rsidRDefault="00493632" w:rsidP="00493632">
      <w:pPr>
        <w:pStyle w:val="a9"/>
        <w:widowControl/>
        <w:numPr>
          <w:ilvl w:val="0"/>
          <w:numId w:val="3"/>
        </w:numPr>
        <w:shd w:val="clear" w:color="auto" w:fill="FFFFFF"/>
        <w:wordWrap/>
        <w:autoSpaceDE/>
        <w:autoSpaceDN/>
        <w:spacing w:after="0"/>
        <w:rPr>
          <w:rFonts w:ascii="Noto Sans JP" w:eastAsia="Noto Sans JP" w:hAnsi="Noto Sans JP" w:cs="Gulim"/>
          <w:color w:val="333333"/>
          <w:spacing w:val="5"/>
          <w:kern w:val="0"/>
          <w:sz w:val="20"/>
          <w:szCs w:val="20"/>
          <w14:ligatures w14:val="none"/>
        </w:rPr>
      </w:pPr>
      <w:r w:rsidRPr="00493632">
        <w:rPr>
          <w:rFonts w:ascii="Noto Sans JP" w:eastAsia="Noto Sans JP" w:hAnsi="Noto Sans JP" w:cs="Gulim" w:hint="eastAsia"/>
          <w:color w:val="333333"/>
          <w:spacing w:val="5"/>
          <w:kern w:val="0"/>
          <w:sz w:val="20"/>
          <w:szCs w:val="20"/>
          <w14:ligatures w14:val="none"/>
        </w:rPr>
        <w:t>認証コード取得方法</w:t>
      </w:r>
    </w:p>
    <w:p w14:paraId="1B90F7EE" w14:textId="77777777" w:rsidR="00493632" w:rsidRPr="00493632" w:rsidRDefault="00493632" w:rsidP="00493632">
      <w:pPr>
        <w:pStyle w:val="a9"/>
        <w:widowControl/>
        <w:numPr>
          <w:ilvl w:val="0"/>
          <w:numId w:val="3"/>
        </w:numPr>
        <w:shd w:val="clear" w:color="auto" w:fill="FFFFFF"/>
        <w:wordWrap/>
        <w:autoSpaceDE/>
        <w:autoSpaceDN/>
        <w:spacing w:after="0"/>
        <w:rPr>
          <w:rFonts w:ascii="Noto Sans JP" w:eastAsia="Noto Sans JP" w:hAnsi="Noto Sans JP" w:cs="Gulim"/>
          <w:color w:val="333333"/>
          <w:spacing w:val="5"/>
          <w:kern w:val="0"/>
          <w:sz w:val="12"/>
          <w:szCs w:val="12"/>
          <w:lang w:eastAsia="ja-JP"/>
          <w14:ligatures w14:val="none"/>
        </w:rPr>
      </w:pPr>
      <w:r w:rsidRPr="00493632">
        <w:rPr>
          <w:rFonts w:ascii="Noto Sans JP" w:eastAsia="Noto Sans JP" w:hAnsi="Noto Sans JP" w:cs="Gulim" w:hint="eastAsia"/>
          <w:color w:val="333333"/>
          <w:spacing w:val="5"/>
          <w:kern w:val="0"/>
          <w:sz w:val="12"/>
          <w:szCs w:val="12"/>
          <w:lang w:eastAsia="ja-JP"/>
          <w14:ligatures w14:val="none"/>
        </w:rPr>
        <w:lastRenderedPageBreak/>
        <w:t>※変更すると全てのユーザの2要素認証が解除されるので、再度設定していただく必要があります。</w:t>
      </w:r>
    </w:p>
    <w:p w14:paraId="238420F5" w14:textId="77777777" w:rsidR="00493632" w:rsidRPr="00493632" w:rsidRDefault="00493632" w:rsidP="00493632">
      <w:pPr>
        <w:pStyle w:val="a9"/>
        <w:widowControl/>
        <w:numPr>
          <w:ilvl w:val="0"/>
          <w:numId w:val="3"/>
        </w:numPr>
        <w:shd w:val="clear" w:color="auto" w:fill="FFFFFF"/>
        <w:wordWrap/>
        <w:autoSpaceDE/>
        <w:autoSpaceDN/>
        <w:spacing w:after="0"/>
        <w:rPr>
          <w:rFonts w:ascii="Noto Sans JP" w:eastAsia="Noto Sans JP" w:hAnsi="Noto Sans JP" w:cs="Gulim"/>
          <w:color w:val="333333"/>
          <w:spacing w:val="5"/>
          <w:kern w:val="0"/>
          <w:sz w:val="20"/>
          <w:szCs w:val="20"/>
          <w:lang w:eastAsia="ja-JP"/>
          <w14:ligatures w14:val="none"/>
        </w:rPr>
      </w:pPr>
      <w:r w:rsidRPr="00493632">
        <w:rPr>
          <w:rFonts w:ascii="Noto Sans JP" w:eastAsia="Noto Sans JP" w:hAnsi="Noto Sans JP" w:cs="Gulim" w:hint="eastAsia"/>
          <w:color w:val="333333"/>
          <w:spacing w:val="5"/>
          <w:kern w:val="0"/>
          <w:sz w:val="20"/>
          <w:szCs w:val="20"/>
          <w:lang w:eastAsia="ja-JP"/>
          <w14:ligatures w14:val="none"/>
        </w:rPr>
        <w:t>認証アプリがインストールされた端末から取得します。</w:t>
      </w:r>
    </w:p>
    <w:p w14:paraId="1EF11306" w14:textId="77777777" w:rsidR="00493632" w:rsidRPr="00493632" w:rsidRDefault="00493632" w:rsidP="00493632">
      <w:pPr>
        <w:pStyle w:val="a9"/>
        <w:widowControl/>
        <w:numPr>
          <w:ilvl w:val="0"/>
          <w:numId w:val="3"/>
        </w:numPr>
        <w:shd w:val="clear" w:color="auto" w:fill="FFFFFF"/>
        <w:wordWrap/>
        <w:autoSpaceDE/>
        <w:autoSpaceDN/>
        <w:spacing w:after="0"/>
        <w:rPr>
          <w:rFonts w:ascii="Noto Sans JP" w:eastAsia="Noto Sans JP" w:hAnsi="Noto Sans JP" w:cs="Gulim"/>
          <w:color w:val="333333"/>
          <w:spacing w:val="5"/>
          <w:kern w:val="0"/>
          <w:sz w:val="20"/>
          <w:szCs w:val="20"/>
          <w:lang w:eastAsia="ja-JP"/>
          <w14:ligatures w14:val="none"/>
        </w:rPr>
      </w:pPr>
      <w:r w:rsidRPr="00493632">
        <w:rPr>
          <w:rFonts w:ascii="Noto Sans JP" w:eastAsia="Noto Sans JP" w:hAnsi="Noto Sans JP" w:cs="Gulim" w:hint="eastAsia"/>
          <w:color w:val="333333"/>
          <w:spacing w:val="5"/>
          <w:kern w:val="0"/>
          <w:sz w:val="20"/>
          <w:szCs w:val="20"/>
          <w:lang w:eastAsia="ja-JP"/>
          <w14:ligatures w14:val="none"/>
        </w:rPr>
        <w:t>ログイン時にユーザのメールアドレス宛に認証コードが送信されます。</w:t>
      </w:r>
    </w:p>
    <w:p w14:paraId="07D63566" w14:textId="14F72F2E" w:rsidR="00EB29ED" w:rsidRDefault="00493632" w:rsidP="00EB29ED">
      <w:pPr>
        <w:pStyle w:val="a9"/>
        <w:numPr>
          <w:ilvl w:val="0"/>
          <w:numId w:val="2"/>
        </w:numPr>
        <w:rPr>
          <w:lang w:eastAsia="ja-JP"/>
        </w:rPr>
      </w:pPr>
      <w:r>
        <w:rPr>
          <w:rFonts w:hint="eastAsia"/>
        </w:rPr>
        <w:t>그외</w:t>
      </w:r>
      <w:r w:rsidR="00EB29ED">
        <w:rPr>
          <w:rFonts w:hint="eastAsia"/>
          <w:lang w:eastAsia="ja-JP"/>
        </w:rPr>
        <w:t xml:space="preserve"> (x)</w:t>
      </w:r>
      <w:r>
        <w:rPr>
          <w:rFonts w:hint="eastAsia"/>
          <w:lang w:eastAsia="ja-JP"/>
        </w:rPr>
        <w:t xml:space="preserve"> </w:t>
      </w:r>
    </w:p>
    <w:p w14:paraId="695FD2F8" w14:textId="00B103ED" w:rsidR="00493632" w:rsidRPr="00EB29ED" w:rsidRDefault="00493632" w:rsidP="00EB29ED">
      <w:pPr>
        <w:pStyle w:val="a9"/>
        <w:numPr>
          <w:ilvl w:val="0"/>
          <w:numId w:val="3"/>
        </w:numPr>
        <w:rPr>
          <w:b/>
          <w:bCs/>
          <w:lang w:eastAsia="ja-JP"/>
        </w:rPr>
      </w:pPr>
      <w:r w:rsidRPr="00EB29ED">
        <w:rPr>
          <w:rFonts w:hint="eastAsia"/>
          <w:b/>
          <w:bCs/>
          <w:lang w:eastAsia="ja-JP"/>
        </w:rPr>
        <w:t>外部ユ</w:t>
      </w:r>
      <w:r w:rsidRPr="00EB29ED">
        <w:rPr>
          <w:rFonts w:ascii="Noto Sans KR" w:eastAsia="Noto Sans KR" w:hAnsi="Noto Sans KR" w:cs="Noto Sans KR" w:hint="eastAsia"/>
          <w:b/>
          <w:bCs/>
          <w:lang w:eastAsia="ja-JP"/>
        </w:rPr>
        <w:t>ー</w:t>
      </w:r>
      <w:r w:rsidRPr="00EB29ED">
        <w:rPr>
          <w:rFonts w:ascii="Malgun Gothic" w:eastAsia="Malgun Gothic" w:hAnsi="Malgun Gothic" w:cs="Malgun Gothic" w:hint="eastAsia"/>
          <w:b/>
          <w:bCs/>
          <w:lang w:eastAsia="ja-JP"/>
        </w:rPr>
        <w:t>ザ</w:t>
      </w:r>
      <w:r w:rsidRPr="00EB29ED">
        <w:rPr>
          <w:rFonts w:hint="eastAsia"/>
          <w:b/>
          <w:bCs/>
          <w:lang w:eastAsia="ja-JP"/>
        </w:rPr>
        <w:t>ID表示設定</w:t>
      </w:r>
    </w:p>
    <w:p w14:paraId="1C2D52A8" w14:textId="77777777" w:rsidR="00493632" w:rsidRPr="00493632" w:rsidRDefault="00493632" w:rsidP="00EB29ED">
      <w:pPr>
        <w:ind w:firstLine="440"/>
        <w:rPr>
          <w:lang w:eastAsia="ja-JP"/>
        </w:rPr>
      </w:pPr>
      <w:r w:rsidRPr="00493632">
        <w:rPr>
          <w:rFonts w:hint="eastAsia"/>
          <w:lang w:eastAsia="ja-JP"/>
        </w:rPr>
        <w:t>外部ユ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w:t>
      </w:r>
      <w:r w:rsidRPr="00493632">
        <w:rPr>
          <w:rFonts w:hint="eastAsia"/>
          <w:lang w:eastAsia="ja-JP"/>
        </w:rPr>
        <w:t>IDを表示</w:t>
      </w:r>
    </w:p>
    <w:p w14:paraId="11C8B35A" w14:textId="77777777" w:rsidR="00493632" w:rsidRPr="00493632" w:rsidRDefault="00493632" w:rsidP="00EB29ED">
      <w:pPr>
        <w:ind w:left="440"/>
        <w:rPr>
          <w:lang w:eastAsia="ja-JP"/>
        </w:rPr>
      </w:pPr>
      <w:r w:rsidRPr="00493632">
        <w:rPr>
          <w:rFonts w:hint="eastAsia"/>
          <w:lang w:eastAsia="ja-JP"/>
        </w:rPr>
        <w:t>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ザ登</w:t>
      </w:r>
      <w:r w:rsidRPr="00493632">
        <w:rPr>
          <w:rFonts w:ascii="ＭＳ ゴシック" w:eastAsia="ＭＳ ゴシック" w:hAnsi="ＭＳ ゴシック" w:cs="ＭＳ ゴシック" w:hint="eastAsia"/>
          <w:lang w:eastAsia="ja-JP"/>
        </w:rPr>
        <w:t>録・</w:t>
      </w:r>
      <w:r w:rsidRPr="00493632">
        <w:rPr>
          <w:rFonts w:ascii="Malgun Gothic" w:eastAsia="Malgun Gothic" w:hAnsi="Malgun Gothic" w:cs="Malgun Gothic" w:hint="eastAsia"/>
          <w:lang w:eastAsia="ja-JP"/>
        </w:rPr>
        <w:t>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ザ詳細</w:t>
      </w:r>
      <w:r w:rsidRPr="00493632">
        <w:rPr>
          <w:rFonts w:ascii="Noto Sans KR" w:eastAsia="Noto Sans KR" w:hAnsi="Noto Sans KR" w:cs="Noto Sans KR" w:hint="eastAsia"/>
          <w:lang w:eastAsia="ja-JP"/>
        </w:rPr>
        <w:t>・</w:t>
      </w:r>
      <w:r w:rsidRPr="00493632">
        <w:rPr>
          <w:rFonts w:hint="eastAsia"/>
          <w:lang w:eastAsia="ja-JP"/>
        </w:rPr>
        <w:t>CSV出力</w:t>
      </w:r>
      <w:r w:rsidRPr="00493632">
        <w:rPr>
          <w:rFonts w:ascii="Noto Sans KR" w:eastAsia="Noto Sans KR" w:hAnsi="Noto Sans KR" w:cs="Noto Sans KR" w:hint="eastAsia"/>
          <w:lang w:eastAsia="ja-JP"/>
        </w:rPr>
        <w:t>・</w:t>
      </w:r>
      <w:r w:rsidRPr="00493632">
        <w:rPr>
          <w:rFonts w:hint="eastAsia"/>
          <w:lang w:eastAsia="ja-JP"/>
        </w:rPr>
        <w:t>CSV登</w:t>
      </w:r>
      <w:r w:rsidRPr="00493632">
        <w:rPr>
          <w:rFonts w:ascii="ＭＳ ゴシック" w:eastAsia="ＭＳ ゴシック" w:hAnsi="ＭＳ ゴシック" w:cs="ＭＳ ゴシック" w:hint="eastAsia"/>
          <w:lang w:eastAsia="ja-JP"/>
        </w:rPr>
        <w:t>録</w:t>
      </w:r>
      <w:r w:rsidRPr="00493632">
        <w:rPr>
          <w:rFonts w:ascii="Malgun Gothic" w:eastAsia="Malgun Gothic" w:hAnsi="Malgun Gothic" w:cs="Malgun Gothic" w:hint="eastAsia"/>
          <w:lang w:eastAsia="ja-JP"/>
        </w:rPr>
        <w:t>で外部ユ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w:t>
      </w:r>
      <w:r w:rsidRPr="00493632">
        <w:rPr>
          <w:rFonts w:hint="eastAsia"/>
          <w:lang w:eastAsia="ja-JP"/>
        </w:rPr>
        <w:t>IDを取り扱えるようにします</w:t>
      </w:r>
    </w:p>
    <w:p w14:paraId="5B953FA3" w14:textId="1DCC890B" w:rsidR="00493632" w:rsidRPr="00EB29ED" w:rsidRDefault="00493632" w:rsidP="00EB29ED">
      <w:pPr>
        <w:pStyle w:val="a9"/>
        <w:numPr>
          <w:ilvl w:val="0"/>
          <w:numId w:val="3"/>
        </w:numPr>
        <w:rPr>
          <w:b/>
          <w:bCs/>
          <w:lang w:eastAsia="ja-JP"/>
        </w:rPr>
      </w:pPr>
      <w:r w:rsidRPr="00EB29ED">
        <w:rPr>
          <w:rFonts w:hint="eastAsia"/>
          <w:b/>
          <w:bCs/>
          <w:lang w:eastAsia="ja-JP"/>
        </w:rPr>
        <w:t>上級者向け設定</w:t>
      </w:r>
    </w:p>
    <w:p w14:paraId="07B7360C" w14:textId="77777777" w:rsidR="00493632" w:rsidRPr="00493632" w:rsidRDefault="00493632" w:rsidP="00EB29ED">
      <w:pPr>
        <w:ind w:firstLine="440"/>
        <w:rPr>
          <w:lang w:eastAsia="ja-JP"/>
        </w:rPr>
      </w:pPr>
      <w:r w:rsidRPr="00493632">
        <w:rPr>
          <w:rFonts w:hint="eastAsia"/>
          <w:lang w:eastAsia="ja-JP"/>
        </w:rPr>
        <w:t>一般ユ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ザへの</w:t>
      </w:r>
      <w:r w:rsidRPr="00493632">
        <w:rPr>
          <w:rFonts w:ascii="Noto Sans KR" w:eastAsia="Noto Sans KR" w:hAnsi="Noto Sans KR" w:cs="Noto Sans KR" w:hint="eastAsia"/>
          <w:lang w:eastAsia="ja-JP"/>
        </w:rPr>
        <w:t>権</w:t>
      </w:r>
      <w:r w:rsidRPr="00493632">
        <w:rPr>
          <w:rFonts w:ascii="Malgun Gothic" w:eastAsia="Malgun Gothic" w:hAnsi="Malgun Gothic" w:cs="Malgun Gothic" w:hint="eastAsia"/>
          <w:lang w:eastAsia="ja-JP"/>
        </w:rPr>
        <w:t>限追加を有</w:t>
      </w:r>
      <w:r w:rsidRPr="00493632">
        <w:rPr>
          <w:rFonts w:ascii="Noto Sans KR" w:eastAsia="Noto Sans KR" w:hAnsi="Noto Sans KR" w:cs="Noto Sans KR" w:hint="eastAsia"/>
          <w:lang w:eastAsia="ja-JP"/>
        </w:rPr>
        <w:t>効</w:t>
      </w:r>
      <w:r w:rsidRPr="00493632">
        <w:rPr>
          <w:rFonts w:ascii="Malgun Gothic" w:eastAsia="Malgun Gothic" w:hAnsi="Malgun Gothic" w:cs="Malgun Gothic" w:hint="eastAsia"/>
          <w:lang w:eastAsia="ja-JP"/>
        </w:rPr>
        <w:t>にする</w:t>
      </w:r>
    </w:p>
    <w:p w14:paraId="1AA11811" w14:textId="77777777" w:rsidR="00493632" w:rsidRPr="00493632" w:rsidRDefault="00493632" w:rsidP="00EB29ED">
      <w:pPr>
        <w:ind w:left="440"/>
        <w:rPr>
          <w:lang w:eastAsia="ja-JP"/>
        </w:rPr>
      </w:pPr>
      <w:r w:rsidRPr="00493632">
        <w:rPr>
          <w:rFonts w:hint="eastAsia"/>
          <w:lang w:eastAsia="ja-JP"/>
        </w:rPr>
        <w:t>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ザ登</w:t>
      </w:r>
      <w:r w:rsidRPr="00493632">
        <w:rPr>
          <w:rFonts w:ascii="ＭＳ ゴシック" w:eastAsia="ＭＳ ゴシック" w:hAnsi="ＭＳ ゴシック" w:cs="ＭＳ ゴシック" w:hint="eastAsia"/>
          <w:lang w:eastAsia="ja-JP"/>
        </w:rPr>
        <w:t>録・</w:t>
      </w:r>
      <w:r w:rsidRPr="00493632">
        <w:rPr>
          <w:rFonts w:ascii="Malgun Gothic" w:eastAsia="Malgun Gothic" w:hAnsi="Malgun Gothic" w:cs="Malgun Gothic" w:hint="eastAsia"/>
          <w:lang w:eastAsia="ja-JP"/>
        </w:rPr>
        <w:t>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ザ詳細</w:t>
      </w:r>
      <w:r w:rsidRPr="00493632">
        <w:rPr>
          <w:rFonts w:ascii="Noto Sans KR" w:eastAsia="Noto Sans KR" w:hAnsi="Noto Sans KR" w:cs="Noto Sans KR" w:hint="eastAsia"/>
          <w:lang w:eastAsia="ja-JP"/>
        </w:rPr>
        <w:t>・</w:t>
      </w:r>
      <w:r w:rsidRPr="00493632">
        <w:rPr>
          <w:rFonts w:hint="eastAsia"/>
          <w:lang w:eastAsia="ja-JP"/>
        </w:rPr>
        <w:t>CSV出力</w:t>
      </w:r>
      <w:r w:rsidRPr="00493632">
        <w:rPr>
          <w:rFonts w:ascii="Noto Sans KR" w:eastAsia="Noto Sans KR" w:hAnsi="Noto Sans KR" w:cs="Noto Sans KR" w:hint="eastAsia"/>
          <w:lang w:eastAsia="ja-JP"/>
        </w:rPr>
        <w:t>・</w:t>
      </w:r>
      <w:r w:rsidRPr="00493632">
        <w:rPr>
          <w:rFonts w:hint="eastAsia"/>
          <w:lang w:eastAsia="ja-JP"/>
        </w:rPr>
        <w:t>CSV登</w:t>
      </w:r>
      <w:r w:rsidRPr="00493632">
        <w:rPr>
          <w:rFonts w:ascii="ＭＳ ゴシック" w:eastAsia="ＭＳ ゴシック" w:hAnsi="ＭＳ ゴシック" w:cs="ＭＳ ゴシック" w:hint="eastAsia"/>
          <w:lang w:eastAsia="ja-JP"/>
        </w:rPr>
        <w:t>録</w:t>
      </w:r>
      <w:r w:rsidRPr="00493632">
        <w:rPr>
          <w:rFonts w:ascii="Malgun Gothic" w:eastAsia="Malgun Gothic" w:hAnsi="Malgun Gothic" w:cs="Malgun Gothic" w:hint="eastAsia"/>
          <w:lang w:eastAsia="ja-JP"/>
        </w:rPr>
        <w:t>で一般ユ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ザに</w:t>
      </w:r>
      <w:r w:rsidRPr="00493632">
        <w:rPr>
          <w:rFonts w:ascii="ＭＳ ゴシック" w:eastAsia="ＭＳ ゴシック" w:hAnsi="ＭＳ ゴシック" w:cs="ＭＳ ゴシック" w:hint="eastAsia"/>
          <w:lang w:eastAsia="ja-JP"/>
        </w:rPr>
        <w:t>対</w:t>
      </w:r>
      <w:r w:rsidRPr="00493632">
        <w:rPr>
          <w:rFonts w:ascii="Malgun Gothic" w:eastAsia="Malgun Gothic" w:hAnsi="Malgun Gothic" w:cs="Malgun Gothic" w:hint="eastAsia"/>
          <w:lang w:eastAsia="ja-JP"/>
        </w:rPr>
        <w:t>して管理者</w:t>
      </w:r>
      <w:r w:rsidRPr="00493632">
        <w:rPr>
          <w:rFonts w:ascii="Noto Sans KR" w:eastAsia="Noto Sans KR" w:hAnsi="Noto Sans KR" w:cs="Noto Sans KR" w:hint="eastAsia"/>
          <w:lang w:eastAsia="ja-JP"/>
        </w:rPr>
        <w:t>権</w:t>
      </w:r>
      <w:r w:rsidRPr="00493632">
        <w:rPr>
          <w:rFonts w:ascii="Malgun Gothic" w:eastAsia="Malgun Gothic" w:hAnsi="Malgun Gothic" w:cs="Malgun Gothic" w:hint="eastAsia"/>
          <w:lang w:eastAsia="ja-JP"/>
        </w:rPr>
        <w:t>限を部分的に付</w:t>
      </w:r>
      <w:r w:rsidRPr="00493632">
        <w:rPr>
          <w:rFonts w:ascii="Noto Sans KR" w:eastAsia="Noto Sans KR" w:hAnsi="Noto Sans KR" w:cs="Noto Sans KR" w:hint="eastAsia"/>
          <w:lang w:eastAsia="ja-JP"/>
        </w:rPr>
        <w:t>与</w:t>
      </w:r>
      <w:r w:rsidRPr="00493632">
        <w:rPr>
          <w:rFonts w:ascii="Malgun Gothic" w:eastAsia="Malgun Gothic" w:hAnsi="Malgun Gothic" w:cs="Malgun Gothic" w:hint="eastAsia"/>
          <w:lang w:eastAsia="ja-JP"/>
        </w:rPr>
        <w:t>できるようになります。</w:t>
      </w:r>
    </w:p>
    <w:p w14:paraId="31251660" w14:textId="77777777" w:rsidR="00493632" w:rsidRPr="00493632" w:rsidRDefault="00493632" w:rsidP="00EB29ED">
      <w:pPr>
        <w:ind w:left="440"/>
        <w:rPr>
          <w:lang w:eastAsia="ja-JP"/>
        </w:rPr>
      </w:pPr>
      <w:r w:rsidRPr="00493632">
        <w:rPr>
          <w:rFonts w:hint="eastAsia"/>
          <w:lang w:eastAsia="ja-JP"/>
        </w:rPr>
        <w:t>※この</w:t>
      </w:r>
      <w:r w:rsidRPr="00493632">
        <w:rPr>
          <w:rFonts w:ascii="Noto Sans KR" w:eastAsia="Noto Sans KR" w:hAnsi="Noto Sans KR" w:cs="Noto Sans KR" w:hint="eastAsia"/>
          <w:lang w:eastAsia="ja-JP"/>
        </w:rPr>
        <w:t>権</w:t>
      </w:r>
      <w:r w:rsidRPr="00493632">
        <w:rPr>
          <w:rFonts w:ascii="Malgun Gothic" w:eastAsia="Malgun Gothic" w:hAnsi="Malgun Gothic" w:cs="Malgun Gothic" w:hint="eastAsia"/>
          <w:lang w:eastAsia="ja-JP"/>
        </w:rPr>
        <w:t>限を無</w:t>
      </w:r>
      <w:r w:rsidRPr="00493632">
        <w:rPr>
          <w:rFonts w:ascii="Noto Sans KR" w:eastAsia="Noto Sans KR" w:hAnsi="Noto Sans KR" w:cs="Noto Sans KR" w:hint="eastAsia"/>
          <w:lang w:eastAsia="ja-JP"/>
        </w:rPr>
        <w:t>効</w:t>
      </w:r>
      <w:r w:rsidRPr="00493632">
        <w:rPr>
          <w:rFonts w:ascii="Malgun Gothic" w:eastAsia="Malgun Gothic" w:hAnsi="Malgun Gothic" w:cs="Malgun Gothic" w:hint="eastAsia"/>
          <w:lang w:eastAsia="ja-JP"/>
        </w:rPr>
        <w:t>にす</w:t>
      </w:r>
      <w:r w:rsidRPr="00493632">
        <w:rPr>
          <w:rFonts w:hint="eastAsia"/>
          <w:lang w:eastAsia="ja-JP"/>
        </w:rPr>
        <w:t>ると、一般ユ</w:t>
      </w:r>
      <w:r w:rsidRPr="00493632">
        <w:rPr>
          <w:rFonts w:ascii="Noto Sans KR" w:eastAsia="Noto Sans KR" w:hAnsi="Noto Sans KR" w:cs="Noto Sans KR" w:hint="eastAsia"/>
          <w:lang w:eastAsia="ja-JP"/>
        </w:rPr>
        <w:t>ー</w:t>
      </w:r>
      <w:r w:rsidRPr="00493632">
        <w:rPr>
          <w:rFonts w:ascii="Malgun Gothic" w:eastAsia="Malgun Gothic" w:hAnsi="Malgun Gothic" w:cs="Malgun Gothic" w:hint="eastAsia"/>
          <w:lang w:eastAsia="ja-JP"/>
        </w:rPr>
        <w:t>ザに付</w:t>
      </w:r>
      <w:r w:rsidRPr="00493632">
        <w:rPr>
          <w:rFonts w:ascii="Noto Sans KR" w:eastAsia="Noto Sans KR" w:hAnsi="Noto Sans KR" w:cs="Noto Sans KR" w:hint="eastAsia"/>
          <w:lang w:eastAsia="ja-JP"/>
        </w:rPr>
        <w:t>与</w:t>
      </w:r>
      <w:r w:rsidRPr="00493632">
        <w:rPr>
          <w:rFonts w:ascii="Malgun Gothic" w:eastAsia="Malgun Gothic" w:hAnsi="Malgun Gothic" w:cs="Malgun Gothic" w:hint="eastAsia"/>
          <w:lang w:eastAsia="ja-JP"/>
        </w:rPr>
        <w:t>されている</w:t>
      </w:r>
      <w:r w:rsidRPr="00493632">
        <w:rPr>
          <w:rFonts w:ascii="Noto Sans KR" w:eastAsia="Noto Sans KR" w:hAnsi="Noto Sans KR" w:cs="Noto Sans KR" w:hint="eastAsia"/>
          <w:lang w:eastAsia="ja-JP"/>
        </w:rPr>
        <w:t>権</w:t>
      </w:r>
      <w:r w:rsidRPr="00493632">
        <w:rPr>
          <w:rFonts w:ascii="Malgun Gothic" w:eastAsia="Malgun Gothic" w:hAnsi="Malgun Gothic" w:cs="Malgun Gothic" w:hint="eastAsia"/>
          <w:lang w:eastAsia="ja-JP"/>
        </w:rPr>
        <w:t>限がすべてリセットされます</w:t>
      </w:r>
      <w:r w:rsidRPr="00493632">
        <w:rPr>
          <w:rFonts w:hint="eastAsia"/>
          <w:lang w:eastAsia="ja-JP"/>
        </w:rPr>
        <w:t>。</w:t>
      </w:r>
    </w:p>
    <w:p w14:paraId="320BC2C2" w14:textId="76D81E50" w:rsidR="00493632" w:rsidRDefault="00493632" w:rsidP="00493632">
      <w:pPr>
        <w:rPr>
          <w:lang w:eastAsia="ja-JP"/>
        </w:rPr>
      </w:pPr>
    </w:p>
    <w:p w14:paraId="02623D3B" w14:textId="100DFA77" w:rsidR="006A20E0" w:rsidRDefault="006A20E0" w:rsidP="006A20E0">
      <w:pPr>
        <w:pStyle w:val="a9"/>
        <w:numPr>
          <w:ilvl w:val="0"/>
          <w:numId w:val="2"/>
        </w:numPr>
      </w:pPr>
      <w:r>
        <w:rPr>
          <w:rFonts w:hint="eastAsia"/>
        </w:rPr>
        <w:t>로그인 이력</w:t>
      </w:r>
    </w:p>
    <w:p w14:paraId="6EEAD5D0" w14:textId="77777777" w:rsidR="00493632" w:rsidRDefault="00493632" w:rsidP="00493632">
      <w:pPr>
        <w:pStyle w:val="a9"/>
        <w:numPr>
          <w:ilvl w:val="0"/>
          <w:numId w:val="3"/>
        </w:numPr>
      </w:pPr>
      <w:r>
        <w:rPr>
          <w:rFonts w:hint="eastAsia"/>
        </w:rPr>
        <w:t xml:space="preserve">유저검색 </w:t>
      </w:r>
    </w:p>
    <w:p w14:paraId="7B5FD043" w14:textId="6C2552EA" w:rsidR="00493632" w:rsidRDefault="00493632" w:rsidP="00493632">
      <w:pPr>
        <w:pStyle w:val="a9"/>
        <w:numPr>
          <w:ilvl w:val="0"/>
          <w:numId w:val="3"/>
        </w:numPr>
      </w:pPr>
      <w:r>
        <w:rPr>
          <w:rFonts w:hint="eastAsia"/>
        </w:rPr>
        <w:t>상황: 전부, 성공, 실패</w:t>
      </w:r>
    </w:p>
    <w:p w14:paraId="6790A017" w14:textId="3ADB0A84" w:rsidR="00493632" w:rsidRDefault="00493632" w:rsidP="00493632">
      <w:pPr>
        <w:pStyle w:val="a9"/>
        <w:numPr>
          <w:ilvl w:val="0"/>
          <w:numId w:val="3"/>
        </w:numPr>
      </w:pPr>
      <w:r>
        <w:rPr>
          <w:rFonts w:hint="eastAsia"/>
        </w:rPr>
        <w:t>일시, 유저, 인증방식, 상황, 사유, 로그인방법, 액세스IP</w:t>
      </w:r>
    </w:p>
    <w:p w14:paraId="70C0FA80" w14:textId="7A0D8DB6" w:rsidR="006A20E0" w:rsidRDefault="006A20E0" w:rsidP="006A20E0">
      <w:pPr>
        <w:pStyle w:val="a9"/>
        <w:numPr>
          <w:ilvl w:val="0"/>
          <w:numId w:val="2"/>
        </w:numPr>
      </w:pPr>
      <w:r>
        <w:rPr>
          <w:rFonts w:hint="eastAsia"/>
        </w:rPr>
        <w:t>청구관리</w:t>
      </w:r>
      <w:r w:rsidR="00EB29ED">
        <w:rPr>
          <w:rFonts w:hint="eastAsia"/>
        </w:rPr>
        <w:t>(x)</w:t>
      </w:r>
    </w:p>
    <w:p w14:paraId="63CF30CC" w14:textId="7B3765FB" w:rsidR="006A20E0" w:rsidRDefault="006A20E0" w:rsidP="006A20E0">
      <w:pPr>
        <w:pStyle w:val="a9"/>
        <w:numPr>
          <w:ilvl w:val="0"/>
          <w:numId w:val="2"/>
        </w:numPr>
      </w:pPr>
      <w:r>
        <w:rPr>
          <w:rFonts w:hint="eastAsia"/>
        </w:rPr>
        <w:t>헬프페이지</w:t>
      </w:r>
      <w:r w:rsidR="00EB29ED">
        <w:rPr>
          <w:rFonts w:hint="eastAsia"/>
        </w:rPr>
        <w:t>(x)</w:t>
      </w:r>
    </w:p>
    <w:p w14:paraId="6A00F2A1" w14:textId="71D28CD2" w:rsidR="006A20E0" w:rsidRDefault="006A20E0" w:rsidP="006A20E0">
      <w:pPr>
        <w:pStyle w:val="a9"/>
        <w:numPr>
          <w:ilvl w:val="0"/>
          <w:numId w:val="2"/>
        </w:numPr>
      </w:pPr>
      <w:r>
        <w:rPr>
          <w:rFonts w:hint="eastAsia"/>
        </w:rPr>
        <w:t>로그인</w:t>
      </w:r>
      <w:r>
        <w:rPr>
          <w:rFonts w:hint="eastAsia"/>
          <w:lang w:eastAsia="ja-JP"/>
        </w:rPr>
        <w:t xml:space="preserve"> </w:t>
      </w:r>
      <w:r>
        <w:rPr>
          <w:rFonts w:hint="eastAsia"/>
        </w:rPr>
        <w:t>일람</w:t>
      </w:r>
      <w:r w:rsidR="00493632">
        <w:rPr>
          <w:rFonts w:hint="eastAsia"/>
          <w:lang w:eastAsia="ja-JP"/>
        </w:rPr>
        <w:t xml:space="preserve"> - </w:t>
      </w:r>
      <w:r w:rsidR="00493632" w:rsidRPr="00493632">
        <w:rPr>
          <w:rFonts w:hint="eastAsia"/>
          <w:lang w:eastAsia="ja-JP"/>
        </w:rPr>
        <w:t>ログインするユ</w:t>
      </w:r>
      <w:r w:rsidR="00493632" w:rsidRPr="00493632">
        <w:rPr>
          <w:rFonts w:ascii="Noto Sans KR" w:eastAsia="Noto Sans KR" w:hAnsi="Noto Sans KR" w:cs="Noto Sans KR" w:hint="eastAsia"/>
          <w:lang w:eastAsia="ja-JP"/>
        </w:rPr>
        <w:t>ー</w:t>
      </w:r>
      <w:r w:rsidR="00493632" w:rsidRPr="00493632">
        <w:rPr>
          <w:rFonts w:ascii="Malgun Gothic" w:eastAsia="Malgun Gothic" w:hAnsi="Malgun Gothic" w:cs="Malgun Gothic" w:hint="eastAsia"/>
          <w:lang w:eastAsia="ja-JP"/>
        </w:rPr>
        <w:t>ザを切り替える場合は、該</w:t>
      </w:r>
      <w:r w:rsidR="00493632" w:rsidRPr="00493632">
        <w:rPr>
          <w:rFonts w:ascii="Noto Sans KR" w:eastAsia="Noto Sans KR" w:hAnsi="Noto Sans KR" w:cs="Noto Sans KR" w:hint="eastAsia"/>
          <w:lang w:eastAsia="ja-JP"/>
        </w:rPr>
        <w:t>当</w:t>
      </w:r>
      <w:r w:rsidR="00493632" w:rsidRPr="00493632">
        <w:rPr>
          <w:rFonts w:ascii="Malgun Gothic" w:eastAsia="Malgun Gothic" w:hAnsi="Malgun Gothic" w:cs="Malgun Gothic" w:hint="eastAsia"/>
          <w:lang w:eastAsia="ja-JP"/>
        </w:rPr>
        <w:t>ユ</w:t>
      </w:r>
      <w:r w:rsidR="00493632" w:rsidRPr="00493632">
        <w:rPr>
          <w:rFonts w:ascii="Noto Sans KR" w:eastAsia="Noto Sans KR" w:hAnsi="Noto Sans KR" w:cs="Noto Sans KR" w:hint="eastAsia"/>
          <w:lang w:eastAsia="ja-JP"/>
        </w:rPr>
        <w:t>ー</w:t>
      </w:r>
      <w:r w:rsidR="00493632" w:rsidRPr="00493632">
        <w:rPr>
          <w:rFonts w:ascii="Malgun Gothic" w:eastAsia="Malgun Gothic" w:hAnsi="Malgun Gothic" w:cs="Malgun Gothic" w:hint="eastAsia"/>
          <w:lang w:eastAsia="ja-JP"/>
        </w:rPr>
        <w:t>ザをクリックください。</w:t>
      </w:r>
      <w:r w:rsidR="00493632" w:rsidRPr="00493632">
        <w:rPr>
          <w:rFonts w:hint="eastAsia"/>
          <w:lang w:eastAsia="ja-JP"/>
        </w:rPr>
        <w:br/>
        <w:t>複</w:t>
      </w:r>
      <w:r w:rsidR="00493632" w:rsidRPr="00493632">
        <w:rPr>
          <w:rFonts w:ascii="ＭＳ ゴシック" w:eastAsia="ＭＳ ゴシック" w:hAnsi="ＭＳ ゴシック" w:cs="ＭＳ ゴシック" w:hint="eastAsia"/>
          <w:lang w:eastAsia="ja-JP"/>
        </w:rPr>
        <w:t>数</w:t>
      </w:r>
      <w:r w:rsidR="00493632" w:rsidRPr="00493632">
        <w:rPr>
          <w:rFonts w:ascii="Malgun Gothic" w:eastAsia="Malgun Gothic" w:hAnsi="Malgun Gothic" w:cs="Malgun Gothic" w:hint="eastAsia"/>
          <w:lang w:eastAsia="ja-JP"/>
        </w:rPr>
        <w:t>のタブでジョ</w:t>
      </w:r>
      <w:r w:rsidR="00493632" w:rsidRPr="00493632">
        <w:rPr>
          <w:rFonts w:hint="eastAsia"/>
          <w:lang w:eastAsia="ja-JP"/>
        </w:rPr>
        <w:t xml:space="preserve">ブカンを開いている場合全てのタブのログイン先が切り替わります。 </w:t>
      </w:r>
      <w:r w:rsidR="00493632">
        <w:rPr>
          <w:rFonts w:hint="eastAsia"/>
        </w:rPr>
        <w:t>(복수의 계정을 갖고있는경우 전환이 가능하도록)</w:t>
      </w:r>
    </w:p>
    <w:p w14:paraId="65A82612" w14:textId="7BD9A05E" w:rsidR="006A20E0" w:rsidRDefault="006A20E0" w:rsidP="006A20E0">
      <w:pPr>
        <w:pStyle w:val="a9"/>
        <w:numPr>
          <w:ilvl w:val="0"/>
          <w:numId w:val="2"/>
        </w:numPr>
      </w:pPr>
      <w:r>
        <w:rPr>
          <w:rFonts w:hint="eastAsia"/>
        </w:rPr>
        <w:t>로그인 연계</w:t>
      </w:r>
      <w:r w:rsidR="00493632">
        <w:rPr>
          <w:rFonts w:hint="eastAsia"/>
        </w:rPr>
        <w:t xml:space="preserve"> (구글ID 연계, Apple ID 연계)</w:t>
      </w:r>
      <w:r w:rsidR="00EB29ED">
        <w:rPr>
          <w:rFonts w:hint="eastAsia"/>
        </w:rPr>
        <w:t xml:space="preserve"> (x)</w:t>
      </w:r>
    </w:p>
    <w:p w14:paraId="093BC5AC" w14:textId="26E96A89" w:rsidR="00EB29ED" w:rsidRDefault="00EB29ED" w:rsidP="00EB29ED">
      <w:r>
        <w:rPr>
          <w:rFonts w:hint="eastAsia"/>
        </w:rPr>
        <w:t xml:space="preserve">(x) </w:t>
      </w:r>
      <w:r>
        <w:t>–</w:t>
      </w:r>
      <w:r>
        <w:rPr>
          <w:rFonts w:hint="eastAsia"/>
        </w:rPr>
        <w:t xml:space="preserve"> 항목만 만들어놓고 내용물은 구현하지 말 것</w:t>
      </w:r>
    </w:p>
    <w:p w14:paraId="38C42142" w14:textId="77777777" w:rsidR="00FE2EAE" w:rsidRDefault="00FE2EAE" w:rsidP="00EB29ED"/>
    <w:p w14:paraId="4C373F5F" w14:textId="51008E31" w:rsidR="00FE2EAE" w:rsidRDefault="00FE2EAE" w:rsidP="00EB29ED">
      <w:pPr>
        <w:rPr>
          <w:rFonts w:hint="eastAsia"/>
        </w:rPr>
      </w:pPr>
      <w:r>
        <w:rPr>
          <w:rFonts w:hint="eastAsia"/>
        </w:rPr>
        <w:t xml:space="preserve">과제 </w:t>
      </w:r>
      <w:r>
        <w:t>–</w:t>
      </w:r>
      <w:r>
        <w:rPr>
          <w:rFonts w:hint="eastAsia"/>
        </w:rPr>
        <w:t xml:space="preserve"> 로그인, 마스터db, 근태 테이블, 화면 디자인, 테이블, 요약</w:t>
      </w:r>
    </w:p>
    <w:p w14:paraId="40E0AC78" w14:textId="46C080D0" w:rsidR="00EB29ED" w:rsidRDefault="00EB29ED" w:rsidP="00EB29ED">
      <w:r>
        <w:rPr>
          <w:rFonts w:hint="eastAsia"/>
        </w:rPr>
        <w:lastRenderedPageBreak/>
        <w:t xml:space="preserve">링크: </w:t>
      </w:r>
      <w:r w:rsidRPr="00EB29ED">
        <w:t>https://www.figma.com/design/1POY2xjfj8vF9vW4IWKE0u/HRDashboard---HR-Management-Dashboard-UI-Kit--Community-?node-id=4009-73&amp;t=Kiph8JONy5L3arhS-0</w:t>
      </w:r>
    </w:p>
    <w:sectPr w:rsidR="00EB29ED">
      <w:pgSz w:w="11906" w:h="16838"/>
      <w:pgMar w:top="1985" w:right="1701" w:bottom="1701" w:left="170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 w:name="ＭＳ ゴシック">
    <w:altName w:val="MS Gothic"/>
    <w:panose1 w:val="020B0609070205080204"/>
    <w:charset w:val="80"/>
    <w:family w:val="modern"/>
    <w:pitch w:val="fixed"/>
    <w:sig w:usb0="E00002FF" w:usb1="6AC7FDFB" w:usb2="08000012" w:usb3="00000000" w:csb0="0002009F" w:csb1="00000000"/>
  </w:font>
  <w:font w:name="Noto Sans JP">
    <w:panose1 w:val="020B0200000000000000"/>
    <w:charset w:val="80"/>
    <w:family w:val="modern"/>
    <w:pitch w:val="variable"/>
    <w:sig w:usb0="20000287" w:usb1="2ADF3C10" w:usb2="00000016" w:usb3="00000000" w:csb0="00060107"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147A"/>
    <w:multiLevelType w:val="hybridMultilevel"/>
    <w:tmpl w:val="9796C2B2"/>
    <w:lvl w:ilvl="0" w:tplc="9C90C5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B907868"/>
    <w:multiLevelType w:val="hybridMultilevel"/>
    <w:tmpl w:val="BE08F186"/>
    <w:lvl w:ilvl="0" w:tplc="6BAE4EA0">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 w15:restartNumberingAfterBreak="0">
    <w:nsid w:val="622F7627"/>
    <w:multiLevelType w:val="hybridMultilevel"/>
    <w:tmpl w:val="550E667E"/>
    <w:lvl w:ilvl="0" w:tplc="155E1484">
      <w:start w:val="1"/>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74584351">
    <w:abstractNumId w:val="0"/>
  </w:num>
  <w:num w:numId="2" w16cid:durableId="2128766535">
    <w:abstractNumId w:val="2"/>
  </w:num>
  <w:num w:numId="3" w16cid:durableId="126701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52"/>
    <w:rsid w:val="00112C43"/>
    <w:rsid w:val="00276E8E"/>
    <w:rsid w:val="00282AFB"/>
    <w:rsid w:val="00493632"/>
    <w:rsid w:val="004E55E8"/>
    <w:rsid w:val="00563EF3"/>
    <w:rsid w:val="006A20E0"/>
    <w:rsid w:val="007B6752"/>
    <w:rsid w:val="00E82B31"/>
    <w:rsid w:val="00EB29ED"/>
    <w:rsid w:val="00F423ED"/>
    <w:rsid w:val="00FE2E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C717"/>
  <w15:chartTrackingRefBased/>
  <w15:docId w15:val="{DC951CE0-33FF-4DB2-97C5-65B968C1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0"/>
    <w:uiPriority w:val="9"/>
    <w:qFormat/>
    <w:rsid w:val="007B67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B67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B67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B67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B67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B67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B67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B67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B67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B675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B675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B675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B675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B675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B675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B675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B675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B675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B67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B67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67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B67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6752"/>
    <w:pPr>
      <w:spacing w:before="160"/>
      <w:jc w:val="center"/>
    </w:pPr>
    <w:rPr>
      <w:i/>
      <w:iCs/>
      <w:color w:val="404040" w:themeColor="text1" w:themeTint="BF"/>
    </w:rPr>
  </w:style>
  <w:style w:type="character" w:customStyle="1" w:styleId="a8">
    <w:name w:val="引用文 (文字)"/>
    <w:basedOn w:val="a0"/>
    <w:link w:val="a7"/>
    <w:uiPriority w:val="29"/>
    <w:rsid w:val="007B6752"/>
    <w:rPr>
      <w:i/>
      <w:iCs/>
      <w:color w:val="404040" w:themeColor="text1" w:themeTint="BF"/>
    </w:rPr>
  </w:style>
  <w:style w:type="paragraph" w:styleId="a9">
    <w:name w:val="List Paragraph"/>
    <w:basedOn w:val="a"/>
    <w:uiPriority w:val="34"/>
    <w:qFormat/>
    <w:rsid w:val="007B6752"/>
    <w:pPr>
      <w:ind w:left="720"/>
      <w:contextualSpacing/>
    </w:pPr>
  </w:style>
  <w:style w:type="character" w:styleId="21">
    <w:name w:val="Intense Emphasis"/>
    <w:basedOn w:val="a0"/>
    <w:uiPriority w:val="21"/>
    <w:qFormat/>
    <w:rsid w:val="007B6752"/>
    <w:rPr>
      <w:i/>
      <w:iCs/>
      <w:color w:val="2F5496" w:themeColor="accent1" w:themeShade="BF"/>
    </w:rPr>
  </w:style>
  <w:style w:type="paragraph" w:styleId="22">
    <w:name w:val="Intense Quote"/>
    <w:basedOn w:val="a"/>
    <w:next w:val="a"/>
    <w:link w:val="23"/>
    <w:uiPriority w:val="30"/>
    <w:qFormat/>
    <w:rsid w:val="007B6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B6752"/>
    <w:rPr>
      <w:i/>
      <w:iCs/>
      <w:color w:val="2F5496" w:themeColor="accent1" w:themeShade="BF"/>
    </w:rPr>
  </w:style>
  <w:style w:type="character" w:styleId="24">
    <w:name w:val="Intense Reference"/>
    <w:basedOn w:val="a0"/>
    <w:uiPriority w:val="32"/>
    <w:qFormat/>
    <w:rsid w:val="007B67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211</Words>
  <Characters>1204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jaehoon Park</dc:creator>
  <cp:keywords/>
  <dc:description/>
  <cp:lastModifiedBy>jaehoon Park</cp:lastModifiedBy>
  <cp:revision>3</cp:revision>
  <dcterms:created xsi:type="dcterms:W3CDTF">2026-04-06T07:30:00Z</dcterms:created>
  <dcterms:modified xsi:type="dcterms:W3CDTF">2026-04-06T08:25:00Z</dcterms:modified>
</cp:coreProperties>
</file>