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함초롬바탕" w:hAnsi="함초롬바탕" w:cs="함초롬바탕" w:eastAsia="함초롬바탕"/>
          <w:b/>
          <w:i/>
          <w:color w:val="000000"/>
          <w:spacing w:val="0"/>
          <w:position w:val="0"/>
          <w:sz w:val="32"/>
          <w:shd w:fill="auto" w:val="clear"/>
        </w:rPr>
        <w:t xml:space="preserve">Live in a similar neighborhood-From Seoul to New York and Toronto,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b/>
          <w:color w:val="000000"/>
          <w:spacing w:val="0"/>
          <w:position w:val="0"/>
          <w:sz w:val="24"/>
          <w:shd w:fill="auto" w:val="clear"/>
        </w:rPr>
        <w:t xml:space="preserve">Data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Seoul Distinct( Gu, Dong)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-From wikipedia using beautifulsoup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0">
        <w:r>
          <w:rPr>
            <w:rFonts w:ascii="함초롬바탕" w:hAnsi="함초롬바탕" w:cs="함초롬바탕" w:eastAsia="함초롬바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https://en.wikipedia.org/wiki/List_of_districts_of_Seoul</w:t>
        </w:r>
      </w:hyperlink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0"/>
          <w:shd w:fill="auto" w:val="clear"/>
        </w:rPr>
        <w:t xml:space="preserve">-I will analyze it using Seoul area information.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Toronto Distinct(postalcode)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-From wikipedia using beautifulsoup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auto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1">
        <w:r>
          <w:rPr>
            <w:rFonts w:ascii="함초롬바탕" w:hAnsi="함초롬바탕" w:cs="함초롬바탕" w:eastAsia="함초롬바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https://en.wikipedia.org/wiki/List_of_postal_codes_of_Canada:_M</w:t>
        </w:r>
      </w:hyperlink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0"/>
          <w:shd w:fill="auto" w:val="clear"/>
        </w:rPr>
        <w:t xml:space="preserve">-This data was used in past learning. Using this data, you can find addresses, coordinates, neighbors, and more.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Toronto Postalcode and coordinate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-from CSV file from this course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-This data was used in past learning. Using this data, you can find addresses, coordinates, neighbors, and more.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NewYork Data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-Data and json file from this course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auto"/>
          <w:spacing w:val="0"/>
          <w:position w:val="0"/>
          <w:sz w:val="20"/>
          <w:shd w:fill="auto" w:val="clear"/>
        </w:rPr>
        <w:t xml:space="preserve">-This data was used in past learning. Using this data, you can find addresses, coordinates, neighbors, and more.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Seoul Distinct coordinate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-GeoSpace Data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-Coordinates for certain areas of Seoul could not be found. Find the name of the region by typing it directly into GeoSpace.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Kinds of venue in Seoul, Toronto, NewYork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-Foursquare API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List_of_districts_of_Seoul" Id="docRId0" Type="http://schemas.openxmlformats.org/officeDocument/2006/relationships/hyperlink" /><Relationship TargetMode="External" Target="https://en.wikipedia.org/wiki/List_of_postal_codes_of_Canada:_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