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C138B7" w:rsidRPr="00C138B7">
          <w:rPr>
            <w:b/>
          </w:rPr>
          <w:t>1.8</w:t>
        </w:r>
      </w:fldSimple>
    </w:p>
    <w:p w14:paraId="12AC7067" w14:textId="397F1C49" w:rsidR="00F23227" w:rsidRDefault="00C138B7" w:rsidP="00F23227">
      <w:pPr>
        <w:jc w:val="center"/>
        <w:rPr>
          <w:b/>
        </w:rPr>
      </w:pPr>
      <w:r>
        <w:rPr>
          <w:b/>
        </w:rPr>
        <w:t>June 19</w:t>
      </w:r>
      <w:r w:rsidR="00326A69">
        <w:rPr>
          <w:b/>
        </w:rPr>
        <w:t>,</w:t>
      </w:r>
      <w:r>
        <w:rPr>
          <w:b/>
        </w:rPr>
        <w:t xml:space="preserve"> 2018</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8"/>
          <w:footerReference w:type="even" r:id="rId9"/>
          <w:footerReference w:type="default" r:id="rId10"/>
          <w:headerReference w:type="first" r:id="rId11"/>
          <w:footerReference w:type="first" r:id="rId12"/>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bookmarkStart w:id="0" w:name="_GoBack"/>
        <w:bookmarkEnd w:id="0"/>
        <w:p w14:paraId="37ADE4F9" w14:textId="77777777" w:rsidR="00C138B7" w:rsidRDefault="00E37D3A">
          <w:pPr>
            <w:pStyle w:val="TOC1"/>
            <w:rPr>
              <w:rFonts w:eastAsiaTheme="minorEastAsia" w:cstheme="minorBidi"/>
              <w:b w:val="0"/>
              <w:noProof/>
              <w:lang w:eastAsia="zh-TW"/>
            </w:rPr>
          </w:pPr>
          <w:r>
            <w:fldChar w:fldCharType="begin"/>
          </w:r>
          <w:r w:rsidR="000D5F84">
            <w:instrText xml:space="preserve"> TOC \o "1-3" \h \z \u </w:instrText>
          </w:r>
          <w:r>
            <w:fldChar w:fldCharType="separate"/>
          </w:r>
          <w:hyperlink w:anchor="_Toc517187755" w:history="1">
            <w:r w:rsidR="00C138B7" w:rsidRPr="008F4228">
              <w:rPr>
                <w:rStyle w:val="Hyperlink"/>
                <w:rFonts w:cs="Arial"/>
                <w:noProof/>
              </w:rPr>
              <w:t>1.</w:t>
            </w:r>
            <w:r w:rsidR="00C138B7">
              <w:rPr>
                <w:rFonts w:eastAsiaTheme="minorEastAsia" w:cstheme="minorBidi"/>
                <w:b w:val="0"/>
                <w:noProof/>
                <w:lang w:eastAsia="zh-TW"/>
              </w:rPr>
              <w:tab/>
            </w:r>
            <w:r w:rsidR="00C138B7" w:rsidRPr="008F4228">
              <w:rPr>
                <w:rStyle w:val="Hyperlink"/>
                <w:rFonts w:cs="Arial"/>
                <w:noProof/>
              </w:rPr>
              <w:t>Introduction</w:t>
            </w:r>
            <w:r w:rsidR="00C138B7">
              <w:rPr>
                <w:noProof/>
                <w:webHidden/>
              </w:rPr>
              <w:tab/>
            </w:r>
            <w:r w:rsidR="00C138B7">
              <w:rPr>
                <w:noProof/>
                <w:webHidden/>
              </w:rPr>
              <w:fldChar w:fldCharType="begin"/>
            </w:r>
            <w:r w:rsidR="00C138B7">
              <w:rPr>
                <w:noProof/>
                <w:webHidden/>
              </w:rPr>
              <w:instrText xml:space="preserve"> PAGEREF _Toc517187755 \h </w:instrText>
            </w:r>
            <w:r w:rsidR="00C138B7">
              <w:rPr>
                <w:noProof/>
                <w:webHidden/>
              </w:rPr>
            </w:r>
            <w:r w:rsidR="00C138B7">
              <w:rPr>
                <w:noProof/>
                <w:webHidden/>
              </w:rPr>
              <w:fldChar w:fldCharType="separate"/>
            </w:r>
            <w:r w:rsidR="00C138B7">
              <w:rPr>
                <w:noProof/>
                <w:webHidden/>
              </w:rPr>
              <w:t>2</w:t>
            </w:r>
            <w:r w:rsidR="00C138B7">
              <w:rPr>
                <w:noProof/>
                <w:webHidden/>
              </w:rPr>
              <w:fldChar w:fldCharType="end"/>
            </w:r>
          </w:hyperlink>
        </w:p>
        <w:p w14:paraId="2535FF0C" w14:textId="77777777" w:rsidR="00C138B7" w:rsidRDefault="00C138B7">
          <w:pPr>
            <w:pStyle w:val="TOC1"/>
            <w:rPr>
              <w:rFonts w:eastAsiaTheme="minorEastAsia" w:cstheme="minorBidi"/>
              <w:b w:val="0"/>
              <w:noProof/>
              <w:lang w:eastAsia="zh-TW"/>
            </w:rPr>
          </w:pPr>
          <w:hyperlink w:anchor="_Toc517187756" w:history="1">
            <w:r w:rsidRPr="008F4228">
              <w:rPr>
                <w:rStyle w:val="Hyperlink"/>
                <w:rFonts w:cs="Arial"/>
                <w:noProof/>
              </w:rPr>
              <w:t>2.</w:t>
            </w:r>
            <w:r>
              <w:rPr>
                <w:rFonts w:eastAsiaTheme="minorEastAsia" w:cstheme="minorBidi"/>
                <w:b w:val="0"/>
                <w:noProof/>
                <w:lang w:eastAsia="zh-TW"/>
              </w:rPr>
              <w:tab/>
            </w:r>
            <w:r w:rsidRPr="008F4228">
              <w:rPr>
                <w:rStyle w:val="Hyperlink"/>
                <w:rFonts w:cs="Arial"/>
                <w:noProof/>
              </w:rPr>
              <w:t>Loading</w:t>
            </w:r>
            <w:r>
              <w:rPr>
                <w:noProof/>
                <w:webHidden/>
              </w:rPr>
              <w:tab/>
            </w:r>
            <w:r>
              <w:rPr>
                <w:noProof/>
                <w:webHidden/>
              </w:rPr>
              <w:fldChar w:fldCharType="begin"/>
            </w:r>
            <w:r>
              <w:rPr>
                <w:noProof/>
                <w:webHidden/>
              </w:rPr>
              <w:instrText xml:space="preserve"> PAGEREF _Toc517187756 \h </w:instrText>
            </w:r>
            <w:r>
              <w:rPr>
                <w:noProof/>
                <w:webHidden/>
              </w:rPr>
            </w:r>
            <w:r>
              <w:rPr>
                <w:noProof/>
                <w:webHidden/>
              </w:rPr>
              <w:fldChar w:fldCharType="separate"/>
            </w:r>
            <w:r>
              <w:rPr>
                <w:noProof/>
                <w:webHidden/>
              </w:rPr>
              <w:t>3</w:t>
            </w:r>
            <w:r>
              <w:rPr>
                <w:noProof/>
                <w:webHidden/>
              </w:rPr>
              <w:fldChar w:fldCharType="end"/>
            </w:r>
          </w:hyperlink>
        </w:p>
        <w:p w14:paraId="238639FD" w14:textId="77777777" w:rsidR="00C138B7" w:rsidRDefault="00C138B7">
          <w:pPr>
            <w:pStyle w:val="TOC1"/>
            <w:rPr>
              <w:rFonts w:eastAsiaTheme="minorEastAsia" w:cstheme="minorBidi"/>
              <w:b w:val="0"/>
              <w:noProof/>
              <w:lang w:eastAsia="zh-TW"/>
            </w:rPr>
          </w:pPr>
          <w:hyperlink w:anchor="_Toc517187757" w:history="1">
            <w:r w:rsidRPr="008F4228">
              <w:rPr>
                <w:rStyle w:val="Hyperlink"/>
                <w:rFonts w:cs="Arial"/>
                <w:noProof/>
              </w:rPr>
              <w:t>3.</w:t>
            </w:r>
            <w:r>
              <w:rPr>
                <w:rFonts w:eastAsiaTheme="minorEastAsia" w:cstheme="minorBidi"/>
                <w:b w:val="0"/>
                <w:noProof/>
                <w:lang w:eastAsia="zh-TW"/>
              </w:rPr>
              <w:tab/>
            </w:r>
            <w:r w:rsidRPr="008F4228">
              <w:rPr>
                <w:rStyle w:val="Hyperlink"/>
                <w:rFonts w:cs="Arial"/>
                <w:noProof/>
              </w:rPr>
              <w:t>Creating the Installer Module</w:t>
            </w:r>
            <w:r>
              <w:rPr>
                <w:noProof/>
                <w:webHidden/>
              </w:rPr>
              <w:tab/>
            </w:r>
            <w:r>
              <w:rPr>
                <w:noProof/>
                <w:webHidden/>
              </w:rPr>
              <w:fldChar w:fldCharType="begin"/>
            </w:r>
            <w:r>
              <w:rPr>
                <w:noProof/>
                <w:webHidden/>
              </w:rPr>
              <w:instrText xml:space="preserve"> PAGEREF _Toc517187757 \h </w:instrText>
            </w:r>
            <w:r>
              <w:rPr>
                <w:noProof/>
                <w:webHidden/>
              </w:rPr>
            </w:r>
            <w:r>
              <w:rPr>
                <w:noProof/>
                <w:webHidden/>
              </w:rPr>
              <w:fldChar w:fldCharType="separate"/>
            </w:r>
            <w:r>
              <w:rPr>
                <w:noProof/>
                <w:webHidden/>
              </w:rPr>
              <w:t>4</w:t>
            </w:r>
            <w:r>
              <w:rPr>
                <w:noProof/>
                <w:webHidden/>
              </w:rPr>
              <w:fldChar w:fldCharType="end"/>
            </w:r>
          </w:hyperlink>
        </w:p>
        <w:p w14:paraId="6F6B7573" w14:textId="77777777" w:rsidR="00C138B7" w:rsidRDefault="00C138B7">
          <w:pPr>
            <w:pStyle w:val="TOC1"/>
            <w:rPr>
              <w:rFonts w:eastAsiaTheme="minorEastAsia" w:cstheme="minorBidi"/>
              <w:b w:val="0"/>
              <w:noProof/>
              <w:lang w:eastAsia="zh-TW"/>
            </w:rPr>
          </w:pPr>
          <w:hyperlink w:anchor="_Toc517187758" w:history="1">
            <w:r w:rsidRPr="008F4228">
              <w:rPr>
                <w:rStyle w:val="Hyperlink"/>
                <w:rFonts w:cs="Arial"/>
                <w:noProof/>
              </w:rPr>
              <w:t>4.</w:t>
            </w:r>
            <w:r>
              <w:rPr>
                <w:rFonts w:eastAsiaTheme="minorEastAsia" w:cstheme="minorBidi"/>
                <w:b w:val="0"/>
                <w:noProof/>
                <w:lang w:eastAsia="zh-TW"/>
              </w:rPr>
              <w:tab/>
            </w:r>
            <w:r w:rsidRPr="008F4228">
              <w:rPr>
                <w:rStyle w:val="Hyperlink"/>
                <w:rFonts w:cs="Arial"/>
                <w:noProof/>
              </w:rPr>
              <w:t>Panels</w:t>
            </w:r>
            <w:r>
              <w:rPr>
                <w:noProof/>
                <w:webHidden/>
              </w:rPr>
              <w:tab/>
            </w:r>
            <w:r>
              <w:rPr>
                <w:noProof/>
                <w:webHidden/>
              </w:rPr>
              <w:fldChar w:fldCharType="begin"/>
            </w:r>
            <w:r>
              <w:rPr>
                <w:noProof/>
                <w:webHidden/>
              </w:rPr>
              <w:instrText xml:space="preserve"> PAGEREF _Toc517187758 \h </w:instrText>
            </w:r>
            <w:r>
              <w:rPr>
                <w:noProof/>
                <w:webHidden/>
              </w:rPr>
            </w:r>
            <w:r>
              <w:rPr>
                <w:noProof/>
                <w:webHidden/>
              </w:rPr>
              <w:fldChar w:fldCharType="separate"/>
            </w:r>
            <w:r>
              <w:rPr>
                <w:noProof/>
                <w:webHidden/>
              </w:rPr>
              <w:t>5</w:t>
            </w:r>
            <w:r>
              <w:rPr>
                <w:noProof/>
                <w:webHidden/>
              </w:rPr>
              <w:fldChar w:fldCharType="end"/>
            </w:r>
          </w:hyperlink>
        </w:p>
        <w:p w14:paraId="0885B51E" w14:textId="77777777" w:rsidR="00C138B7" w:rsidRDefault="00C138B7">
          <w:pPr>
            <w:pStyle w:val="TOC2"/>
            <w:tabs>
              <w:tab w:val="left" w:pos="800"/>
              <w:tab w:val="right" w:leader="dot" w:pos="9350"/>
            </w:tabs>
            <w:rPr>
              <w:rFonts w:eastAsiaTheme="minorEastAsia" w:cstheme="minorBidi"/>
              <w:b w:val="0"/>
              <w:noProof/>
              <w:sz w:val="24"/>
              <w:szCs w:val="24"/>
              <w:lang w:eastAsia="zh-TW"/>
            </w:rPr>
          </w:pPr>
          <w:hyperlink w:anchor="_Toc517187759" w:history="1">
            <w:r w:rsidRPr="008F4228">
              <w:rPr>
                <w:rStyle w:val="Hyperlink"/>
                <w:noProof/>
              </w:rPr>
              <w:t>4.1</w:t>
            </w:r>
            <w:r>
              <w:rPr>
                <w:rFonts w:eastAsiaTheme="minorEastAsia" w:cstheme="minorBidi"/>
                <w:b w:val="0"/>
                <w:noProof/>
                <w:sz w:val="24"/>
                <w:szCs w:val="24"/>
                <w:lang w:eastAsia="zh-TW"/>
              </w:rPr>
              <w:tab/>
            </w:r>
            <w:r w:rsidRPr="008F4228">
              <w:rPr>
                <w:rStyle w:val="Hyperlink"/>
                <w:noProof/>
              </w:rPr>
              <w:t>Welcome Panel</w:t>
            </w:r>
            <w:r>
              <w:rPr>
                <w:noProof/>
                <w:webHidden/>
              </w:rPr>
              <w:tab/>
            </w:r>
            <w:r>
              <w:rPr>
                <w:noProof/>
                <w:webHidden/>
              </w:rPr>
              <w:fldChar w:fldCharType="begin"/>
            </w:r>
            <w:r>
              <w:rPr>
                <w:noProof/>
                <w:webHidden/>
              </w:rPr>
              <w:instrText xml:space="preserve"> PAGEREF _Toc517187759 \h </w:instrText>
            </w:r>
            <w:r>
              <w:rPr>
                <w:noProof/>
                <w:webHidden/>
              </w:rPr>
            </w:r>
            <w:r>
              <w:rPr>
                <w:noProof/>
                <w:webHidden/>
              </w:rPr>
              <w:fldChar w:fldCharType="separate"/>
            </w:r>
            <w:r>
              <w:rPr>
                <w:noProof/>
                <w:webHidden/>
              </w:rPr>
              <w:t>5</w:t>
            </w:r>
            <w:r>
              <w:rPr>
                <w:noProof/>
                <w:webHidden/>
              </w:rPr>
              <w:fldChar w:fldCharType="end"/>
            </w:r>
          </w:hyperlink>
        </w:p>
        <w:p w14:paraId="0C81E897" w14:textId="77777777" w:rsidR="00C138B7" w:rsidRDefault="00C138B7">
          <w:pPr>
            <w:pStyle w:val="TOC2"/>
            <w:tabs>
              <w:tab w:val="left" w:pos="800"/>
              <w:tab w:val="right" w:leader="dot" w:pos="9350"/>
            </w:tabs>
            <w:rPr>
              <w:rFonts w:eastAsiaTheme="minorEastAsia" w:cstheme="minorBidi"/>
              <w:b w:val="0"/>
              <w:noProof/>
              <w:sz w:val="24"/>
              <w:szCs w:val="24"/>
              <w:lang w:eastAsia="zh-TW"/>
            </w:rPr>
          </w:pPr>
          <w:hyperlink w:anchor="_Toc517187760" w:history="1">
            <w:r w:rsidRPr="008F4228">
              <w:rPr>
                <w:rStyle w:val="Hyperlink"/>
                <w:noProof/>
              </w:rPr>
              <w:t>4.2</w:t>
            </w:r>
            <w:r>
              <w:rPr>
                <w:rFonts w:eastAsiaTheme="minorEastAsia" w:cstheme="minorBidi"/>
                <w:b w:val="0"/>
                <w:noProof/>
                <w:sz w:val="24"/>
                <w:szCs w:val="24"/>
                <w:lang w:eastAsia="zh-TW"/>
              </w:rPr>
              <w:tab/>
            </w:r>
            <w:r w:rsidRPr="008F4228">
              <w:rPr>
                <w:rStyle w:val="Hyperlink"/>
                <w:noProof/>
              </w:rPr>
              <w:t>License Panel</w:t>
            </w:r>
            <w:r>
              <w:rPr>
                <w:noProof/>
                <w:webHidden/>
              </w:rPr>
              <w:tab/>
            </w:r>
            <w:r>
              <w:rPr>
                <w:noProof/>
                <w:webHidden/>
              </w:rPr>
              <w:fldChar w:fldCharType="begin"/>
            </w:r>
            <w:r>
              <w:rPr>
                <w:noProof/>
                <w:webHidden/>
              </w:rPr>
              <w:instrText xml:space="preserve"> PAGEREF _Toc517187760 \h </w:instrText>
            </w:r>
            <w:r>
              <w:rPr>
                <w:noProof/>
                <w:webHidden/>
              </w:rPr>
            </w:r>
            <w:r>
              <w:rPr>
                <w:noProof/>
                <w:webHidden/>
              </w:rPr>
              <w:fldChar w:fldCharType="separate"/>
            </w:r>
            <w:r>
              <w:rPr>
                <w:noProof/>
                <w:webHidden/>
              </w:rPr>
              <w:t>7</w:t>
            </w:r>
            <w:r>
              <w:rPr>
                <w:noProof/>
                <w:webHidden/>
              </w:rPr>
              <w:fldChar w:fldCharType="end"/>
            </w:r>
          </w:hyperlink>
        </w:p>
        <w:p w14:paraId="6EC48E2B" w14:textId="77777777" w:rsidR="00C138B7" w:rsidRDefault="00C138B7">
          <w:pPr>
            <w:pStyle w:val="TOC2"/>
            <w:tabs>
              <w:tab w:val="left" w:pos="800"/>
              <w:tab w:val="right" w:leader="dot" w:pos="9350"/>
            </w:tabs>
            <w:rPr>
              <w:rFonts w:eastAsiaTheme="minorEastAsia" w:cstheme="minorBidi"/>
              <w:b w:val="0"/>
              <w:noProof/>
              <w:sz w:val="24"/>
              <w:szCs w:val="24"/>
              <w:lang w:eastAsia="zh-TW"/>
            </w:rPr>
          </w:pPr>
          <w:hyperlink w:anchor="_Toc517187761" w:history="1">
            <w:r w:rsidRPr="008F4228">
              <w:rPr>
                <w:rStyle w:val="Hyperlink"/>
                <w:noProof/>
              </w:rPr>
              <w:t>4.3</w:t>
            </w:r>
            <w:r>
              <w:rPr>
                <w:rFonts w:eastAsiaTheme="minorEastAsia" w:cstheme="minorBidi"/>
                <w:b w:val="0"/>
                <w:noProof/>
                <w:sz w:val="24"/>
                <w:szCs w:val="24"/>
                <w:lang w:eastAsia="zh-TW"/>
              </w:rPr>
              <w:tab/>
            </w:r>
            <w:r w:rsidRPr="008F4228">
              <w:rPr>
                <w:rStyle w:val="Hyperlink"/>
                <w:noProof/>
              </w:rPr>
              <w:t>Backup Panel</w:t>
            </w:r>
            <w:r>
              <w:rPr>
                <w:noProof/>
                <w:webHidden/>
              </w:rPr>
              <w:tab/>
            </w:r>
            <w:r>
              <w:rPr>
                <w:noProof/>
                <w:webHidden/>
              </w:rPr>
              <w:fldChar w:fldCharType="begin"/>
            </w:r>
            <w:r>
              <w:rPr>
                <w:noProof/>
                <w:webHidden/>
              </w:rPr>
              <w:instrText xml:space="preserve"> PAGEREF _Toc517187761 \h </w:instrText>
            </w:r>
            <w:r>
              <w:rPr>
                <w:noProof/>
                <w:webHidden/>
              </w:rPr>
            </w:r>
            <w:r>
              <w:rPr>
                <w:noProof/>
                <w:webHidden/>
              </w:rPr>
              <w:fldChar w:fldCharType="separate"/>
            </w:r>
            <w:r>
              <w:rPr>
                <w:noProof/>
                <w:webHidden/>
              </w:rPr>
              <w:t>8</w:t>
            </w:r>
            <w:r>
              <w:rPr>
                <w:noProof/>
                <w:webHidden/>
              </w:rPr>
              <w:fldChar w:fldCharType="end"/>
            </w:r>
          </w:hyperlink>
        </w:p>
        <w:p w14:paraId="058EF2FF" w14:textId="77777777" w:rsidR="00C138B7" w:rsidRDefault="00C138B7">
          <w:pPr>
            <w:pStyle w:val="TOC2"/>
            <w:tabs>
              <w:tab w:val="left" w:pos="800"/>
              <w:tab w:val="right" w:leader="dot" w:pos="9350"/>
            </w:tabs>
            <w:rPr>
              <w:rFonts w:eastAsiaTheme="minorEastAsia" w:cstheme="minorBidi"/>
              <w:b w:val="0"/>
              <w:noProof/>
              <w:sz w:val="24"/>
              <w:szCs w:val="24"/>
              <w:lang w:eastAsia="zh-TW"/>
            </w:rPr>
          </w:pPr>
          <w:hyperlink w:anchor="_Toc517187762" w:history="1">
            <w:r w:rsidRPr="008F4228">
              <w:rPr>
                <w:rStyle w:val="Hyperlink"/>
                <w:noProof/>
              </w:rPr>
              <w:t>4.4</w:t>
            </w:r>
            <w:r>
              <w:rPr>
                <w:rFonts w:eastAsiaTheme="minorEastAsia" w:cstheme="minorBidi"/>
                <w:b w:val="0"/>
                <w:noProof/>
                <w:sz w:val="24"/>
                <w:szCs w:val="24"/>
                <w:lang w:eastAsia="zh-TW"/>
              </w:rPr>
              <w:tab/>
            </w:r>
            <w:r w:rsidRPr="008F4228">
              <w:rPr>
                <w:rStyle w:val="Hyperlink"/>
                <w:noProof/>
              </w:rPr>
              <w:t>Site Panel</w:t>
            </w:r>
            <w:r>
              <w:rPr>
                <w:noProof/>
                <w:webHidden/>
              </w:rPr>
              <w:tab/>
            </w:r>
            <w:r>
              <w:rPr>
                <w:noProof/>
                <w:webHidden/>
              </w:rPr>
              <w:fldChar w:fldCharType="begin"/>
            </w:r>
            <w:r>
              <w:rPr>
                <w:noProof/>
                <w:webHidden/>
              </w:rPr>
              <w:instrText xml:space="preserve"> PAGEREF _Toc517187762 \h </w:instrText>
            </w:r>
            <w:r>
              <w:rPr>
                <w:noProof/>
                <w:webHidden/>
              </w:rPr>
            </w:r>
            <w:r>
              <w:rPr>
                <w:noProof/>
                <w:webHidden/>
              </w:rPr>
              <w:fldChar w:fldCharType="separate"/>
            </w:r>
            <w:r>
              <w:rPr>
                <w:noProof/>
                <w:webHidden/>
              </w:rPr>
              <w:t>9</w:t>
            </w:r>
            <w:r>
              <w:rPr>
                <w:noProof/>
                <w:webHidden/>
              </w:rPr>
              <w:fldChar w:fldCharType="end"/>
            </w:r>
          </w:hyperlink>
        </w:p>
        <w:p w14:paraId="580CDF5A" w14:textId="77777777" w:rsidR="00C138B7" w:rsidRDefault="00C138B7">
          <w:pPr>
            <w:pStyle w:val="TOC2"/>
            <w:tabs>
              <w:tab w:val="left" w:pos="800"/>
              <w:tab w:val="right" w:leader="dot" w:pos="9350"/>
            </w:tabs>
            <w:rPr>
              <w:rFonts w:eastAsiaTheme="minorEastAsia" w:cstheme="minorBidi"/>
              <w:b w:val="0"/>
              <w:noProof/>
              <w:sz w:val="24"/>
              <w:szCs w:val="24"/>
              <w:lang w:eastAsia="zh-TW"/>
            </w:rPr>
          </w:pPr>
          <w:hyperlink w:anchor="_Toc517187763" w:history="1">
            <w:r w:rsidRPr="008F4228">
              <w:rPr>
                <w:rStyle w:val="Hyperlink"/>
                <w:noProof/>
              </w:rPr>
              <w:t>4.5</w:t>
            </w:r>
            <w:r>
              <w:rPr>
                <w:rFonts w:eastAsiaTheme="minorEastAsia" w:cstheme="minorBidi"/>
                <w:b w:val="0"/>
                <w:noProof/>
                <w:sz w:val="24"/>
                <w:szCs w:val="24"/>
                <w:lang w:eastAsia="zh-TW"/>
              </w:rPr>
              <w:tab/>
            </w:r>
            <w:r w:rsidRPr="008F4228">
              <w:rPr>
                <w:rStyle w:val="Hyperlink"/>
                <w:noProof/>
              </w:rPr>
              <w:t>Feature Panel</w:t>
            </w:r>
            <w:r>
              <w:rPr>
                <w:noProof/>
                <w:webHidden/>
              </w:rPr>
              <w:tab/>
            </w:r>
            <w:r>
              <w:rPr>
                <w:noProof/>
                <w:webHidden/>
              </w:rPr>
              <w:fldChar w:fldCharType="begin"/>
            </w:r>
            <w:r>
              <w:rPr>
                <w:noProof/>
                <w:webHidden/>
              </w:rPr>
              <w:instrText xml:space="preserve"> PAGEREF _Toc517187763 \h </w:instrText>
            </w:r>
            <w:r>
              <w:rPr>
                <w:noProof/>
                <w:webHidden/>
              </w:rPr>
            </w:r>
            <w:r>
              <w:rPr>
                <w:noProof/>
                <w:webHidden/>
              </w:rPr>
              <w:fldChar w:fldCharType="separate"/>
            </w:r>
            <w:r>
              <w:rPr>
                <w:noProof/>
                <w:webHidden/>
              </w:rPr>
              <w:t>11</w:t>
            </w:r>
            <w:r>
              <w:rPr>
                <w:noProof/>
                <w:webHidden/>
              </w:rPr>
              <w:fldChar w:fldCharType="end"/>
            </w:r>
          </w:hyperlink>
        </w:p>
        <w:p w14:paraId="00E15AD0" w14:textId="77777777" w:rsidR="00C138B7" w:rsidRDefault="00C138B7">
          <w:pPr>
            <w:pStyle w:val="TOC2"/>
            <w:tabs>
              <w:tab w:val="left" w:pos="800"/>
              <w:tab w:val="right" w:leader="dot" w:pos="9350"/>
            </w:tabs>
            <w:rPr>
              <w:rFonts w:eastAsiaTheme="minorEastAsia" w:cstheme="minorBidi"/>
              <w:b w:val="0"/>
              <w:noProof/>
              <w:sz w:val="24"/>
              <w:szCs w:val="24"/>
              <w:lang w:eastAsia="zh-TW"/>
            </w:rPr>
          </w:pPr>
          <w:hyperlink w:anchor="_Toc517187764" w:history="1">
            <w:r w:rsidRPr="008F4228">
              <w:rPr>
                <w:rStyle w:val="Hyperlink"/>
                <w:noProof/>
              </w:rPr>
              <w:t>4.6</w:t>
            </w:r>
            <w:r>
              <w:rPr>
                <w:rFonts w:eastAsiaTheme="minorEastAsia" w:cstheme="minorBidi"/>
                <w:b w:val="0"/>
                <w:noProof/>
                <w:sz w:val="24"/>
                <w:szCs w:val="24"/>
                <w:lang w:eastAsia="zh-TW"/>
              </w:rPr>
              <w:tab/>
            </w:r>
            <w:r w:rsidRPr="008F4228">
              <w:rPr>
                <w:rStyle w:val="Hyperlink"/>
                <w:noProof/>
              </w:rPr>
              <w:t>Interface Definition Panel</w:t>
            </w:r>
            <w:r>
              <w:rPr>
                <w:noProof/>
                <w:webHidden/>
              </w:rPr>
              <w:tab/>
            </w:r>
            <w:r>
              <w:rPr>
                <w:noProof/>
                <w:webHidden/>
              </w:rPr>
              <w:fldChar w:fldCharType="begin"/>
            </w:r>
            <w:r>
              <w:rPr>
                <w:noProof/>
                <w:webHidden/>
              </w:rPr>
              <w:instrText xml:space="preserve"> PAGEREF _Toc517187764 \h </w:instrText>
            </w:r>
            <w:r>
              <w:rPr>
                <w:noProof/>
                <w:webHidden/>
              </w:rPr>
            </w:r>
            <w:r>
              <w:rPr>
                <w:noProof/>
                <w:webHidden/>
              </w:rPr>
              <w:fldChar w:fldCharType="separate"/>
            </w:r>
            <w:r>
              <w:rPr>
                <w:noProof/>
                <w:webHidden/>
              </w:rPr>
              <w:t>12</w:t>
            </w:r>
            <w:r>
              <w:rPr>
                <w:noProof/>
                <w:webHidden/>
              </w:rPr>
              <w:fldChar w:fldCharType="end"/>
            </w:r>
          </w:hyperlink>
        </w:p>
        <w:p w14:paraId="60658C3E" w14:textId="77777777" w:rsidR="00C138B7" w:rsidRDefault="00C138B7">
          <w:pPr>
            <w:pStyle w:val="TOC2"/>
            <w:tabs>
              <w:tab w:val="left" w:pos="800"/>
              <w:tab w:val="right" w:leader="dot" w:pos="9350"/>
            </w:tabs>
            <w:rPr>
              <w:rFonts w:eastAsiaTheme="minorEastAsia" w:cstheme="minorBidi"/>
              <w:b w:val="0"/>
              <w:noProof/>
              <w:sz w:val="24"/>
              <w:szCs w:val="24"/>
              <w:lang w:eastAsia="zh-TW"/>
            </w:rPr>
          </w:pPr>
          <w:hyperlink w:anchor="_Toc517187765" w:history="1">
            <w:r w:rsidRPr="008F4228">
              <w:rPr>
                <w:rStyle w:val="Hyperlink"/>
                <w:noProof/>
              </w:rPr>
              <w:t>4.7</w:t>
            </w:r>
            <w:r>
              <w:rPr>
                <w:rFonts w:eastAsiaTheme="minorEastAsia" w:cstheme="minorBidi"/>
                <w:b w:val="0"/>
                <w:noProof/>
                <w:sz w:val="24"/>
                <w:szCs w:val="24"/>
                <w:lang w:eastAsia="zh-TW"/>
              </w:rPr>
              <w:tab/>
            </w:r>
            <w:r w:rsidRPr="008F4228">
              <w:rPr>
                <w:rStyle w:val="Hyperlink"/>
                <w:noProof/>
              </w:rPr>
              <w:t>Cleanup Panel</w:t>
            </w:r>
            <w:r>
              <w:rPr>
                <w:noProof/>
                <w:webHidden/>
              </w:rPr>
              <w:tab/>
            </w:r>
            <w:r>
              <w:rPr>
                <w:noProof/>
                <w:webHidden/>
              </w:rPr>
              <w:fldChar w:fldCharType="begin"/>
            </w:r>
            <w:r>
              <w:rPr>
                <w:noProof/>
                <w:webHidden/>
              </w:rPr>
              <w:instrText xml:space="preserve"> PAGEREF _Toc517187765 \h </w:instrText>
            </w:r>
            <w:r>
              <w:rPr>
                <w:noProof/>
                <w:webHidden/>
              </w:rPr>
            </w:r>
            <w:r>
              <w:rPr>
                <w:noProof/>
                <w:webHidden/>
              </w:rPr>
              <w:fldChar w:fldCharType="separate"/>
            </w:r>
            <w:r>
              <w:rPr>
                <w:noProof/>
                <w:webHidden/>
              </w:rPr>
              <w:t>14</w:t>
            </w:r>
            <w:r>
              <w:rPr>
                <w:noProof/>
                <w:webHidden/>
              </w:rPr>
              <w:fldChar w:fldCharType="end"/>
            </w:r>
          </w:hyperlink>
        </w:p>
        <w:p w14:paraId="32C20695" w14:textId="77777777" w:rsidR="00C138B7" w:rsidRDefault="00C138B7">
          <w:pPr>
            <w:pStyle w:val="TOC2"/>
            <w:tabs>
              <w:tab w:val="left" w:pos="800"/>
              <w:tab w:val="right" w:leader="dot" w:pos="9350"/>
            </w:tabs>
            <w:rPr>
              <w:rFonts w:eastAsiaTheme="minorEastAsia" w:cstheme="minorBidi"/>
              <w:b w:val="0"/>
              <w:noProof/>
              <w:sz w:val="24"/>
              <w:szCs w:val="24"/>
              <w:lang w:eastAsia="zh-TW"/>
            </w:rPr>
          </w:pPr>
          <w:hyperlink w:anchor="_Toc517187766" w:history="1">
            <w:r w:rsidRPr="008F4228">
              <w:rPr>
                <w:rStyle w:val="Hyperlink"/>
                <w:noProof/>
              </w:rPr>
              <w:t>4.8</w:t>
            </w:r>
            <w:r>
              <w:rPr>
                <w:rFonts w:eastAsiaTheme="minorEastAsia" w:cstheme="minorBidi"/>
                <w:b w:val="0"/>
                <w:noProof/>
                <w:sz w:val="24"/>
                <w:szCs w:val="24"/>
                <w:lang w:eastAsia="zh-TW"/>
              </w:rPr>
              <w:tab/>
            </w:r>
            <w:r w:rsidRPr="008F4228">
              <w:rPr>
                <w:rStyle w:val="Hyperlink"/>
                <w:noProof/>
              </w:rPr>
              <w:t>Authentication Panel</w:t>
            </w:r>
            <w:r>
              <w:rPr>
                <w:noProof/>
                <w:webHidden/>
              </w:rPr>
              <w:tab/>
            </w:r>
            <w:r>
              <w:rPr>
                <w:noProof/>
                <w:webHidden/>
              </w:rPr>
              <w:fldChar w:fldCharType="begin"/>
            </w:r>
            <w:r>
              <w:rPr>
                <w:noProof/>
                <w:webHidden/>
              </w:rPr>
              <w:instrText xml:space="preserve"> PAGEREF _Toc517187766 \h </w:instrText>
            </w:r>
            <w:r>
              <w:rPr>
                <w:noProof/>
                <w:webHidden/>
              </w:rPr>
            </w:r>
            <w:r>
              <w:rPr>
                <w:noProof/>
                <w:webHidden/>
              </w:rPr>
              <w:fldChar w:fldCharType="separate"/>
            </w:r>
            <w:r>
              <w:rPr>
                <w:noProof/>
                <w:webHidden/>
              </w:rPr>
              <w:t>15</w:t>
            </w:r>
            <w:r>
              <w:rPr>
                <w:noProof/>
                <w:webHidden/>
              </w:rPr>
              <w:fldChar w:fldCharType="end"/>
            </w:r>
          </w:hyperlink>
        </w:p>
        <w:p w14:paraId="58836230" w14:textId="77777777" w:rsidR="00C138B7" w:rsidRDefault="00C138B7">
          <w:pPr>
            <w:pStyle w:val="TOC2"/>
            <w:tabs>
              <w:tab w:val="left" w:pos="800"/>
              <w:tab w:val="right" w:leader="dot" w:pos="9350"/>
            </w:tabs>
            <w:rPr>
              <w:rFonts w:eastAsiaTheme="minorEastAsia" w:cstheme="minorBidi"/>
              <w:b w:val="0"/>
              <w:noProof/>
              <w:sz w:val="24"/>
              <w:szCs w:val="24"/>
              <w:lang w:eastAsia="zh-TW"/>
            </w:rPr>
          </w:pPr>
          <w:hyperlink w:anchor="_Toc517187767" w:history="1">
            <w:r w:rsidRPr="008F4228">
              <w:rPr>
                <w:rStyle w:val="Hyperlink"/>
                <w:noProof/>
              </w:rPr>
              <w:t>4.9</w:t>
            </w:r>
            <w:r>
              <w:rPr>
                <w:rFonts w:eastAsiaTheme="minorEastAsia" w:cstheme="minorBidi"/>
                <w:b w:val="0"/>
                <w:noProof/>
                <w:sz w:val="24"/>
                <w:szCs w:val="24"/>
                <w:lang w:eastAsia="zh-TW"/>
              </w:rPr>
              <w:tab/>
            </w:r>
            <w:r w:rsidRPr="008F4228">
              <w:rPr>
                <w:rStyle w:val="Hyperlink"/>
                <w:noProof/>
              </w:rPr>
              <w:t>Icon Panel</w:t>
            </w:r>
            <w:r>
              <w:rPr>
                <w:noProof/>
                <w:webHidden/>
              </w:rPr>
              <w:tab/>
            </w:r>
            <w:r>
              <w:rPr>
                <w:noProof/>
                <w:webHidden/>
              </w:rPr>
              <w:fldChar w:fldCharType="begin"/>
            </w:r>
            <w:r>
              <w:rPr>
                <w:noProof/>
                <w:webHidden/>
              </w:rPr>
              <w:instrText xml:space="preserve"> PAGEREF _Toc517187767 \h </w:instrText>
            </w:r>
            <w:r>
              <w:rPr>
                <w:noProof/>
                <w:webHidden/>
              </w:rPr>
            </w:r>
            <w:r>
              <w:rPr>
                <w:noProof/>
                <w:webHidden/>
              </w:rPr>
              <w:fldChar w:fldCharType="separate"/>
            </w:r>
            <w:r>
              <w:rPr>
                <w:noProof/>
                <w:webHidden/>
              </w:rPr>
              <w:t>15</w:t>
            </w:r>
            <w:r>
              <w:rPr>
                <w:noProof/>
                <w:webHidden/>
              </w:rPr>
              <w:fldChar w:fldCharType="end"/>
            </w:r>
          </w:hyperlink>
        </w:p>
        <w:p w14:paraId="435AA008" w14:textId="77777777" w:rsidR="00C138B7" w:rsidRDefault="00C138B7">
          <w:pPr>
            <w:pStyle w:val="TOC2"/>
            <w:tabs>
              <w:tab w:val="left" w:pos="1000"/>
              <w:tab w:val="right" w:leader="dot" w:pos="9350"/>
            </w:tabs>
            <w:rPr>
              <w:rFonts w:eastAsiaTheme="minorEastAsia" w:cstheme="minorBidi"/>
              <w:b w:val="0"/>
              <w:noProof/>
              <w:sz w:val="24"/>
              <w:szCs w:val="24"/>
              <w:lang w:eastAsia="zh-TW"/>
            </w:rPr>
          </w:pPr>
          <w:hyperlink w:anchor="_Toc517187768" w:history="1">
            <w:r w:rsidRPr="008F4228">
              <w:rPr>
                <w:rStyle w:val="Hyperlink"/>
                <w:noProof/>
              </w:rPr>
              <w:t>4.10</w:t>
            </w:r>
            <w:r>
              <w:rPr>
                <w:rFonts w:eastAsiaTheme="minorEastAsia" w:cstheme="minorBidi"/>
                <w:b w:val="0"/>
                <w:noProof/>
                <w:sz w:val="24"/>
                <w:szCs w:val="24"/>
                <w:lang w:eastAsia="zh-TW"/>
              </w:rPr>
              <w:tab/>
            </w:r>
            <w:r w:rsidRPr="008F4228">
              <w:rPr>
                <w:rStyle w:val="Hyperlink"/>
                <w:noProof/>
              </w:rPr>
              <w:t>File Panel</w:t>
            </w:r>
            <w:r>
              <w:rPr>
                <w:noProof/>
                <w:webHidden/>
              </w:rPr>
              <w:tab/>
            </w:r>
            <w:r>
              <w:rPr>
                <w:noProof/>
                <w:webHidden/>
              </w:rPr>
              <w:fldChar w:fldCharType="begin"/>
            </w:r>
            <w:r>
              <w:rPr>
                <w:noProof/>
                <w:webHidden/>
              </w:rPr>
              <w:instrText xml:space="preserve"> PAGEREF _Toc517187768 \h </w:instrText>
            </w:r>
            <w:r>
              <w:rPr>
                <w:noProof/>
                <w:webHidden/>
              </w:rPr>
            </w:r>
            <w:r>
              <w:rPr>
                <w:noProof/>
                <w:webHidden/>
              </w:rPr>
              <w:fldChar w:fldCharType="separate"/>
            </w:r>
            <w:r>
              <w:rPr>
                <w:noProof/>
                <w:webHidden/>
              </w:rPr>
              <w:t>16</w:t>
            </w:r>
            <w:r>
              <w:rPr>
                <w:noProof/>
                <w:webHidden/>
              </w:rPr>
              <w:fldChar w:fldCharType="end"/>
            </w:r>
          </w:hyperlink>
        </w:p>
        <w:p w14:paraId="06BA2F85" w14:textId="77777777" w:rsidR="00C138B7" w:rsidRDefault="00C138B7">
          <w:pPr>
            <w:pStyle w:val="TOC2"/>
            <w:tabs>
              <w:tab w:val="left" w:pos="1000"/>
              <w:tab w:val="right" w:leader="dot" w:pos="9350"/>
            </w:tabs>
            <w:rPr>
              <w:rFonts w:eastAsiaTheme="minorEastAsia" w:cstheme="minorBidi"/>
              <w:b w:val="0"/>
              <w:noProof/>
              <w:sz w:val="24"/>
              <w:szCs w:val="24"/>
              <w:lang w:eastAsia="zh-TW"/>
            </w:rPr>
          </w:pPr>
          <w:hyperlink w:anchor="_Toc517187769" w:history="1">
            <w:r w:rsidRPr="008F4228">
              <w:rPr>
                <w:rStyle w:val="Hyperlink"/>
                <w:noProof/>
              </w:rPr>
              <w:t>4.11</w:t>
            </w:r>
            <w:r>
              <w:rPr>
                <w:rFonts w:eastAsiaTheme="minorEastAsia" w:cstheme="minorBidi"/>
                <w:b w:val="0"/>
                <w:noProof/>
                <w:sz w:val="24"/>
                <w:szCs w:val="24"/>
                <w:lang w:eastAsia="zh-TW"/>
              </w:rPr>
              <w:tab/>
            </w:r>
            <w:r w:rsidRPr="008F4228">
              <w:rPr>
                <w:rStyle w:val="Hyperlink"/>
                <w:noProof/>
              </w:rPr>
              <w:t>Database Panel</w:t>
            </w:r>
            <w:r>
              <w:rPr>
                <w:noProof/>
                <w:webHidden/>
              </w:rPr>
              <w:tab/>
            </w:r>
            <w:r>
              <w:rPr>
                <w:noProof/>
                <w:webHidden/>
              </w:rPr>
              <w:fldChar w:fldCharType="begin"/>
            </w:r>
            <w:r>
              <w:rPr>
                <w:noProof/>
                <w:webHidden/>
              </w:rPr>
              <w:instrText xml:space="preserve"> PAGEREF _Toc517187769 \h </w:instrText>
            </w:r>
            <w:r>
              <w:rPr>
                <w:noProof/>
                <w:webHidden/>
              </w:rPr>
            </w:r>
            <w:r>
              <w:rPr>
                <w:noProof/>
                <w:webHidden/>
              </w:rPr>
              <w:fldChar w:fldCharType="separate"/>
            </w:r>
            <w:r>
              <w:rPr>
                <w:noProof/>
                <w:webHidden/>
              </w:rPr>
              <w:t>18</w:t>
            </w:r>
            <w:r>
              <w:rPr>
                <w:noProof/>
                <w:webHidden/>
              </w:rPr>
              <w:fldChar w:fldCharType="end"/>
            </w:r>
          </w:hyperlink>
        </w:p>
        <w:p w14:paraId="2FBDC846" w14:textId="77777777" w:rsidR="00C138B7" w:rsidRDefault="00C138B7">
          <w:pPr>
            <w:pStyle w:val="TOC2"/>
            <w:tabs>
              <w:tab w:val="left" w:pos="1000"/>
              <w:tab w:val="right" w:leader="dot" w:pos="9350"/>
            </w:tabs>
            <w:rPr>
              <w:rFonts w:eastAsiaTheme="minorEastAsia" w:cstheme="minorBidi"/>
              <w:b w:val="0"/>
              <w:noProof/>
              <w:sz w:val="24"/>
              <w:szCs w:val="24"/>
              <w:lang w:eastAsia="zh-TW"/>
            </w:rPr>
          </w:pPr>
          <w:hyperlink w:anchor="_Toc517187770" w:history="1">
            <w:r w:rsidRPr="008F4228">
              <w:rPr>
                <w:rStyle w:val="Hyperlink"/>
                <w:noProof/>
              </w:rPr>
              <w:t>4.12</w:t>
            </w:r>
            <w:r>
              <w:rPr>
                <w:rFonts w:eastAsiaTheme="minorEastAsia" w:cstheme="minorBidi"/>
                <w:b w:val="0"/>
                <w:noProof/>
                <w:sz w:val="24"/>
                <w:szCs w:val="24"/>
                <w:lang w:eastAsia="zh-TW"/>
              </w:rPr>
              <w:tab/>
            </w:r>
            <w:r w:rsidRPr="008F4228">
              <w:rPr>
                <w:rStyle w:val="Hyperlink"/>
                <w:noProof/>
              </w:rPr>
              <w:t>Module Panel</w:t>
            </w:r>
            <w:r>
              <w:rPr>
                <w:noProof/>
                <w:webHidden/>
              </w:rPr>
              <w:tab/>
            </w:r>
            <w:r>
              <w:rPr>
                <w:noProof/>
                <w:webHidden/>
              </w:rPr>
              <w:fldChar w:fldCharType="begin"/>
            </w:r>
            <w:r>
              <w:rPr>
                <w:noProof/>
                <w:webHidden/>
              </w:rPr>
              <w:instrText xml:space="preserve"> PAGEREF _Toc517187770 \h </w:instrText>
            </w:r>
            <w:r>
              <w:rPr>
                <w:noProof/>
                <w:webHidden/>
              </w:rPr>
            </w:r>
            <w:r>
              <w:rPr>
                <w:noProof/>
                <w:webHidden/>
              </w:rPr>
              <w:fldChar w:fldCharType="separate"/>
            </w:r>
            <w:r>
              <w:rPr>
                <w:noProof/>
                <w:webHidden/>
              </w:rPr>
              <w:t>20</w:t>
            </w:r>
            <w:r>
              <w:rPr>
                <w:noProof/>
                <w:webHidden/>
              </w:rPr>
              <w:fldChar w:fldCharType="end"/>
            </w:r>
          </w:hyperlink>
        </w:p>
        <w:p w14:paraId="1EB8FFCC" w14:textId="77777777" w:rsidR="00C138B7" w:rsidRDefault="00C138B7">
          <w:pPr>
            <w:pStyle w:val="TOC2"/>
            <w:tabs>
              <w:tab w:val="left" w:pos="1000"/>
              <w:tab w:val="right" w:leader="dot" w:pos="9350"/>
            </w:tabs>
            <w:rPr>
              <w:rFonts w:eastAsiaTheme="minorEastAsia" w:cstheme="minorBidi"/>
              <w:b w:val="0"/>
              <w:noProof/>
              <w:sz w:val="24"/>
              <w:szCs w:val="24"/>
              <w:lang w:eastAsia="zh-TW"/>
            </w:rPr>
          </w:pPr>
          <w:hyperlink w:anchor="_Toc517187771" w:history="1">
            <w:r w:rsidRPr="008F4228">
              <w:rPr>
                <w:rStyle w:val="Hyperlink"/>
                <w:noProof/>
              </w:rPr>
              <w:t>4.13</w:t>
            </w:r>
            <w:r>
              <w:rPr>
                <w:rFonts w:eastAsiaTheme="minorEastAsia" w:cstheme="minorBidi"/>
                <w:b w:val="0"/>
                <w:noProof/>
                <w:sz w:val="24"/>
                <w:szCs w:val="24"/>
                <w:lang w:eastAsia="zh-TW"/>
              </w:rPr>
              <w:tab/>
            </w:r>
            <w:r w:rsidRPr="008F4228">
              <w:rPr>
                <w:rStyle w:val="Hyperlink"/>
                <w:noProof/>
              </w:rPr>
              <w:t>Python Panel</w:t>
            </w:r>
            <w:r>
              <w:rPr>
                <w:noProof/>
                <w:webHidden/>
              </w:rPr>
              <w:tab/>
            </w:r>
            <w:r>
              <w:rPr>
                <w:noProof/>
                <w:webHidden/>
              </w:rPr>
              <w:fldChar w:fldCharType="begin"/>
            </w:r>
            <w:r>
              <w:rPr>
                <w:noProof/>
                <w:webHidden/>
              </w:rPr>
              <w:instrText xml:space="preserve"> PAGEREF _Toc517187771 \h </w:instrText>
            </w:r>
            <w:r>
              <w:rPr>
                <w:noProof/>
                <w:webHidden/>
              </w:rPr>
            </w:r>
            <w:r>
              <w:rPr>
                <w:noProof/>
                <w:webHidden/>
              </w:rPr>
              <w:fldChar w:fldCharType="separate"/>
            </w:r>
            <w:r>
              <w:rPr>
                <w:noProof/>
                <w:webHidden/>
              </w:rPr>
              <w:t>21</w:t>
            </w:r>
            <w:r>
              <w:rPr>
                <w:noProof/>
                <w:webHidden/>
              </w:rPr>
              <w:fldChar w:fldCharType="end"/>
            </w:r>
          </w:hyperlink>
        </w:p>
        <w:p w14:paraId="3A39EAD5" w14:textId="77777777" w:rsidR="00C138B7" w:rsidRDefault="00C138B7">
          <w:pPr>
            <w:pStyle w:val="TOC2"/>
            <w:tabs>
              <w:tab w:val="left" w:pos="1000"/>
              <w:tab w:val="right" w:leader="dot" w:pos="9350"/>
            </w:tabs>
            <w:rPr>
              <w:rFonts w:eastAsiaTheme="minorEastAsia" w:cstheme="minorBidi"/>
              <w:b w:val="0"/>
              <w:noProof/>
              <w:sz w:val="24"/>
              <w:szCs w:val="24"/>
              <w:lang w:eastAsia="zh-TW"/>
            </w:rPr>
          </w:pPr>
          <w:hyperlink w:anchor="_Toc517187772" w:history="1">
            <w:r w:rsidRPr="008F4228">
              <w:rPr>
                <w:rStyle w:val="Hyperlink"/>
                <w:noProof/>
              </w:rPr>
              <w:t>4.14</w:t>
            </w:r>
            <w:r>
              <w:rPr>
                <w:rFonts w:eastAsiaTheme="minorEastAsia" w:cstheme="minorBidi"/>
                <w:b w:val="0"/>
                <w:noProof/>
                <w:sz w:val="24"/>
                <w:szCs w:val="24"/>
                <w:lang w:eastAsia="zh-TW"/>
              </w:rPr>
              <w:tab/>
            </w:r>
            <w:r w:rsidRPr="008F4228">
              <w:rPr>
                <w:rStyle w:val="Hyperlink"/>
                <w:noProof/>
              </w:rPr>
              <w:t>ScanClass Panel</w:t>
            </w:r>
            <w:r>
              <w:rPr>
                <w:noProof/>
                <w:webHidden/>
              </w:rPr>
              <w:tab/>
            </w:r>
            <w:r>
              <w:rPr>
                <w:noProof/>
                <w:webHidden/>
              </w:rPr>
              <w:fldChar w:fldCharType="begin"/>
            </w:r>
            <w:r>
              <w:rPr>
                <w:noProof/>
                <w:webHidden/>
              </w:rPr>
              <w:instrText xml:space="preserve"> PAGEREF _Toc517187772 \h </w:instrText>
            </w:r>
            <w:r>
              <w:rPr>
                <w:noProof/>
                <w:webHidden/>
              </w:rPr>
            </w:r>
            <w:r>
              <w:rPr>
                <w:noProof/>
                <w:webHidden/>
              </w:rPr>
              <w:fldChar w:fldCharType="separate"/>
            </w:r>
            <w:r>
              <w:rPr>
                <w:noProof/>
                <w:webHidden/>
              </w:rPr>
              <w:t>22</w:t>
            </w:r>
            <w:r>
              <w:rPr>
                <w:noProof/>
                <w:webHidden/>
              </w:rPr>
              <w:fldChar w:fldCharType="end"/>
            </w:r>
          </w:hyperlink>
        </w:p>
        <w:p w14:paraId="5AF2D048" w14:textId="77777777" w:rsidR="00C138B7" w:rsidRDefault="00C138B7">
          <w:pPr>
            <w:pStyle w:val="TOC2"/>
            <w:tabs>
              <w:tab w:val="left" w:pos="1000"/>
              <w:tab w:val="right" w:leader="dot" w:pos="9350"/>
            </w:tabs>
            <w:rPr>
              <w:rFonts w:eastAsiaTheme="minorEastAsia" w:cstheme="minorBidi"/>
              <w:b w:val="0"/>
              <w:noProof/>
              <w:sz w:val="24"/>
              <w:szCs w:val="24"/>
              <w:lang w:eastAsia="zh-TW"/>
            </w:rPr>
          </w:pPr>
          <w:hyperlink w:anchor="_Toc517187773" w:history="1">
            <w:r w:rsidRPr="008F4228">
              <w:rPr>
                <w:rStyle w:val="Hyperlink"/>
                <w:noProof/>
              </w:rPr>
              <w:t>4.15</w:t>
            </w:r>
            <w:r>
              <w:rPr>
                <w:rFonts w:eastAsiaTheme="minorEastAsia" w:cstheme="minorBidi"/>
                <w:b w:val="0"/>
                <w:noProof/>
                <w:sz w:val="24"/>
                <w:szCs w:val="24"/>
                <w:lang w:eastAsia="zh-TW"/>
              </w:rPr>
              <w:tab/>
            </w:r>
            <w:r w:rsidRPr="008F4228">
              <w:rPr>
                <w:rStyle w:val="Hyperlink"/>
                <w:noProof/>
              </w:rPr>
              <w:t>Tag Panel</w:t>
            </w:r>
            <w:r>
              <w:rPr>
                <w:noProof/>
                <w:webHidden/>
              </w:rPr>
              <w:tab/>
            </w:r>
            <w:r>
              <w:rPr>
                <w:noProof/>
                <w:webHidden/>
              </w:rPr>
              <w:fldChar w:fldCharType="begin"/>
            </w:r>
            <w:r>
              <w:rPr>
                <w:noProof/>
                <w:webHidden/>
              </w:rPr>
              <w:instrText xml:space="preserve"> PAGEREF _Toc517187773 \h </w:instrText>
            </w:r>
            <w:r>
              <w:rPr>
                <w:noProof/>
                <w:webHidden/>
              </w:rPr>
            </w:r>
            <w:r>
              <w:rPr>
                <w:noProof/>
                <w:webHidden/>
              </w:rPr>
              <w:fldChar w:fldCharType="separate"/>
            </w:r>
            <w:r>
              <w:rPr>
                <w:noProof/>
                <w:webHidden/>
              </w:rPr>
              <w:t>23</w:t>
            </w:r>
            <w:r>
              <w:rPr>
                <w:noProof/>
                <w:webHidden/>
              </w:rPr>
              <w:fldChar w:fldCharType="end"/>
            </w:r>
          </w:hyperlink>
        </w:p>
        <w:p w14:paraId="302D515E" w14:textId="77777777" w:rsidR="00C138B7" w:rsidRDefault="00C138B7">
          <w:pPr>
            <w:pStyle w:val="TOC2"/>
            <w:tabs>
              <w:tab w:val="left" w:pos="1000"/>
              <w:tab w:val="right" w:leader="dot" w:pos="9350"/>
            </w:tabs>
            <w:rPr>
              <w:rFonts w:eastAsiaTheme="minorEastAsia" w:cstheme="minorBidi"/>
              <w:b w:val="0"/>
              <w:noProof/>
              <w:sz w:val="24"/>
              <w:szCs w:val="24"/>
              <w:lang w:eastAsia="zh-TW"/>
            </w:rPr>
          </w:pPr>
          <w:hyperlink w:anchor="_Toc517187774" w:history="1">
            <w:r w:rsidRPr="008F4228">
              <w:rPr>
                <w:rStyle w:val="Hyperlink"/>
                <w:noProof/>
              </w:rPr>
              <w:t>4.16</w:t>
            </w:r>
            <w:r>
              <w:rPr>
                <w:rFonts w:eastAsiaTheme="minorEastAsia" w:cstheme="minorBidi"/>
                <w:b w:val="0"/>
                <w:noProof/>
                <w:sz w:val="24"/>
                <w:szCs w:val="24"/>
                <w:lang w:eastAsia="zh-TW"/>
              </w:rPr>
              <w:tab/>
            </w:r>
            <w:r w:rsidRPr="008F4228">
              <w:rPr>
                <w:rStyle w:val="Hyperlink"/>
                <w:noProof/>
              </w:rPr>
              <w:t>Defaults Panel</w:t>
            </w:r>
            <w:r>
              <w:rPr>
                <w:noProof/>
                <w:webHidden/>
              </w:rPr>
              <w:tab/>
            </w:r>
            <w:r>
              <w:rPr>
                <w:noProof/>
                <w:webHidden/>
              </w:rPr>
              <w:fldChar w:fldCharType="begin"/>
            </w:r>
            <w:r>
              <w:rPr>
                <w:noProof/>
                <w:webHidden/>
              </w:rPr>
              <w:instrText xml:space="preserve"> PAGEREF _Toc517187774 \h </w:instrText>
            </w:r>
            <w:r>
              <w:rPr>
                <w:noProof/>
                <w:webHidden/>
              </w:rPr>
            </w:r>
            <w:r>
              <w:rPr>
                <w:noProof/>
                <w:webHidden/>
              </w:rPr>
              <w:fldChar w:fldCharType="separate"/>
            </w:r>
            <w:r>
              <w:rPr>
                <w:noProof/>
                <w:webHidden/>
              </w:rPr>
              <w:t>24</w:t>
            </w:r>
            <w:r>
              <w:rPr>
                <w:noProof/>
                <w:webHidden/>
              </w:rPr>
              <w:fldChar w:fldCharType="end"/>
            </w:r>
          </w:hyperlink>
        </w:p>
        <w:p w14:paraId="55975C9D" w14:textId="77777777" w:rsidR="00C138B7" w:rsidRDefault="00C138B7">
          <w:pPr>
            <w:pStyle w:val="TOC2"/>
            <w:tabs>
              <w:tab w:val="left" w:pos="1000"/>
              <w:tab w:val="right" w:leader="dot" w:pos="9350"/>
            </w:tabs>
            <w:rPr>
              <w:rFonts w:eastAsiaTheme="minorEastAsia" w:cstheme="minorBidi"/>
              <w:b w:val="0"/>
              <w:noProof/>
              <w:sz w:val="24"/>
              <w:szCs w:val="24"/>
              <w:lang w:eastAsia="zh-TW"/>
            </w:rPr>
          </w:pPr>
          <w:hyperlink w:anchor="_Toc517187775" w:history="1">
            <w:r w:rsidRPr="008F4228">
              <w:rPr>
                <w:rStyle w:val="Hyperlink"/>
                <w:noProof/>
              </w:rPr>
              <w:t>4.17</w:t>
            </w:r>
            <w:r>
              <w:rPr>
                <w:rFonts w:eastAsiaTheme="minorEastAsia" w:cstheme="minorBidi"/>
                <w:b w:val="0"/>
                <w:noProof/>
                <w:sz w:val="24"/>
                <w:szCs w:val="24"/>
                <w:lang w:eastAsia="zh-TW"/>
              </w:rPr>
              <w:tab/>
            </w:r>
            <w:r w:rsidRPr="008F4228">
              <w:rPr>
                <w:rStyle w:val="Hyperlink"/>
                <w:noProof/>
              </w:rPr>
              <w:t>Toolkit Panel</w:t>
            </w:r>
            <w:r>
              <w:rPr>
                <w:noProof/>
                <w:webHidden/>
              </w:rPr>
              <w:tab/>
            </w:r>
            <w:r>
              <w:rPr>
                <w:noProof/>
                <w:webHidden/>
              </w:rPr>
              <w:fldChar w:fldCharType="begin"/>
            </w:r>
            <w:r>
              <w:rPr>
                <w:noProof/>
                <w:webHidden/>
              </w:rPr>
              <w:instrText xml:space="preserve"> PAGEREF _Toc517187775 \h </w:instrText>
            </w:r>
            <w:r>
              <w:rPr>
                <w:noProof/>
                <w:webHidden/>
              </w:rPr>
            </w:r>
            <w:r>
              <w:rPr>
                <w:noProof/>
                <w:webHidden/>
              </w:rPr>
              <w:fldChar w:fldCharType="separate"/>
            </w:r>
            <w:r>
              <w:rPr>
                <w:noProof/>
                <w:webHidden/>
              </w:rPr>
              <w:t>25</w:t>
            </w:r>
            <w:r>
              <w:rPr>
                <w:noProof/>
                <w:webHidden/>
              </w:rPr>
              <w:fldChar w:fldCharType="end"/>
            </w:r>
          </w:hyperlink>
        </w:p>
        <w:p w14:paraId="2AC8C83B" w14:textId="77777777" w:rsidR="00C138B7" w:rsidRDefault="00C138B7">
          <w:pPr>
            <w:pStyle w:val="TOC2"/>
            <w:tabs>
              <w:tab w:val="left" w:pos="1000"/>
              <w:tab w:val="right" w:leader="dot" w:pos="9350"/>
            </w:tabs>
            <w:rPr>
              <w:rFonts w:eastAsiaTheme="minorEastAsia" w:cstheme="minorBidi"/>
              <w:b w:val="0"/>
              <w:noProof/>
              <w:sz w:val="24"/>
              <w:szCs w:val="24"/>
              <w:lang w:eastAsia="zh-TW"/>
            </w:rPr>
          </w:pPr>
          <w:hyperlink w:anchor="_Toc517187776" w:history="1">
            <w:r w:rsidRPr="008F4228">
              <w:rPr>
                <w:rStyle w:val="Hyperlink"/>
                <w:noProof/>
              </w:rPr>
              <w:t>4.18</w:t>
            </w:r>
            <w:r>
              <w:rPr>
                <w:rFonts w:eastAsiaTheme="minorEastAsia" w:cstheme="minorBidi"/>
                <w:b w:val="0"/>
                <w:noProof/>
                <w:sz w:val="24"/>
                <w:szCs w:val="24"/>
                <w:lang w:eastAsia="zh-TW"/>
              </w:rPr>
              <w:tab/>
            </w:r>
            <w:r w:rsidRPr="008F4228">
              <w:rPr>
                <w:rStyle w:val="Hyperlink"/>
                <w:noProof/>
              </w:rPr>
              <w:t>Project Panel</w:t>
            </w:r>
            <w:r>
              <w:rPr>
                <w:noProof/>
                <w:webHidden/>
              </w:rPr>
              <w:tab/>
            </w:r>
            <w:r>
              <w:rPr>
                <w:noProof/>
                <w:webHidden/>
              </w:rPr>
              <w:fldChar w:fldCharType="begin"/>
            </w:r>
            <w:r>
              <w:rPr>
                <w:noProof/>
                <w:webHidden/>
              </w:rPr>
              <w:instrText xml:space="preserve"> PAGEREF _Toc517187776 \h </w:instrText>
            </w:r>
            <w:r>
              <w:rPr>
                <w:noProof/>
                <w:webHidden/>
              </w:rPr>
            </w:r>
            <w:r>
              <w:rPr>
                <w:noProof/>
                <w:webHidden/>
              </w:rPr>
              <w:fldChar w:fldCharType="separate"/>
            </w:r>
            <w:r>
              <w:rPr>
                <w:noProof/>
                <w:webHidden/>
              </w:rPr>
              <w:t>27</w:t>
            </w:r>
            <w:r>
              <w:rPr>
                <w:noProof/>
                <w:webHidden/>
              </w:rPr>
              <w:fldChar w:fldCharType="end"/>
            </w:r>
          </w:hyperlink>
        </w:p>
        <w:p w14:paraId="73B64710" w14:textId="77777777" w:rsidR="00C138B7" w:rsidRDefault="00C138B7">
          <w:pPr>
            <w:pStyle w:val="TOC2"/>
            <w:tabs>
              <w:tab w:val="left" w:pos="1000"/>
              <w:tab w:val="right" w:leader="dot" w:pos="9350"/>
            </w:tabs>
            <w:rPr>
              <w:rFonts w:eastAsiaTheme="minorEastAsia" w:cstheme="minorBidi"/>
              <w:b w:val="0"/>
              <w:noProof/>
              <w:sz w:val="24"/>
              <w:szCs w:val="24"/>
              <w:lang w:eastAsia="zh-TW"/>
            </w:rPr>
          </w:pPr>
          <w:hyperlink w:anchor="_Toc517187777" w:history="1">
            <w:r w:rsidRPr="008F4228">
              <w:rPr>
                <w:rStyle w:val="Hyperlink"/>
                <w:noProof/>
              </w:rPr>
              <w:t>4.19</w:t>
            </w:r>
            <w:r>
              <w:rPr>
                <w:rFonts w:eastAsiaTheme="minorEastAsia" w:cstheme="minorBidi"/>
                <w:b w:val="0"/>
                <w:noProof/>
                <w:sz w:val="24"/>
                <w:szCs w:val="24"/>
                <w:lang w:eastAsia="zh-TW"/>
              </w:rPr>
              <w:tab/>
            </w:r>
            <w:r w:rsidRPr="008F4228">
              <w:rPr>
                <w:rStyle w:val="Hyperlink"/>
                <w:noProof/>
              </w:rPr>
              <w:t>Documentation Panel</w:t>
            </w:r>
            <w:r>
              <w:rPr>
                <w:noProof/>
                <w:webHidden/>
              </w:rPr>
              <w:tab/>
            </w:r>
            <w:r>
              <w:rPr>
                <w:noProof/>
                <w:webHidden/>
              </w:rPr>
              <w:fldChar w:fldCharType="begin"/>
            </w:r>
            <w:r>
              <w:rPr>
                <w:noProof/>
                <w:webHidden/>
              </w:rPr>
              <w:instrText xml:space="preserve"> PAGEREF _Toc517187777 \h </w:instrText>
            </w:r>
            <w:r>
              <w:rPr>
                <w:noProof/>
                <w:webHidden/>
              </w:rPr>
            </w:r>
            <w:r>
              <w:rPr>
                <w:noProof/>
                <w:webHidden/>
              </w:rPr>
              <w:fldChar w:fldCharType="separate"/>
            </w:r>
            <w:r>
              <w:rPr>
                <w:noProof/>
                <w:webHidden/>
              </w:rPr>
              <w:t>29</w:t>
            </w:r>
            <w:r>
              <w:rPr>
                <w:noProof/>
                <w:webHidden/>
              </w:rPr>
              <w:fldChar w:fldCharType="end"/>
            </w:r>
          </w:hyperlink>
        </w:p>
        <w:p w14:paraId="32D12387" w14:textId="77777777" w:rsidR="00C138B7" w:rsidRDefault="00C138B7">
          <w:pPr>
            <w:pStyle w:val="TOC2"/>
            <w:tabs>
              <w:tab w:val="left" w:pos="1000"/>
              <w:tab w:val="right" w:leader="dot" w:pos="9350"/>
            </w:tabs>
            <w:rPr>
              <w:rFonts w:eastAsiaTheme="minorEastAsia" w:cstheme="minorBidi"/>
              <w:b w:val="0"/>
              <w:noProof/>
              <w:sz w:val="24"/>
              <w:szCs w:val="24"/>
              <w:lang w:eastAsia="zh-TW"/>
            </w:rPr>
          </w:pPr>
          <w:hyperlink w:anchor="_Toc517187778" w:history="1">
            <w:r w:rsidRPr="008F4228">
              <w:rPr>
                <w:rStyle w:val="Hyperlink"/>
                <w:noProof/>
              </w:rPr>
              <w:t>4.20</w:t>
            </w:r>
            <w:r>
              <w:rPr>
                <w:rFonts w:eastAsiaTheme="minorEastAsia" w:cstheme="minorBidi"/>
                <w:b w:val="0"/>
                <w:noProof/>
                <w:sz w:val="24"/>
                <w:szCs w:val="24"/>
                <w:lang w:eastAsia="zh-TW"/>
              </w:rPr>
              <w:tab/>
            </w:r>
            <w:r w:rsidRPr="008F4228">
              <w:rPr>
                <w:rStyle w:val="Hyperlink"/>
                <w:noProof/>
              </w:rPr>
              <w:t>Source Panel</w:t>
            </w:r>
            <w:r>
              <w:rPr>
                <w:noProof/>
                <w:webHidden/>
              </w:rPr>
              <w:tab/>
            </w:r>
            <w:r>
              <w:rPr>
                <w:noProof/>
                <w:webHidden/>
              </w:rPr>
              <w:fldChar w:fldCharType="begin"/>
            </w:r>
            <w:r>
              <w:rPr>
                <w:noProof/>
                <w:webHidden/>
              </w:rPr>
              <w:instrText xml:space="preserve"> PAGEREF _Toc517187778 \h </w:instrText>
            </w:r>
            <w:r>
              <w:rPr>
                <w:noProof/>
                <w:webHidden/>
              </w:rPr>
            </w:r>
            <w:r>
              <w:rPr>
                <w:noProof/>
                <w:webHidden/>
              </w:rPr>
              <w:fldChar w:fldCharType="separate"/>
            </w:r>
            <w:r>
              <w:rPr>
                <w:noProof/>
                <w:webHidden/>
              </w:rPr>
              <w:t>30</w:t>
            </w:r>
            <w:r>
              <w:rPr>
                <w:noProof/>
                <w:webHidden/>
              </w:rPr>
              <w:fldChar w:fldCharType="end"/>
            </w:r>
          </w:hyperlink>
        </w:p>
        <w:p w14:paraId="1C4CCF7B" w14:textId="77777777" w:rsidR="00C138B7" w:rsidRDefault="00C138B7">
          <w:pPr>
            <w:pStyle w:val="TOC2"/>
            <w:tabs>
              <w:tab w:val="left" w:pos="1000"/>
              <w:tab w:val="right" w:leader="dot" w:pos="9350"/>
            </w:tabs>
            <w:rPr>
              <w:rFonts w:eastAsiaTheme="minorEastAsia" w:cstheme="minorBidi"/>
              <w:b w:val="0"/>
              <w:noProof/>
              <w:sz w:val="24"/>
              <w:szCs w:val="24"/>
              <w:lang w:eastAsia="zh-TW"/>
            </w:rPr>
          </w:pPr>
          <w:hyperlink w:anchor="_Toc517187779" w:history="1">
            <w:r w:rsidRPr="008F4228">
              <w:rPr>
                <w:rStyle w:val="Hyperlink"/>
                <w:noProof/>
              </w:rPr>
              <w:t>4.21</w:t>
            </w:r>
            <w:r>
              <w:rPr>
                <w:rFonts w:eastAsiaTheme="minorEastAsia" w:cstheme="minorBidi"/>
                <w:b w:val="0"/>
                <w:noProof/>
                <w:sz w:val="24"/>
                <w:szCs w:val="24"/>
                <w:lang w:eastAsia="zh-TW"/>
              </w:rPr>
              <w:tab/>
            </w:r>
            <w:r w:rsidRPr="008F4228">
              <w:rPr>
                <w:rStyle w:val="Hyperlink"/>
                <w:noProof/>
              </w:rPr>
              <w:t>Summary Panel</w:t>
            </w:r>
            <w:r>
              <w:rPr>
                <w:noProof/>
                <w:webHidden/>
              </w:rPr>
              <w:tab/>
            </w:r>
            <w:r>
              <w:rPr>
                <w:noProof/>
                <w:webHidden/>
              </w:rPr>
              <w:fldChar w:fldCharType="begin"/>
            </w:r>
            <w:r>
              <w:rPr>
                <w:noProof/>
                <w:webHidden/>
              </w:rPr>
              <w:instrText xml:space="preserve"> PAGEREF _Toc517187779 \h </w:instrText>
            </w:r>
            <w:r>
              <w:rPr>
                <w:noProof/>
                <w:webHidden/>
              </w:rPr>
            </w:r>
            <w:r>
              <w:rPr>
                <w:noProof/>
                <w:webHidden/>
              </w:rPr>
              <w:fldChar w:fldCharType="separate"/>
            </w:r>
            <w:r>
              <w:rPr>
                <w:noProof/>
                <w:webHidden/>
              </w:rPr>
              <w:t>31</w:t>
            </w:r>
            <w:r>
              <w:rPr>
                <w:noProof/>
                <w:webHidden/>
              </w:rPr>
              <w:fldChar w:fldCharType="end"/>
            </w:r>
          </w:hyperlink>
        </w:p>
        <w:p w14:paraId="49C06891" w14:textId="77777777" w:rsidR="00C138B7" w:rsidRDefault="00C138B7">
          <w:pPr>
            <w:pStyle w:val="TOC2"/>
            <w:tabs>
              <w:tab w:val="left" w:pos="1000"/>
              <w:tab w:val="right" w:leader="dot" w:pos="9350"/>
            </w:tabs>
            <w:rPr>
              <w:rFonts w:eastAsiaTheme="minorEastAsia" w:cstheme="minorBidi"/>
              <w:b w:val="0"/>
              <w:noProof/>
              <w:sz w:val="24"/>
              <w:szCs w:val="24"/>
              <w:lang w:eastAsia="zh-TW"/>
            </w:rPr>
          </w:pPr>
          <w:hyperlink w:anchor="_Toc517187780" w:history="1">
            <w:r w:rsidRPr="008F4228">
              <w:rPr>
                <w:rStyle w:val="Hyperlink"/>
                <w:noProof/>
              </w:rPr>
              <w:t>4.22</w:t>
            </w:r>
            <w:r>
              <w:rPr>
                <w:rFonts w:eastAsiaTheme="minorEastAsia" w:cstheme="minorBidi"/>
                <w:b w:val="0"/>
                <w:noProof/>
                <w:sz w:val="24"/>
                <w:szCs w:val="24"/>
                <w:lang w:eastAsia="zh-TW"/>
              </w:rPr>
              <w:tab/>
            </w:r>
            <w:r w:rsidRPr="008F4228">
              <w:rPr>
                <w:rStyle w:val="Hyperlink"/>
                <w:noProof/>
              </w:rPr>
              <w:t>Epilog</w:t>
            </w:r>
            <w:r>
              <w:rPr>
                <w:noProof/>
                <w:webHidden/>
              </w:rPr>
              <w:tab/>
            </w:r>
            <w:r>
              <w:rPr>
                <w:noProof/>
                <w:webHidden/>
              </w:rPr>
              <w:fldChar w:fldCharType="begin"/>
            </w:r>
            <w:r>
              <w:rPr>
                <w:noProof/>
                <w:webHidden/>
              </w:rPr>
              <w:instrText xml:space="preserve"> PAGEREF _Toc517187780 \h </w:instrText>
            </w:r>
            <w:r>
              <w:rPr>
                <w:noProof/>
                <w:webHidden/>
              </w:rPr>
            </w:r>
            <w:r>
              <w:rPr>
                <w:noProof/>
                <w:webHidden/>
              </w:rPr>
              <w:fldChar w:fldCharType="separate"/>
            </w:r>
            <w:r>
              <w:rPr>
                <w:noProof/>
                <w:webHidden/>
              </w:rPr>
              <w:t>32</w:t>
            </w:r>
            <w:r>
              <w:rPr>
                <w:noProof/>
                <w:webHidden/>
              </w:rPr>
              <w:fldChar w:fldCharType="end"/>
            </w:r>
          </w:hyperlink>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1" w:name="_Toc187814392"/>
      <w:bookmarkStart w:id="2" w:name="_Toc239852941"/>
      <w:bookmarkStart w:id="3" w:name="_Toc517187755"/>
      <w:r>
        <w:rPr>
          <w:rFonts w:cs="Arial"/>
        </w:rPr>
        <w:lastRenderedPageBreak/>
        <w:t>Introduction</w:t>
      </w:r>
      <w:bookmarkEnd w:id="1"/>
      <w:bookmarkEnd w:id="2"/>
      <w:bookmarkEnd w:id="3"/>
    </w:p>
    <w:p w14:paraId="7A76FB44" w14:textId="221A35C9" w:rsidR="00F37293" w:rsidRDefault="00481370" w:rsidP="00F93203">
      <w:pPr>
        <w:pStyle w:val="Body"/>
      </w:pPr>
      <w:bookmarkStart w:id="4"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5606912E"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4"/>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5" w:name="_Toc517187756"/>
      <w:r>
        <w:rPr>
          <w:rFonts w:cs="Arial"/>
        </w:rPr>
        <w:lastRenderedPageBreak/>
        <w:t>Loading</w:t>
      </w:r>
      <w:bookmarkEnd w:id="5"/>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w:t>
      </w:r>
      <w:proofErr w:type="spellStart"/>
      <w:r w:rsidR="00BD0C6D">
        <w:rPr>
          <w:rFonts w:asciiTheme="majorHAnsi" w:hAnsiTheme="majorHAnsi"/>
          <w:sz w:val="28"/>
          <w:szCs w:val="28"/>
        </w:rPr>
        <w:t>ApplicationInstaller</w:t>
      </w:r>
      <w:proofErr w:type="spellEnd"/>
      <w:r w:rsidR="00BD0C6D">
        <w:rPr>
          <w:rFonts w:asciiTheme="majorHAnsi" w:hAnsiTheme="majorHAnsi"/>
          <w:sz w:val="28"/>
          <w:szCs w:val="28"/>
        </w:rPr>
        <w:t>”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lang w:eastAsia="zh-TW"/>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sidR="00CE17E6">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lang w:eastAsia="zh-TW"/>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sidR="00CE17E6">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6" w:name="_Toc517187757"/>
      <w:r>
        <w:rPr>
          <w:rFonts w:cs="Arial"/>
        </w:rPr>
        <w:lastRenderedPageBreak/>
        <w:t xml:space="preserve">Creating the </w:t>
      </w:r>
      <w:r w:rsidR="005C2BA8">
        <w:rPr>
          <w:rFonts w:cs="Arial"/>
        </w:rPr>
        <w:t xml:space="preserve">Installer </w:t>
      </w:r>
      <w:r>
        <w:rPr>
          <w:rFonts w:cs="Arial"/>
        </w:rPr>
        <w:t>Module</w:t>
      </w:r>
      <w:bookmarkEnd w:id="6"/>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w:t>
      </w:r>
      <w:proofErr w:type="spellStart"/>
      <w:r w:rsidRPr="00225340">
        <w:rPr>
          <w:rFonts w:ascii="Courier" w:hAnsi="Courier"/>
          <w:sz w:val="22"/>
          <w:szCs w:val="22"/>
        </w:rPr>
        <w:t>cf</w:t>
      </w:r>
      <w:proofErr w:type="spellEnd"/>
      <w:r w:rsidRPr="00225340">
        <w:rPr>
          <w:rFonts w:ascii="Courier" w:hAnsi="Courier"/>
          <w:sz w:val="22"/>
          <w:szCs w:val="22"/>
        </w:rPr>
        <w:t xml:space="preserve">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3A6E03E3" w:rsidR="00980C7A" w:rsidRPr="00980C7A" w:rsidRDefault="006516EB" w:rsidP="00980C7A">
      <w:pPr>
        <w:pStyle w:val="ListParagraph"/>
        <w:numPr>
          <w:ilvl w:val="0"/>
          <w:numId w:val="14"/>
        </w:numPr>
        <w:rPr>
          <w:sz w:val="28"/>
          <w:szCs w:val="28"/>
        </w:rPr>
      </w:pPr>
      <w:r>
        <w:rPr>
          <w:sz w:val="28"/>
          <w:szCs w:val="28"/>
        </w:rPr>
        <w:t>ils</w:t>
      </w:r>
      <w:r w:rsidR="00980C7A" w:rsidRPr="00980C7A">
        <w:rPr>
          <w:sz w:val="28"/>
          <w:szCs w:val="28"/>
        </w:rPr>
        <w:t>-common.jar</w:t>
      </w:r>
      <w:r w:rsidR="00980C7A">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1B200C3C" w:rsidR="003E3B7D" w:rsidRPr="00225340" w:rsidRDefault="008A0743" w:rsidP="003E3B7D">
      <w:pPr>
        <w:rPr>
          <w:rFonts w:ascii="Calibri" w:hAnsi="Calibri"/>
          <w:sz w:val="28"/>
          <w:szCs w:val="28"/>
        </w:rPr>
      </w:pPr>
      <w:r>
        <w:rPr>
          <w:rFonts w:ascii="Calibri" w:hAnsi="Calibri"/>
          <w:sz w:val="28"/>
          <w:szCs w:val="28"/>
        </w:rPr>
        <w:t>In addition to what is</w:t>
      </w:r>
      <w:r w:rsidR="009750DF">
        <w:rPr>
          <w:rFonts w:ascii="Calibri" w:hAnsi="Calibri"/>
          <w:sz w:val="28"/>
          <w:szCs w:val="28"/>
        </w:rPr>
        <w:t xml:space="preserve"> normal</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509CFF22" w14:textId="2ED39DA2" w:rsidR="005A48AE"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sidR="009750DF">
        <w:rPr>
          <w:rFonts w:ascii="Calibri" w:hAnsi="Calibri"/>
          <w:sz w:val="28"/>
          <w:szCs w:val="28"/>
        </w:rPr>
        <w:t>special permission</w:t>
      </w:r>
      <w:r>
        <w:rPr>
          <w:rFonts w:ascii="Calibri" w:hAnsi="Calibri"/>
          <w:sz w:val="28"/>
          <w:szCs w:val="28"/>
        </w:rPr>
        <w:t xml:space="preserve">,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5"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w:t>
      </w:r>
      <w:r w:rsidR="009750DF">
        <w:rPr>
          <w:rFonts w:ascii="Calibri" w:hAnsi="Calibri"/>
          <w:sz w:val="28"/>
          <w:szCs w:val="28"/>
        </w:rPr>
        <w:t>on developer in order to perform this step</w:t>
      </w:r>
      <w:r w:rsidR="00225340">
        <w:rPr>
          <w:rFonts w:ascii="Calibri" w:hAnsi="Calibri"/>
          <w:sz w:val="28"/>
          <w:szCs w:val="28"/>
        </w:rPr>
        <w:t>.</w:t>
      </w:r>
    </w:p>
    <w:p w14:paraId="649D6F97" w14:textId="77777777" w:rsidR="00CB0BCE" w:rsidRDefault="00CB0BCE" w:rsidP="00CB0BCE">
      <w:pPr>
        <w:pStyle w:val="Heading1"/>
        <w:rPr>
          <w:rFonts w:cs="Arial"/>
        </w:rPr>
      </w:pPr>
      <w:bookmarkStart w:id="7" w:name="_Toc517187758"/>
      <w:r>
        <w:rPr>
          <w:rFonts w:cs="Arial"/>
        </w:rPr>
        <w:lastRenderedPageBreak/>
        <w:t>Panels</w:t>
      </w:r>
      <w:bookmarkEnd w:id="7"/>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xml:space="preserve">. Not every panel is applicable for every product. In some </w:t>
      </w:r>
      <w:proofErr w:type="gramStart"/>
      <w:r>
        <w:t>cases</w:t>
      </w:r>
      <w:proofErr w:type="gramEnd"/>
      <w:r>
        <w:t xml:space="preserve">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8" w:name="_Toc517187759"/>
      <w:r>
        <w:t>Welcome Panel</w:t>
      </w:r>
      <w:bookmarkEnd w:id="8"/>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DA75F7">
      <w:pPr>
        <w:pStyle w:val="XML"/>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DA75F7">
      <w:pPr>
        <w:pStyle w:val="XML"/>
      </w:pPr>
      <w:r w:rsidRPr="00CA6790">
        <w:rPr>
          <w:color w:val="008080"/>
        </w:rPr>
        <w:t>&lt;</w:t>
      </w:r>
      <w:r w:rsidRPr="00CA6790">
        <w:t>installer</w:t>
      </w:r>
      <w:r w:rsidRPr="00CA6790">
        <w:rPr>
          <w:color w:val="008080"/>
        </w:rPr>
        <w:t>&gt;</w:t>
      </w:r>
    </w:p>
    <w:p w14:paraId="42192DC7" w14:textId="77777777" w:rsidR="00AC5BC1" w:rsidRPr="00CA6790" w:rsidRDefault="00AC5BC1" w:rsidP="00DA75F7">
      <w:pPr>
        <w:pStyle w:val="XML"/>
      </w:pPr>
      <w:r w:rsidRPr="00CA6790">
        <w:tab/>
      </w:r>
      <w:r w:rsidRPr="00CA6790">
        <w:rPr>
          <w:color w:val="008080"/>
        </w:rPr>
        <w:t>&lt;</w:t>
      </w:r>
      <w:r w:rsidRPr="00CA6790">
        <w:rPr>
          <w:color w:val="3F7F7F"/>
        </w:rPr>
        <w:t>title</w:t>
      </w:r>
      <w:r w:rsidRPr="00CA6790">
        <w:rPr>
          <w:color w:val="008080"/>
        </w:rPr>
        <w:t>&gt;</w:t>
      </w:r>
      <w: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DA75F7">
      <w:pPr>
        <w:pStyle w:val="XML"/>
      </w:pPr>
      <w:r w:rsidRPr="00CA6790">
        <w:tab/>
      </w:r>
      <w:r w:rsidRPr="00CA6790">
        <w:rPr>
          <w:color w:val="008080"/>
        </w:rPr>
        <w:t>&lt;</w:t>
      </w:r>
      <w:r w:rsidRPr="00CA6790">
        <w:rPr>
          <w:color w:val="3F7F7F"/>
        </w:rPr>
        <w:t>description</w:t>
      </w:r>
      <w:r w:rsidRPr="00CA6790">
        <w:rPr>
          <w:color w:val="008080"/>
        </w:rPr>
        <w:t>&gt;</w:t>
      </w:r>
      <w:r w:rsidRPr="00CA6790">
        <w:t xml:space="preserve">Installer for </w:t>
      </w:r>
      <w:r>
        <w:t>Ignition Application</w:t>
      </w:r>
      <w:r w:rsidRPr="00CA6790">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t>property</w:t>
      </w:r>
      <w:r w:rsidRPr="00CA6790">
        <w:rPr>
          <w:color w:val="008080"/>
        </w:rPr>
        <w:t>&gt;</w:t>
      </w:r>
    </w:p>
    <w:p w14:paraId="2FC94A7B" w14:textId="0AA0AAF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t>property</w:t>
      </w:r>
      <w:r w:rsidRPr="00CA6790">
        <w:rPr>
          <w:color w:val="008080"/>
        </w:rPr>
        <w:t>&gt;</w:t>
      </w:r>
    </w:p>
    <w:p w14:paraId="583B1445" w14:textId="60171F5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t>property</w:t>
      </w:r>
      <w:r w:rsidRPr="00CA6790">
        <w:rPr>
          <w:color w:val="008080"/>
        </w:rPr>
        <w:t>&gt;</w:t>
      </w:r>
    </w:p>
    <w:p w14:paraId="6D856EC2"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DA75F7">
      <w:pPr>
        <w:pStyle w:val="XML"/>
      </w:pPr>
      <w:r w:rsidRPr="00D136F2">
        <w:t>&lt;!-- The welcome panel must always be displayed, thus no version --&gt;</w:t>
      </w:r>
    </w:p>
    <w:p w14:paraId="607866AD" w14:textId="40AB0CB8" w:rsidR="00D136F2" w:rsidRPr="00D136F2" w:rsidRDefault="00D136F2" w:rsidP="00DA75F7">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rPr>
        <w:t>"welcome"</w:t>
      </w:r>
      <w:r w:rsidRPr="00D136F2">
        <w:t xml:space="preserve"> </w:t>
      </w:r>
      <w:r w:rsidRPr="00D136F2">
        <w:rPr>
          <w:color w:val="7F007F"/>
        </w:rPr>
        <w:t>essential</w:t>
      </w:r>
      <w:r w:rsidRPr="00D136F2">
        <w:rPr>
          <w:color w:val="000000"/>
        </w:rPr>
        <w:t>=</w:t>
      </w:r>
      <w:r w:rsidR="003314AE">
        <w:rPr>
          <w:i/>
          <w:iCs/>
        </w:rPr>
        <w:t>"t</w:t>
      </w:r>
      <w:r w:rsidRPr="00D136F2">
        <w:rPr>
          <w:i/>
          <w:iCs/>
        </w:rPr>
        <w:t>rue"</w:t>
      </w:r>
      <w:r w:rsidRPr="00D136F2">
        <w:rPr>
          <w:color w:val="008080"/>
        </w:rPr>
        <w:t>&gt;</w:t>
      </w:r>
    </w:p>
    <w:p w14:paraId="0607ED6B" w14:textId="64EB6E94" w:rsidR="00D136F2" w:rsidRPr="00D136F2" w:rsidRDefault="00980279" w:rsidP="00DA75F7">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EEDF8EA" w14:textId="77777777" w:rsidR="00EF4A40" w:rsidRDefault="00D136F2" w:rsidP="00DA75F7">
      <w:pPr>
        <w:pStyle w:val="XML"/>
      </w:pPr>
      <w:r w:rsidRPr="00D136F2">
        <w:tab/>
      </w:r>
      <w:r w:rsidRPr="00D136F2">
        <w:rPr>
          <w:color w:val="008080"/>
        </w:rPr>
        <w:t>&lt;</w:t>
      </w:r>
      <w:r w:rsidRPr="00D136F2">
        <w:rPr>
          <w:color w:val="3F7F7F"/>
        </w:rPr>
        <w:t>preamble</w:t>
      </w:r>
      <w:r w:rsidRPr="00D136F2">
        <w:rPr>
          <w:color w:val="008080"/>
        </w:rPr>
        <w:t>&gt;</w:t>
      </w:r>
      <w:r w:rsidRPr="00D136F2">
        <w:t>Welcome to the ILS Automation installer for the ACE</w:t>
      </w:r>
    </w:p>
    <w:p w14:paraId="00317FE4" w14:textId="7671EF62" w:rsidR="00EF4A40" w:rsidRDefault="00EF4A40" w:rsidP="00EF4A40">
      <w:pPr>
        <w:pStyle w:val="XML"/>
      </w:pPr>
      <w:r>
        <w:tab/>
      </w:r>
      <w:r>
        <w:tab/>
      </w:r>
      <w:r w:rsidR="00D136F2" w:rsidRPr="00D136F2">
        <w:t>Controls</w:t>
      </w:r>
      <w:r>
        <w:t xml:space="preserve"> </w:t>
      </w:r>
      <w:r w:rsidR="00D136F2" w:rsidRPr="00D136F2">
        <w:t>Ignition Application. The ta</w:t>
      </w:r>
      <w:r w:rsidR="00D136F2">
        <w:t>ble below compares</w:t>
      </w:r>
    </w:p>
    <w:p w14:paraId="0DFA5573" w14:textId="77777777" w:rsidR="00EF4A40" w:rsidRDefault="00EF4A40" w:rsidP="00EF4A40">
      <w:pPr>
        <w:pStyle w:val="XML"/>
      </w:pPr>
      <w:r>
        <w:tab/>
      </w:r>
      <w:r w:rsidR="00D136F2">
        <w:t xml:space="preserve"> </w:t>
      </w:r>
      <w:r>
        <w:tab/>
      </w:r>
      <w:r w:rsidR="00D136F2">
        <w:t xml:space="preserve">the existing </w:t>
      </w:r>
      <w:r w:rsidR="00D136F2" w:rsidRPr="00D136F2">
        <w:t>installation of</w:t>
      </w:r>
      <w:r w:rsidR="00D136F2">
        <w:t xml:space="preserve"> </w:t>
      </w:r>
      <w:r w:rsidR="00D136F2" w:rsidRPr="00D136F2">
        <w:t>this product, if any, with</w:t>
      </w:r>
    </w:p>
    <w:p w14:paraId="583F3C64" w14:textId="77777777" w:rsidR="00EF4A40" w:rsidRDefault="00EF4A40" w:rsidP="00EF4A40">
      <w:pPr>
        <w:pStyle w:val="XML"/>
      </w:pPr>
      <w:r>
        <w:tab/>
      </w:r>
      <w:r>
        <w:tab/>
      </w:r>
      <w:r w:rsidR="00D136F2" w:rsidRPr="00D136F2">
        <w:t>versions contained in this new</w:t>
      </w:r>
      <w:r w:rsidR="00D136F2">
        <w:t xml:space="preserve"> </w:t>
      </w:r>
      <w:r w:rsidR="00D136F2" w:rsidRPr="00D136F2">
        <w:t xml:space="preserve">installation. Before </w:t>
      </w:r>
    </w:p>
    <w:p w14:paraId="09F1B3F9" w14:textId="77777777" w:rsidR="00EF4A40" w:rsidRDefault="00EF4A40" w:rsidP="00EF4A40">
      <w:pPr>
        <w:pStyle w:val="XML"/>
      </w:pPr>
      <w:r>
        <w:tab/>
      </w:r>
      <w:r>
        <w:tab/>
      </w:r>
      <w:r w:rsidR="00D136F2" w:rsidRPr="00D136F2">
        <w:t>continuing, please make sure that you have defined tag</w:t>
      </w:r>
    </w:p>
    <w:p w14:paraId="5AAD5DDD" w14:textId="25FEF739" w:rsidR="007407E4" w:rsidRDefault="00EF4A40" w:rsidP="00EF4A40">
      <w:pPr>
        <w:pStyle w:val="XML"/>
      </w:pPr>
      <w:r>
        <w:tab/>
      </w:r>
      <w:r>
        <w:tab/>
      </w:r>
      <w:r w:rsidR="00D136F2" w:rsidRPr="00D136F2">
        <w:t xml:space="preserve">providers and database </w:t>
      </w:r>
    </w:p>
    <w:p w14:paraId="31A4D73A" w14:textId="64B9E7FD" w:rsidR="00D136F2" w:rsidRDefault="007407E4" w:rsidP="00DA75F7">
      <w:pPr>
        <w:pStyle w:val="XML"/>
      </w:pPr>
      <w:r>
        <w:tab/>
      </w:r>
      <w:r>
        <w:tab/>
      </w:r>
      <w:r w:rsidR="00D136F2" w:rsidRPr="00D136F2">
        <w:t>connections for both production and</w:t>
      </w:r>
      <w:r w:rsidR="00D136F2">
        <w:t xml:space="preserve"> </w:t>
      </w:r>
      <w:r w:rsidR="00D136F2" w:rsidRPr="00D136F2">
        <w:t>isolation</w:t>
      </w:r>
    </w:p>
    <w:p w14:paraId="2753D5D1" w14:textId="6800E0AD" w:rsidR="00D136F2" w:rsidRDefault="007D6F29" w:rsidP="00DA75F7">
      <w:pPr>
        <w:pStyle w:val="XML"/>
      </w:pPr>
      <w:r>
        <w:tab/>
      </w:r>
      <w:r>
        <w:tab/>
      </w:r>
      <w:r w:rsidR="00D136F2" w:rsidRPr="00D136F2">
        <w:t xml:space="preserve">(test) environments. Also make sure that you have write </w:t>
      </w:r>
    </w:p>
    <w:p w14:paraId="0B25B086" w14:textId="04B836F3" w:rsidR="007719B6" w:rsidRDefault="007D6F29" w:rsidP="00DA75F7">
      <w:pPr>
        <w:pStyle w:val="XML"/>
      </w:pPr>
      <w:r>
        <w:tab/>
      </w:r>
      <w:r>
        <w:tab/>
      </w:r>
      <w:r w:rsidR="00D136F2" w:rsidRPr="00D136F2">
        <w:t>permission to the "</w:t>
      </w:r>
      <w:r w:rsidR="00D136F2" w:rsidRPr="00D136F2">
        <w:rPr>
          <w:u w:val="single"/>
        </w:rPr>
        <w:t>lib</w:t>
      </w:r>
      <w:r w:rsidR="00D136F2" w:rsidRPr="00D136F2">
        <w:t xml:space="preserve">" folder within the Ignition </w:t>
      </w:r>
    </w:p>
    <w:p w14:paraId="140CAFD7" w14:textId="2A20C38C" w:rsidR="00D136F2" w:rsidRPr="00D136F2" w:rsidRDefault="007D6F29" w:rsidP="00DA75F7">
      <w:pPr>
        <w:pStyle w:val="XML"/>
      </w:pPr>
      <w:r>
        <w:tab/>
      </w:r>
      <w:r>
        <w:tab/>
      </w:r>
      <w:r w:rsidR="00D136F2" w:rsidRPr="00D136F2">
        <w:t>installation directory.</w:t>
      </w:r>
    </w:p>
    <w:p w14:paraId="45C2834D" w14:textId="3691AF72" w:rsidR="00D136F2" w:rsidRPr="00D136F2" w:rsidRDefault="00D136F2" w:rsidP="00DA75F7">
      <w:pPr>
        <w:pStyle w:val="XML"/>
      </w:pPr>
      <w:r w:rsidRPr="00D136F2">
        <w:rPr>
          <w:color w:val="000000"/>
        </w:rPr>
        <w:tab/>
      </w:r>
      <w:r w:rsidRPr="00D136F2">
        <w:rPr>
          <w:color w:val="008080"/>
        </w:rPr>
        <w:t>&lt;/</w:t>
      </w:r>
      <w:r w:rsidRPr="00D136F2">
        <w:t>preamble</w:t>
      </w:r>
      <w:r w:rsidRPr="00D136F2">
        <w:rPr>
          <w:color w:val="008080"/>
        </w:rPr>
        <w:t>&gt;</w:t>
      </w:r>
    </w:p>
    <w:p w14:paraId="523403A7" w14:textId="0E048268" w:rsidR="00D136F2" w:rsidRPr="00D136F2" w:rsidRDefault="00D136F2" w:rsidP="00DA75F7">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rPr>
        <w:t>"notes"</w:t>
      </w:r>
      <w:r w:rsidRPr="00D136F2">
        <w:t xml:space="preserve"> </w:t>
      </w:r>
      <w:r w:rsidRPr="00D136F2">
        <w:rPr>
          <w:color w:val="7F007F"/>
        </w:rPr>
        <w:t>type</w:t>
      </w:r>
      <w:r w:rsidRPr="00D136F2">
        <w:rPr>
          <w:color w:val="000000"/>
        </w:rPr>
        <w:t>=</w:t>
      </w:r>
      <w:r w:rsidRPr="00D136F2">
        <w:rPr>
          <w:i/>
          <w:iCs/>
        </w:rPr>
        <w:t>"pdf"</w:t>
      </w:r>
      <w:r w:rsidRPr="00D136F2">
        <w:rPr>
          <w:color w:val="008080"/>
        </w:rPr>
        <w:t>&gt;</w:t>
      </w:r>
    </w:p>
    <w:p w14:paraId="307CFFFA" w14:textId="789F5EA6" w:rsidR="00D136F2" w:rsidRPr="00D136F2" w:rsidRDefault="007719B6" w:rsidP="00DA75F7">
      <w:pPr>
        <w:pStyle w:val="XML"/>
      </w:pPr>
      <w:r>
        <w:tab/>
      </w:r>
      <w:r>
        <w:tab/>
      </w:r>
      <w:r w:rsidR="00D136F2" w:rsidRPr="00D136F2">
        <w:rPr>
          <w:color w:val="008080"/>
        </w:rPr>
        <w:t>&lt;</w:t>
      </w:r>
      <w:r w:rsidR="00D136F2" w:rsidRPr="00D136F2">
        <w:rPr>
          <w:color w:val="3F7F7F"/>
        </w:rPr>
        <w:t>location</w:t>
      </w:r>
      <w:r w:rsidR="00D136F2" w:rsidRPr="00D136F2">
        <w:rPr>
          <w:color w:val="008080"/>
        </w:rPr>
        <w:t>&gt;</w:t>
      </w:r>
      <w:r w:rsidR="00D136F2" w:rsidRPr="00D136F2">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DA75F7">
      <w:pPr>
        <w:pStyle w:val="XML"/>
      </w:pPr>
      <w:r w:rsidRPr="00D136F2">
        <w:rPr>
          <w:color w:val="000000"/>
        </w:rPr>
        <w:tab/>
      </w:r>
      <w:r w:rsidRPr="00D136F2">
        <w:rPr>
          <w:color w:val="008080"/>
        </w:rPr>
        <w:t>&lt;/</w:t>
      </w:r>
      <w:r w:rsidRPr="00D136F2">
        <w:t>artifact</w:t>
      </w:r>
      <w:r w:rsidRPr="00D136F2">
        <w:rPr>
          <w:color w:val="008080"/>
        </w:rPr>
        <w:t>&gt;</w:t>
      </w:r>
    </w:p>
    <w:p w14:paraId="28F69B34" w14:textId="41308CBC" w:rsidR="00603D8F" w:rsidRDefault="00D136F2" w:rsidP="00DA75F7">
      <w:pPr>
        <w:pStyle w:val="XML"/>
        <w:rPr>
          <w:color w:val="008080"/>
        </w:rPr>
      </w:pPr>
      <w:r w:rsidRPr="00D136F2">
        <w:rPr>
          <w:color w:val="008080"/>
        </w:rPr>
        <w:t>&lt;/</w:t>
      </w:r>
      <w:r w:rsidRPr="00D136F2">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lang w:eastAsia="zh-TW"/>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fldSimple w:instr=" SEQ Figure \* ARABIC ">
        <w:r w:rsidR="00CE17E6">
          <w:rPr>
            <w:noProof/>
          </w:rPr>
          <w:t>3</w:t>
        </w:r>
      </w:fldSimple>
      <w:r>
        <w:t xml:space="preserve"> – Welcome Panel</w:t>
      </w:r>
    </w:p>
    <w:p w14:paraId="2692456E" w14:textId="03EFFB20" w:rsidR="00442661" w:rsidRDefault="006A3A48" w:rsidP="006A3A48">
      <w:pPr>
        <w:rPr>
          <w:rFonts w:ascii="Calibri" w:hAnsi="Calibri"/>
          <w:sz w:val="28"/>
          <w:szCs w:val="28"/>
        </w:rPr>
      </w:pPr>
      <w:r w:rsidRPr="00225340">
        <w:rPr>
          <w:rFonts w:ascii="Calibri" w:hAnsi="Calibri"/>
          <w:sz w:val="28"/>
          <w:szCs w:val="28"/>
        </w:rPr>
        <w:lastRenderedPageBreak/>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panels to be displayed.</w:t>
      </w:r>
      <w:r w:rsidR="00442661">
        <w:rPr>
          <w:rFonts w:ascii="Calibri" w:hAnsi="Calibri"/>
          <w:sz w:val="28"/>
          <w:szCs w:val="28"/>
        </w:rPr>
        <w:t xml:space="preserve"> If there is no release note artifact in the bundle, then the button will not appear.</w:t>
      </w:r>
    </w:p>
    <w:p w14:paraId="0E8E4B6B" w14:textId="77777777" w:rsidR="00442661" w:rsidRDefault="00442661" w:rsidP="006A3A48">
      <w:pPr>
        <w:rPr>
          <w:rFonts w:ascii="Calibri" w:hAnsi="Calibri"/>
          <w:sz w:val="28"/>
          <w:szCs w:val="28"/>
        </w:rPr>
      </w:pPr>
    </w:p>
    <w:p w14:paraId="1A920741" w14:textId="547E5BA2" w:rsidR="006A3A48" w:rsidRPr="00225340" w:rsidRDefault="006A3A48" w:rsidP="006A3A48">
      <w:pPr>
        <w:rPr>
          <w:rFonts w:ascii="Calibri" w:hAnsi="Calibri"/>
          <w:sz w:val="28"/>
          <w:szCs w:val="28"/>
        </w:rPr>
      </w:pPr>
      <w:r w:rsidRPr="00225340">
        <w:rPr>
          <w:rFonts w:ascii="Calibri" w:hAnsi="Calibri"/>
          <w:sz w:val="28"/>
          <w:szCs w:val="28"/>
        </w:rPr>
        <w:t xml:space="preserve"> </w:t>
      </w:r>
      <w:r w:rsidR="001B4573">
        <w:rPr>
          <w:rFonts w:ascii="Calibri" w:hAnsi="Calibri"/>
          <w:sz w:val="28"/>
          <w:szCs w:val="28"/>
        </w:rPr>
        <w:t>The first</w:t>
      </w:r>
      <w:r w:rsidR="00442661">
        <w:rPr>
          <w:rFonts w:ascii="Calibri" w:hAnsi="Calibri"/>
          <w:sz w:val="28"/>
          <w:szCs w:val="28"/>
        </w:rPr>
        <w:t xml:space="preserve"> checkbox</w:t>
      </w:r>
      <w:r w:rsidR="001B4573">
        <w:rPr>
          <w:rFonts w:ascii="Calibri" w:hAnsi="Calibri"/>
          <w:sz w:val="28"/>
          <w:szCs w:val="28"/>
        </w:rPr>
        <w:t xml:space="preserve"> option provides</w:t>
      </w:r>
      <w:r w:rsidRPr="00225340">
        <w:rPr>
          <w:rFonts w:ascii="Calibri" w:hAnsi="Calibri"/>
          <w:sz w:val="28"/>
          <w:szCs w:val="28"/>
        </w:rPr>
        <w:t xml:space="preserve"> the ability 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9" w:name="_Toc517187760"/>
      <w:r>
        <w:t>License Panel</w:t>
      </w:r>
      <w:bookmarkEnd w:id="9"/>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DA75F7">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DA75F7">
      <w:pPr>
        <w:pStyle w:val="XML"/>
      </w:pPr>
      <w:r w:rsidRPr="00980279">
        <w:tab/>
      </w:r>
      <w:r w:rsidRPr="00980279">
        <w:rPr>
          <w:color w:val="008080"/>
        </w:rPr>
        <w:t>&lt;</w:t>
      </w:r>
      <w:r w:rsidRPr="00980279">
        <w:rPr>
          <w:color w:val="3F7F7F"/>
        </w:rPr>
        <w:t>title</w:t>
      </w:r>
      <w:r w:rsidRPr="00980279">
        <w:rPr>
          <w:color w:val="008080"/>
        </w:rPr>
        <w:t>&gt;</w:t>
      </w:r>
      <w:r w:rsidRPr="00980279">
        <w:t>End User License Agreement (EULA)</w:t>
      </w:r>
      <w:r w:rsidRPr="00980279">
        <w:rPr>
          <w:color w:val="008080"/>
        </w:rPr>
        <w:t>&lt;/</w:t>
      </w:r>
      <w:r w:rsidRPr="00980279">
        <w:rPr>
          <w:color w:val="3F7F7F"/>
        </w:rPr>
        <w:t>title</w:t>
      </w:r>
      <w:r w:rsidRPr="00980279">
        <w:rPr>
          <w:color w:val="008080"/>
        </w:rPr>
        <w:t>&gt;</w:t>
      </w:r>
    </w:p>
    <w:p w14:paraId="415F13A2" w14:textId="77777777" w:rsidR="00EF4A40" w:rsidRDefault="00980279" w:rsidP="00DA75F7">
      <w:pPr>
        <w:pStyle w:val="XML"/>
      </w:pPr>
      <w:r w:rsidRPr="00980279">
        <w:tab/>
      </w:r>
      <w:r w:rsidRPr="00980279">
        <w:rPr>
          <w:color w:val="008080"/>
        </w:rPr>
        <w:t>&lt;</w:t>
      </w:r>
      <w:r w:rsidRPr="00980279">
        <w:rPr>
          <w:color w:val="3F7F7F"/>
        </w:rPr>
        <w:t>preamble</w:t>
      </w:r>
      <w:r w:rsidRPr="00980279">
        <w:rPr>
          <w:color w:val="008080"/>
        </w:rPr>
        <w:t>&gt;</w:t>
      </w:r>
      <w:r w:rsidRPr="00980279">
        <w:t>Click on the button below to view the license that</w:t>
      </w:r>
    </w:p>
    <w:p w14:paraId="1702C46B" w14:textId="089D53F4" w:rsidR="00980279" w:rsidRDefault="00EF4A40" w:rsidP="00EF4A40">
      <w:pPr>
        <w:pStyle w:val="XML"/>
      </w:pPr>
      <w:r>
        <w:tab/>
      </w:r>
      <w:r w:rsidR="00980279" w:rsidRPr="00980279">
        <w:t xml:space="preserve"> specifies</w:t>
      </w:r>
      <w:r>
        <w:t xml:space="preserve"> </w:t>
      </w:r>
      <w:r w:rsidR="00980279" w:rsidRPr="00980279">
        <w:t xml:space="preserve">permissible use of the software to be installed. </w:t>
      </w:r>
      <w:r>
        <w:tab/>
      </w:r>
      <w:r w:rsidR="00980279" w:rsidRPr="00980279">
        <w:t xml:space="preserve">Select the </w:t>
      </w:r>
      <w:r w:rsidR="00980279" w:rsidRPr="00980279">
        <w:rPr>
          <w:u w:val="single"/>
        </w:rPr>
        <w:t>checkbox</w:t>
      </w:r>
      <w:r>
        <w:t xml:space="preserve"> </w:t>
      </w:r>
      <w:r w:rsidR="00980279" w:rsidRPr="00980279">
        <w:t>to i</w:t>
      </w:r>
      <w:r>
        <w:t>ndicate acceptance of the terms.</w:t>
      </w:r>
    </w:p>
    <w:p w14:paraId="6035EE52" w14:textId="79B3675E" w:rsidR="00980279" w:rsidRPr="00980279" w:rsidRDefault="00EF4A40" w:rsidP="00EF4A40">
      <w:pPr>
        <w:pStyle w:val="XML"/>
        <w:ind w:left="0"/>
      </w:pPr>
      <w:r>
        <w:tab/>
      </w:r>
      <w:r>
        <w:tab/>
      </w:r>
      <w:r>
        <w:tab/>
      </w:r>
      <w:r>
        <w:tab/>
      </w:r>
      <w:r w:rsidR="00980279" w:rsidRPr="00980279">
        <w:t>You must accept the license terms to proceed.</w:t>
      </w:r>
    </w:p>
    <w:p w14:paraId="1004BB80" w14:textId="0227A760" w:rsidR="00980279" w:rsidRPr="00980279" w:rsidRDefault="00980279" w:rsidP="00DA75F7">
      <w:pPr>
        <w:pStyle w:val="XML"/>
      </w:pPr>
      <w:r w:rsidRPr="00980279">
        <w:rPr>
          <w:color w:val="000000"/>
        </w:rPr>
        <w:tab/>
      </w:r>
      <w:r w:rsidRPr="00980279">
        <w:rPr>
          <w:color w:val="008080"/>
        </w:rPr>
        <w:t>&lt;/</w:t>
      </w:r>
      <w:r w:rsidRPr="00980279">
        <w:t>preamble</w:t>
      </w:r>
      <w:r w:rsidRPr="00980279">
        <w:rPr>
          <w:color w:val="008080"/>
        </w:rPr>
        <w:t>&gt;</w:t>
      </w:r>
    </w:p>
    <w:p w14:paraId="2099CCB5" w14:textId="464CB9DC" w:rsidR="00980279" w:rsidRPr="00980279" w:rsidRDefault="00980279" w:rsidP="00DA75F7">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rPr>
        <w:t>"license"</w:t>
      </w:r>
      <w:r w:rsidRPr="00980279">
        <w:t xml:space="preserve"> type</w:t>
      </w:r>
      <w:r w:rsidRPr="00980279">
        <w:rPr>
          <w:color w:val="000000"/>
        </w:rPr>
        <w:t>=</w:t>
      </w:r>
      <w:r w:rsidRPr="00980279">
        <w:rPr>
          <w:i/>
          <w:iCs/>
        </w:rPr>
        <w:t>"html"</w:t>
      </w:r>
      <w:r w:rsidRPr="00980279">
        <w:rPr>
          <w:color w:val="008080"/>
        </w:rPr>
        <w:t>&gt;</w:t>
      </w:r>
    </w:p>
    <w:p w14:paraId="474EFFDD" w14:textId="0882F84E" w:rsidR="00980279" w:rsidRPr="00980279" w:rsidRDefault="00980279" w:rsidP="00DA75F7">
      <w:pPr>
        <w:pStyle w:val="XML"/>
      </w:pPr>
      <w:r w:rsidRPr="00980279">
        <w:tab/>
      </w:r>
      <w:r w:rsidRPr="00980279">
        <w:tab/>
      </w:r>
      <w:r w:rsidRPr="00980279">
        <w:rPr>
          <w:color w:val="008080"/>
        </w:rPr>
        <w:t>&lt;</w:t>
      </w:r>
      <w:r w:rsidRPr="00980279">
        <w:rPr>
          <w:color w:val="3F7F7F"/>
        </w:rPr>
        <w:t>location</w:t>
      </w:r>
      <w:r w:rsidRPr="00980279">
        <w:rPr>
          <w:color w:val="008080"/>
        </w:rPr>
        <w:t>&gt;</w:t>
      </w:r>
      <w:r w:rsidRPr="00980279">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DA75F7">
      <w:pPr>
        <w:pStyle w:val="XML"/>
      </w:pPr>
      <w:r w:rsidRPr="00980279">
        <w:rPr>
          <w:color w:val="000000"/>
        </w:rPr>
        <w:tab/>
      </w:r>
      <w:r w:rsidRPr="00980279">
        <w:rPr>
          <w:color w:val="008080"/>
        </w:rPr>
        <w:t>&lt;/</w:t>
      </w:r>
      <w:r w:rsidRPr="00980279">
        <w:t>artifact</w:t>
      </w:r>
      <w:r w:rsidRPr="00980279">
        <w:rPr>
          <w:color w:val="008080"/>
        </w:rPr>
        <w:t>&gt;</w:t>
      </w:r>
    </w:p>
    <w:p w14:paraId="5066A379" w14:textId="7B8C7660" w:rsidR="00980279" w:rsidRPr="00980279" w:rsidRDefault="00980279" w:rsidP="00DA75F7">
      <w:pPr>
        <w:pStyle w:val="XML"/>
        <w:rPr>
          <w:color w:val="008080"/>
        </w:rPr>
      </w:pPr>
      <w:r w:rsidRPr="00980279">
        <w:rPr>
          <w:color w:val="008080"/>
        </w:rPr>
        <w:t>&lt;/</w:t>
      </w:r>
      <w:r w:rsidRPr="00980279">
        <w:rPr>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lang w:eastAsia="zh-TW"/>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79FF5155" w14:textId="77777777" w:rsidR="009750DF" w:rsidRDefault="009750DF" w:rsidP="009750DF">
      <w:pPr>
        <w:pStyle w:val="Heading2"/>
      </w:pPr>
      <w:bookmarkStart w:id="10" w:name="_Toc517187761"/>
      <w:r>
        <w:t>Backup Panel</w:t>
      </w:r>
      <w:bookmarkEnd w:id="10"/>
    </w:p>
    <w:p w14:paraId="52E0291B" w14:textId="77777777" w:rsidR="009750DF" w:rsidRDefault="009750DF" w:rsidP="009750DF">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backup does NOT include modules, nor does it backup database instances. Thus it does NOT provide a straightforward way of reversing the install.</w:t>
      </w:r>
    </w:p>
    <w:p w14:paraId="7C95DB21" w14:textId="77777777" w:rsidR="009750DF" w:rsidRDefault="009750DF" w:rsidP="009750DF">
      <w:pPr>
        <w:rPr>
          <w:rFonts w:ascii="Calibri" w:hAnsi="Calibri"/>
          <w:sz w:val="28"/>
          <w:szCs w:val="28"/>
        </w:rPr>
      </w:pPr>
    </w:p>
    <w:p w14:paraId="1C047787" w14:textId="77777777" w:rsidR="009750DF" w:rsidRPr="00225340" w:rsidRDefault="009750DF" w:rsidP="009750DF">
      <w:pPr>
        <w:rPr>
          <w:rFonts w:ascii="Calibri" w:hAnsi="Calibri"/>
          <w:sz w:val="28"/>
          <w:szCs w:val="28"/>
        </w:rPr>
      </w:pPr>
      <w:r>
        <w:rPr>
          <w:rFonts w:ascii="Calibri" w:hAnsi="Calibri"/>
          <w:sz w:val="28"/>
          <w:szCs w:val="28"/>
        </w:rPr>
        <w:t>Note that t</w:t>
      </w:r>
      <w:r w:rsidRPr="00225340">
        <w:rPr>
          <w:rFonts w:ascii="Calibri" w:hAnsi="Calibri"/>
          <w:sz w:val="28"/>
          <w:szCs w:val="28"/>
        </w:rPr>
        <w:t xml:space="preserve">he </w:t>
      </w:r>
      <w:r>
        <w:rPr>
          <w:rFonts w:ascii="Calibri" w:hAnsi="Calibri"/>
          <w:sz w:val="28"/>
          <w:szCs w:val="28"/>
        </w:rPr>
        <w:t>backup</w:t>
      </w:r>
      <w:r w:rsidRPr="00225340">
        <w:rPr>
          <w:rFonts w:ascii="Calibri" w:hAnsi="Calibri"/>
          <w:sz w:val="28"/>
          <w:szCs w:val="28"/>
        </w:rPr>
        <w:t xml:space="preserve"> panel is </w:t>
      </w:r>
      <w:r>
        <w:rPr>
          <w:rFonts w:ascii="Calibri" w:hAnsi="Calibri"/>
          <w:sz w:val="28"/>
          <w:szCs w:val="28"/>
        </w:rPr>
        <w:t>configured</w:t>
      </w:r>
      <w:r w:rsidRPr="00225340">
        <w:rPr>
          <w:rFonts w:ascii="Calibri" w:hAnsi="Calibri"/>
          <w:sz w:val="28"/>
          <w:szCs w:val="28"/>
        </w:rPr>
        <w:t xml:space="preserve"> as</w:t>
      </w:r>
      <w:r>
        <w:rPr>
          <w:rFonts w:ascii="Calibri" w:hAnsi="Calibri"/>
          <w:sz w:val="28"/>
          <w:szCs w:val="28"/>
        </w:rPr>
        <w:t xml:space="preserve"> non-essential and has no version. It does NOT indicate completion.</w:t>
      </w:r>
    </w:p>
    <w:p w14:paraId="726A374E" w14:textId="77777777" w:rsidR="009750DF" w:rsidRDefault="009750DF" w:rsidP="009750DF">
      <w:pPr>
        <w:rPr>
          <w:rFonts w:ascii="Calibri" w:hAnsi="Calibri"/>
          <w:sz w:val="28"/>
          <w:szCs w:val="28"/>
        </w:rPr>
      </w:pPr>
    </w:p>
    <w:p w14:paraId="6FD88D31" w14:textId="77777777" w:rsidR="009750DF" w:rsidRDefault="009750DF" w:rsidP="00DA75F7">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61AD7354" w14:textId="77777777" w:rsidR="009750DF" w:rsidRDefault="009750DF" w:rsidP="00DA75F7">
      <w:pPr>
        <w:pStyle w:val="XML"/>
      </w:pPr>
      <w:r>
        <w:tab/>
      </w:r>
      <w:r>
        <w:rPr>
          <w:color w:val="008080"/>
        </w:rPr>
        <w:t>&lt;</w:t>
      </w:r>
      <w:r>
        <w:rPr>
          <w:color w:val="3F7F7F"/>
        </w:rPr>
        <w:t>title</w:t>
      </w:r>
      <w:r>
        <w:rPr>
          <w:color w:val="008080"/>
        </w:rPr>
        <w:t>&gt;</w:t>
      </w:r>
      <w:r>
        <w:t>Archive into an Ignition Backup</w:t>
      </w:r>
      <w:r>
        <w:rPr>
          <w:color w:val="008080"/>
        </w:rPr>
        <w:t>&lt;/</w:t>
      </w:r>
      <w:r>
        <w:rPr>
          <w:color w:val="3F7F7F"/>
        </w:rPr>
        <w:t>title</w:t>
      </w:r>
      <w:r>
        <w:rPr>
          <w:color w:val="008080"/>
        </w:rPr>
        <w:t>&gt;</w:t>
      </w:r>
    </w:p>
    <w:p w14:paraId="2E3B535F" w14:textId="34FA3C74" w:rsidR="00EF4A40" w:rsidRDefault="009750DF" w:rsidP="00EF4A40">
      <w:pPr>
        <w:pStyle w:val="XML"/>
      </w:pPr>
      <w:r>
        <w:tab/>
      </w:r>
      <w:r>
        <w:rPr>
          <w:color w:val="008080"/>
        </w:rPr>
        <w:t>&lt;</w:t>
      </w:r>
      <w:r>
        <w:rPr>
          <w:color w:val="3F7F7F"/>
        </w:rPr>
        <w:t>preamble</w:t>
      </w:r>
      <w:r>
        <w:rPr>
          <w:color w:val="008080"/>
        </w:rPr>
        <w:t>&gt;</w:t>
      </w:r>
      <w:r>
        <w:t>This is an optional step. Once created, a backup</w:t>
      </w:r>
    </w:p>
    <w:p w14:paraId="4AFF36D4" w14:textId="6F7D1FD6" w:rsidR="009750DF" w:rsidRDefault="00EF4A40" w:rsidP="00EF4A40">
      <w:pPr>
        <w:pStyle w:val="XML"/>
      </w:pPr>
      <w:r>
        <w:rPr>
          <w:color w:val="008080"/>
        </w:rPr>
        <w:tab/>
      </w:r>
      <w:r w:rsidR="009750DF">
        <w:t>allows you</w:t>
      </w:r>
      <w:r>
        <w:t xml:space="preserve"> </w:t>
      </w:r>
      <w:r w:rsidR="009750DF">
        <w:t>to revert the previous state of the application.</w:t>
      </w:r>
    </w:p>
    <w:p w14:paraId="3BE73237" w14:textId="77777777" w:rsidR="009750DF" w:rsidRDefault="009750DF" w:rsidP="00DA75F7">
      <w:pPr>
        <w:pStyle w:val="XML"/>
      </w:pPr>
      <w:r>
        <w:rPr>
          <w:color w:val="000000"/>
        </w:rPr>
        <w:tab/>
      </w:r>
      <w:r>
        <w:rPr>
          <w:color w:val="008080"/>
        </w:rPr>
        <w:t>&lt;/</w:t>
      </w:r>
      <w:r>
        <w:t>preamble</w:t>
      </w:r>
      <w:r>
        <w:rPr>
          <w:color w:val="008080"/>
        </w:rPr>
        <w:t>&gt;</w:t>
      </w:r>
    </w:p>
    <w:p w14:paraId="2F7E4199" w14:textId="77777777" w:rsidR="009750DF" w:rsidRDefault="009750DF" w:rsidP="00DA75F7">
      <w:pPr>
        <w:pStyle w:val="XML"/>
        <w:rPr>
          <w:color w:val="008080"/>
        </w:rPr>
      </w:pPr>
      <w:r>
        <w:rPr>
          <w:color w:val="008080"/>
        </w:rPr>
        <w:t>&lt;/</w:t>
      </w:r>
      <w:r>
        <w:t>panel</w:t>
      </w:r>
      <w:r>
        <w:rPr>
          <w:color w:val="008080"/>
        </w:rPr>
        <w:t>&gt;</w:t>
      </w:r>
    </w:p>
    <w:p w14:paraId="19A7475A" w14:textId="77777777" w:rsidR="009750DF" w:rsidRDefault="009750DF" w:rsidP="00DA75F7">
      <w:pPr>
        <w:pStyle w:val="XML"/>
      </w:pPr>
    </w:p>
    <w:p w14:paraId="41690716" w14:textId="77777777" w:rsidR="009750DF" w:rsidRDefault="009750DF" w:rsidP="009750DF">
      <w:pPr>
        <w:rPr>
          <w:rFonts w:ascii="Calibri" w:hAnsi="Calibri"/>
          <w:sz w:val="28"/>
          <w:szCs w:val="28"/>
        </w:rPr>
      </w:pPr>
    </w:p>
    <w:p w14:paraId="7541A417" w14:textId="77777777" w:rsidR="009750DF" w:rsidRDefault="009750DF" w:rsidP="009750DF">
      <w:pPr>
        <w:pStyle w:val="Caption"/>
        <w:jc w:val="center"/>
        <w:rPr>
          <w:rFonts w:asciiTheme="majorHAnsi" w:hAnsiTheme="majorHAnsi"/>
          <w:sz w:val="28"/>
          <w:szCs w:val="28"/>
        </w:rPr>
      </w:pPr>
      <w:r>
        <w:rPr>
          <w:rFonts w:ascii="Calibri" w:hAnsi="Calibri"/>
          <w:noProof/>
          <w:sz w:val="28"/>
          <w:szCs w:val="28"/>
          <w:lang w:eastAsia="zh-TW"/>
        </w:rPr>
        <w:lastRenderedPageBreak/>
        <w:drawing>
          <wp:inline distT="0" distB="0" distL="0" distR="0" wp14:anchorId="7D7DD55D" wp14:editId="5F6F3ABB">
            <wp:extent cx="5943600" cy="270388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5</w:t>
        </w:r>
      </w:fldSimple>
      <w:r>
        <w:t xml:space="preserve"> – Backup Panel</w:t>
      </w:r>
    </w:p>
    <w:p w14:paraId="72410309" w14:textId="77777777" w:rsidR="009750DF" w:rsidRDefault="009750DF" w:rsidP="009750DF">
      <w:pPr>
        <w:rPr>
          <w:rFonts w:ascii="Calibri" w:hAnsi="Calibri"/>
          <w:sz w:val="28"/>
          <w:szCs w:val="28"/>
        </w:rPr>
      </w:pPr>
    </w:p>
    <w:p w14:paraId="431E53B3" w14:textId="77777777" w:rsidR="009750DF" w:rsidRDefault="009750DF" w:rsidP="009750DF">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w:t>
      </w:r>
      <w:proofErr w:type="gramStart"/>
      <w:r>
        <w:rPr>
          <w:rFonts w:ascii="Calibri" w:hAnsi="Calibri"/>
          <w:sz w:val="28"/>
          <w:szCs w:val="28"/>
        </w:rPr>
        <w:t xml:space="preserve">resulting  </w:t>
      </w:r>
      <w:r w:rsidRPr="003314AE">
        <w:rPr>
          <w:rFonts w:ascii="Calibri" w:hAnsi="Calibri"/>
          <w:i/>
          <w:sz w:val="28"/>
          <w:szCs w:val="28"/>
        </w:rPr>
        <w:t>.</w:t>
      </w:r>
      <w:proofErr w:type="spellStart"/>
      <w:proofErr w:type="gramEnd"/>
      <w:r w:rsidRPr="003314AE">
        <w:rPr>
          <w:rFonts w:ascii="Calibri" w:hAnsi="Calibri"/>
          <w:i/>
          <w:sz w:val="28"/>
          <w:szCs w:val="28"/>
        </w:rPr>
        <w:t>gwbk</w:t>
      </w:r>
      <w:proofErr w:type="spellEnd"/>
      <w:r>
        <w:rPr>
          <w:rFonts w:ascii="Calibri" w:hAnsi="Calibri"/>
          <w:sz w:val="28"/>
          <w:szCs w:val="28"/>
        </w:rPr>
        <w:t xml:space="preserve"> file.</w:t>
      </w:r>
    </w:p>
    <w:p w14:paraId="37E8D784" w14:textId="611DD2BB" w:rsidR="00980279" w:rsidRDefault="009750DF" w:rsidP="00980279">
      <w:pPr>
        <w:pStyle w:val="Heading2"/>
      </w:pPr>
      <w:bookmarkStart w:id="11" w:name="_Toc517187762"/>
      <w:r>
        <w:t>Site</w:t>
      </w:r>
      <w:r w:rsidR="00980279">
        <w:t xml:space="preserve"> Panel</w:t>
      </w:r>
      <w:bookmarkEnd w:id="11"/>
    </w:p>
    <w:p w14:paraId="64AA18F7" w14:textId="08B0CCC6" w:rsidR="009750DF" w:rsidRDefault="00980279" w:rsidP="00980279">
      <w:pPr>
        <w:rPr>
          <w:rFonts w:ascii="Calibri" w:hAnsi="Calibri"/>
          <w:sz w:val="28"/>
          <w:szCs w:val="28"/>
        </w:rPr>
      </w:pPr>
      <w:r w:rsidRPr="00225340">
        <w:rPr>
          <w:rFonts w:ascii="Calibri" w:hAnsi="Calibri"/>
          <w:sz w:val="28"/>
          <w:szCs w:val="28"/>
        </w:rPr>
        <w:t xml:space="preserve">The </w:t>
      </w:r>
      <w:r w:rsidR="009750DF">
        <w:rPr>
          <w:rFonts w:ascii="Calibri" w:hAnsi="Calibri"/>
          <w:sz w:val="28"/>
          <w:szCs w:val="28"/>
        </w:rPr>
        <w:t>site</w:t>
      </w:r>
      <w:r w:rsidRPr="00225340">
        <w:rPr>
          <w:rFonts w:ascii="Calibri" w:hAnsi="Calibri"/>
          <w:sz w:val="28"/>
          <w:szCs w:val="28"/>
        </w:rPr>
        <w:t xml:space="preserve"> panel </w:t>
      </w:r>
      <w:r w:rsidR="009750DF">
        <w:rPr>
          <w:rFonts w:ascii="Calibri" w:hAnsi="Calibri"/>
          <w:sz w:val="28"/>
          <w:szCs w:val="28"/>
        </w:rPr>
        <w:t>handles cases where either:</w:t>
      </w:r>
    </w:p>
    <w:p w14:paraId="7AA0A1F7" w14:textId="1DFB1FF4" w:rsidR="00980279" w:rsidRDefault="009750DF" w:rsidP="009750DF">
      <w:pPr>
        <w:pStyle w:val="ListParagraph"/>
        <w:numPr>
          <w:ilvl w:val="0"/>
          <w:numId w:val="16"/>
        </w:numPr>
        <w:rPr>
          <w:sz w:val="28"/>
          <w:szCs w:val="28"/>
        </w:rPr>
      </w:pPr>
      <w:r w:rsidRPr="009750DF">
        <w:rPr>
          <w:sz w:val="28"/>
          <w:szCs w:val="28"/>
        </w:rPr>
        <w:t>The installation package is built with options that are specific to several locations</w:t>
      </w:r>
      <w:r w:rsidR="003314AE" w:rsidRPr="009750DF">
        <w:rPr>
          <w:sz w:val="28"/>
          <w:szCs w:val="28"/>
        </w:rPr>
        <w:t>.</w:t>
      </w:r>
      <w:r w:rsidRPr="009750DF">
        <w:rPr>
          <w:sz w:val="28"/>
          <w:szCs w:val="28"/>
        </w:rPr>
        <w:t xml:space="preserve"> For example, the installer may contain tag, project, database or other artifacts that are specific to different sites. When the installer executes and the site is identified, it handles installation </w:t>
      </w:r>
      <w:r w:rsidR="00CF6475">
        <w:rPr>
          <w:sz w:val="28"/>
          <w:szCs w:val="28"/>
        </w:rPr>
        <w:t>of the correct artifacts for that</w:t>
      </w:r>
      <w:r w:rsidRPr="009750DF">
        <w:rPr>
          <w:sz w:val="28"/>
          <w:szCs w:val="28"/>
        </w:rPr>
        <w:t xml:space="preserve"> </w:t>
      </w:r>
      <w:r w:rsidR="00CF6475">
        <w:rPr>
          <w:sz w:val="28"/>
          <w:szCs w:val="28"/>
        </w:rPr>
        <w:t xml:space="preserve">particular </w:t>
      </w:r>
      <w:r w:rsidRPr="009750DF">
        <w:rPr>
          <w:sz w:val="28"/>
          <w:szCs w:val="28"/>
        </w:rPr>
        <w:t>site.</w:t>
      </w:r>
    </w:p>
    <w:p w14:paraId="5BD00C55" w14:textId="070D79E0" w:rsidR="009750DF" w:rsidRDefault="009750DF" w:rsidP="009750DF">
      <w:pPr>
        <w:pStyle w:val="ListParagraph"/>
        <w:numPr>
          <w:ilvl w:val="0"/>
          <w:numId w:val="16"/>
        </w:numPr>
        <w:rPr>
          <w:sz w:val="28"/>
          <w:szCs w:val="28"/>
        </w:rPr>
      </w:pPr>
      <w:r>
        <w:rPr>
          <w:sz w:val="28"/>
          <w:szCs w:val="28"/>
        </w:rPr>
        <w:t>The installation package is built to install several identical projects onto the same gateway.</w:t>
      </w:r>
      <w:r w:rsidR="00CF6475">
        <w:rPr>
          <w:sz w:val="28"/>
          <w:szCs w:val="28"/>
        </w:rPr>
        <w:t xml:space="preserve"> While identical, e</w:t>
      </w:r>
      <w:r>
        <w:rPr>
          <w:sz w:val="28"/>
          <w:szCs w:val="28"/>
        </w:rPr>
        <w:t>ach project</w:t>
      </w:r>
      <w:r w:rsidR="00CF6475">
        <w:rPr>
          <w:sz w:val="28"/>
          <w:szCs w:val="28"/>
        </w:rPr>
        <w:t xml:space="preserve"> is assigned a different name and </w:t>
      </w:r>
      <w:r w:rsidR="00302D06">
        <w:rPr>
          <w:sz w:val="28"/>
          <w:szCs w:val="28"/>
        </w:rPr>
        <w:t>will</w:t>
      </w:r>
      <w:r w:rsidR="00CF6475">
        <w:rPr>
          <w:sz w:val="28"/>
          <w:szCs w:val="28"/>
        </w:rPr>
        <w:t xml:space="preserve"> be associated with </w:t>
      </w:r>
      <w:r>
        <w:rPr>
          <w:sz w:val="28"/>
          <w:szCs w:val="28"/>
        </w:rPr>
        <w:t>different tag provider and/or database instance</w:t>
      </w:r>
      <w:r w:rsidR="00CF6475">
        <w:rPr>
          <w:sz w:val="28"/>
          <w:szCs w:val="28"/>
        </w:rPr>
        <w:t>s</w:t>
      </w:r>
      <w:r>
        <w:rPr>
          <w:sz w:val="28"/>
          <w:szCs w:val="28"/>
        </w:rPr>
        <w:t>.</w:t>
      </w:r>
    </w:p>
    <w:p w14:paraId="71304A01" w14:textId="6071A82C" w:rsidR="00456B1E" w:rsidRPr="00E1101A" w:rsidRDefault="00456B1E" w:rsidP="00E1101A">
      <w:pPr>
        <w:rPr>
          <w:rFonts w:asciiTheme="majorHAnsi" w:hAnsiTheme="majorHAnsi"/>
          <w:sz w:val="28"/>
          <w:szCs w:val="28"/>
        </w:rPr>
      </w:pPr>
      <w:r w:rsidRPr="00E1101A">
        <w:rPr>
          <w:rFonts w:asciiTheme="majorHAnsi" w:hAnsiTheme="majorHAnsi"/>
          <w:sz w:val="28"/>
          <w:szCs w:val="28"/>
        </w:rPr>
        <w:t xml:space="preserve">Not all </w:t>
      </w:r>
      <w:r w:rsidR="00E1101A" w:rsidRPr="00E1101A">
        <w:rPr>
          <w:rFonts w:asciiTheme="majorHAnsi" w:hAnsiTheme="majorHAnsi"/>
          <w:sz w:val="28"/>
          <w:szCs w:val="28"/>
        </w:rPr>
        <w:t>panels necessaril</w:t>
      </w:r>
      <w:r w:rsidR="006848EF">
        <w:rPr>
          <w:rFonts w:asciiTheme="majorHAnsi" w:hAnsiTheme="majorHAnsi"/>
          <w:sz w:val="28"/>
          <w:szCs w:val="28"/>
        </w:rPr>
        <w:t xml:space="preserve">y apply </w:t>
      </w:r>
      <w:r w:rsidR="00E1101A" w:rsidRPr="00E1101A">
        <w:rPr>
          <w:rFonts w:asciiTheme="majorHAnsi" w:hAnsiTheme="majorHAnsi"/>
          <w:sz w:val="28"/>
          <w:szCs w:val="28"/>
        </w:rPr>
        <w:t xml:space="preserve">to all </w:t>
      </w:r>
      <w:r w:rsidRPr="00E1101A">
        <w:rPr>
          <w:rFonts w:asciiTheme="majorHAnsi" w:hAnsiTheme="majorHAnsi"/>
          <w:sz w:val="28"/>
          <w:szCs w:val="28"/>
        </w:rPr>
        <w:t>sites</w:t>
      </w:r>
      <w:r w:rsidR="00E1101A" w:rsidRPr="00E1101A">
        <w:rPr>
          <w:rFonts w:asciiTheme="majorHAnsi" w:hAnsiTheme="majorHAnsi"/>
          <w:sz w:val="28"/>
          <w:szCs w:val="28"/>
        </w:rPr>
        <w:t>.  A</w:t>
      </w:r>
      <w:r w:rsidRPr="00E1101A">
        <w:rPr>
          <w:rFonts w:asciiTheme="majorHAnsi" w:hAnsiTheme="majorHAnsi"/>
          <w:sz w:val="28"/>
          <w:szCs w:val="28"/>
        </w:rPr>
        <w:t xml:space="preserve"> “site” property specified on </w:t>
      </w:r>
      <w:r w:rsidR="00E1101A">
        <w:rPr>
          <w:rFonts w:asciiTheme="majorHAnsi" w:hAnsiTheme="majorHAnsi"/>
          <w:sz w:val="28"/>
          <w:szCs w:val="28"/>
        </w:rPr>
        <w:t>a</w:t>
      </w:r>
      <w:r w:rsidRPr="00E1101A">
        <w:rPr>
          <w:rFonts w:asciiTheme="majorHAnsi" w:hAnsiTheme="majorHAnsi"/>
          <w:sz w:val="28"/>
          <w:szCs w:val="28"/>
        </w:rPr>
        <w:t xml:space="preserve"> panel definitio</w:t>
      </w:r>
      <w:r w:rsidR="006848EF">
        <w:rPr>
          <w:rFonts w:asciiTheme="majorHAnsi" w:hAnsiTheme="majorHAnsi"/>
          <w:sz w:val="28"/>
          <w:szCs w:val="28"/>
        </w:rPr>
        <w:t>n may be used to restrict</w:t>
      </w:r>
      <w:r w:rsidR="00E1101A">
        <w:rPr>
          <w:rFonts w:asciiTheme="majorHAnsi" w:hAnsiTheme="majorHAnsi"/>
          <w:sz w:val="28"/>
          <w:szCs w:val="28"/>
        </w:rPr>
        <w:t xml:space="preserve"> the panel</w:t>
      </w:r>
      <w:r w:rsidRPr="00E1101A">
        <w:rPr>
          <w:rFonts w:asciiTheme="majorHAnsi" w:hAnsiTheme="majorHAnsi"/>
          <w:sz w:val="28"/>
          <w:szCs w:val="28"/>
        </w:rPr>
        <w:t xml:space="preserve"> to</w:t>
      </w:r>
      <w:r w:rsidR="00E1101A">
        <w:rPr>
          <w:rFonts w:asciiTheme="majorHAnsi" w:hAnsiTheme="majorHAnsi"/>
          <w:sz w:val="28"/>
          <w:szCs w:val="28"/>
        </w:rPr>
        <w:t xml:space="preserve"> a</w:t>
      </w:r>
      <w:r w:rsidRPr="00E1101A">
        <w:rPr>
          <w:rFonts w:asciiTheme="majorHAnsi" w:hAnsiTheme="majorHAnsi"/>
          <w:sz w:val="28"/>
          <w:szCs w:val="28"/>
        </w:rPr>
        <w:t xml:space="preserve"> specific sit</w:t>
      </w:r>
      <w:r w:rsidR="00E1101A">
        <w:rPr>
          <w:rFonts w:asciiTheme="majorHAnsi" w:hAnsiTheme="majorHAnsi"/>
          <w:sz w:val="28"/>
          <w:szCs w:val="28"/>
        </w:rPr>
        <w:t>e</w:t>
      </w:r>
      <w:r w:rsidRPr="00E1101A">
        <w:rPr>
          <w:rFonts w:asciiTheme="majorHAnsi" w:hAnsiTheme="majorHAnsi"/>
          <w:sz w:val="28"/>
          <w:szCs w:val="28"/>
        </w:rPr>
        <w:t>. If no “site” property is present, then the panel will be used for all sites.</w:t>
      </w:r>
      <w:r w:rsidR="00E1101A">
        <w:rPr>
          <w:rFonts w:asciiTheme="majorHAnsi" w:hAnsiTheme="majorHAnsi"/>
          <w:sz w:val="28"/>
          <w:szCs w:val="28"/>
        </w:rPr>
        <w:t xml:space="preserve">  Multiple “site” property definitions are allowed.</w:t>
      </w:r>
    </w:p>
    <w:p w14:paraId="7F7277B7" w14:textId="77777777" w:rsidR="00980279" w:rsidRDefault="00980279" w:rsidP="00980279">
      <w:pPr>
        <w:rPr>
          <w:rFonts w:ascii="Calibri" w:hAnsi="Calibri"/>
          <w:sz w:val="28"/>
          <w:szCs w:val="28"/>
        </w:rPr>
      </w:pPr>
    </w:p>
    <w:p w14:paraId="65679267" w14:textId="1E8042A7" w:rsidR="00980279" w:rsidRDefault="00CE17E6" w:rsidP="00980279">
      <w:pPr>
        <w:rPr>
          <w:rFonts w:ascii="Calibri" w:hAnsi="Calibri"/>
          <w:sz w:val="28"/>
          <w:szCs w:val="28"/>
        </w:rPr>
      </w:pPr>
      <w:r>
        <w:rPr>
          <w:rFonts w:ascii="Calibri" w:hAnsi="Calibri"/>
          <w:sz w:val="28"/>
          <w:szCs w:val="28"/>
        </w:rPr>
        <w:t>The site panel requires metadata that describe the artifacts and their handling that are specific to each site</w:t>
      </w:r>
      <w:r w:rsidR="00BF1311">
        <w:rPr>
          <w:rFonts w:ascii="Calibri" w:hAnsi="Calibri"/>
          <w:sz w:val="28"/>
          <w:szCs w:val="28"/>
        </w:rPr>
        <w:t>.</w:t>
      </w:r>
      <w:r>
        <w:rPr>
          <w:rFonts w:ascii="Calibri" w:hAnsi="Calibri"/>
          <w:sz w:val="28"/>
          <w:szCs w:val="28"/>
        </w:rPr>
        <w:t xml:space="preserve">  </w:t>
      </w:r>
    </w:p>
    <w:p w14:paraId="5205FD29" w14:textId="77777777" w:rsidR="00CC3693" w:rsidRDefault="00CC3693" w:rsidP="00980279">
      <w:pPr>
        <w:rPr>
          <w:rFonts w:ascii="Calibri" w:hAnsi="Calibri"/>
          <w:sz w:val="28"/>
          <w:szCs w:val="28"/>
        </w:rPr>
      </w:pPr>
    </w:p>
    <w:p w14:paraId="4ACDFD76" w14:textId="5105481E" w:rsidR="00CC3693" w:rsidRDefault="00CC3693" w:rsidP="00980279">
      <w:pPr>
        <w:rPr>
          <w:rFonts w:ascii="Calibri" w:hAnsi="Calibri"/>
          <w:sz w:val="28"/>
          <w:szCs w:val="28"/>
        </w:rPr>
      </w:pPr>
      <w:r>
        <w:rPr>
          <w:rFonts w:ascii="Calibri" w:hAnsi="Calibri"/>
          <w:sz w:val="28"/>
          <w:szCs w:val="28"/>
        </w:rPr>
        <w:t xml:space="preserve">Metadata definitions </w:t>
      </w:r>
      <w:r w:rsidR="007470FC">
        <w:rPr>
          <w:rFonts w:ascii="Calibri" w:hAnsi="Calibri"/>
          <w:sz w:val="28"/>
          <w:szCs w:val="28"/>
        </w:rPr>
        <w:t>are part of the panel XML</w:t>
      </w:r>
      <w:r w:rsidR="009D35A4">
        <w:rPr>
          <w:rFonts w:ascii="Calibri" w:hAnsi="Calibri"/>
          <w:sz w:val="28"/>
          <w:szCs w:val="28"/>
        </w:rPr>
        <w:t xml:space="preserve"> as </w:t>
      </w:r>
      <w:r w:rsidR="002F7748">
        <w:rPr>
          <w:rFonts w:ascii="Calibri" w:hAnsi="Calibri"/>
          <w:sz w:val="28"/>
          <w:szCs w:val="28"/>
        </w:rPr>
        <w:t>described</w:t>
      </w:r>
      <w:r w:rsidR="009D35A4">
        <w:rPr>
          <w:rFonts w:ascii="Calibri" w:hAnsi="Calibri"/>
          <w:sz w:val="28"/>
          <w:szCs w:val="28"/>
        </w:rPr>
        <w:t xml:space="preserve"> below. </w:t>
      </w:r>
      <w:r w:rsidR="007470FC">
        <w:rPr>
          <w:rFonts w:ascii="Calibri" w:hAnsi="Calibri"/>
          <w:sz w:val="28"/>
          <w:szCs w:val="28"/>
        </w:rPr>
        <w:t xml:space="preserve">These definitions consist of a list of </w:t>
      </w:r>
      <w:r w:rsidR="007470FC" w:rsidRPr="007470FC">
        <w:rPr>
          <w:rFonts w:ascii="Calibri" w:hAnsi="Calibri"/>
          <w:i/>
          <w:sz w:val="28"/>
          <w:szCs w:val="28"/>
        </w:rPr>
        <w:t>site</w:t>
      </w:r>
      <w:r w:rsidR="007470FC">
        <w:rPr>
          <w:rFonts w:ascii="Calibri" w:hAnsi="Calibri"/>
          <w:sz w:val="28"/>
          <w:szCs w:val="28"/>
        </w:rPr>
        <w:t xml:space="preserve"> elements each containing artifacts of various types that are specific to the named site.</w:t>
      </w:r>
    </w:p>
    <w:p w14:paraId="71C2B9C6" w14:textId="77777777" w:rsidR="009D35A4" w:rsidRDefault="009D35A4" w:rsidP="00980279">
      <w:pPr>
        <w:rPr>
          <w:rFonts w:ascii="Calibri" w:hAnsi="Calibri"/>
          <w:sz w:val="28"/>
          <w:szCs w:val="28"/>
        </w:rPr>
      </w:pPr>
    </w:p>
    <w:p w14:paraId="678D69F6" w14:textId="1E64D2F6" w:rsidR="009D35A4" w:rsidRDefault="007470FC" w:rsidP="00980279">
      <w:pPr>
        <w:rPr>
          <w:rFonts w:ascii="Calibri" w:hAnsi="Calibri"/>
          <w:sz w:val="28"/>
          <w:szCs w:val="28"/>
        </w:rPr>
      </w:pPr>
      <w:r>
        <w:rPr>
          <w:rFonts w:ascii="Calibri" w:hAnsi="Calibri"/>
          <w:sz w:val="28"/>
          <w:szCs w:val="28"/>
        </w:rPr>
        <w:t xml:space="preserve">Each </w:t>
      </w:r>
      <w:r w:rsidRPr="007470FC">
        <w:rPr>
          <w:rFonts w:ascii="Calibri" w:hAnsi="Calibri"/>
          <w:i/>
          <w:sz w:val="28"/>
          <w:szCs w:val="28"/>
        </w:rPr>
        <w:t>site</w:t>
      </w:r>
      <w:r>
        <w:rPr>
          <w:rFonts w:ascii="Calibri" w:hAnsi="Calibri"/>
          <w:sz w:val="28"/>
          <w:szCs w:val="28"/>
        </w:rPr>
        <w:t xml:space="preserve"> element</w:t>
      </w:r>
      <w:r w:rsidR="009D35A4">
        <w:rPr>
          <w:rFonts w:ascii="Calibri" w:hAnsi="Calibri"/>
          <w:sz w:val="28"/>
          <w:szCs w:val="28"/>
        </w:rPr>
        <w:t xml:space="preserve"> </w:t>
      </w:r>
      <w:r>
        <w:rPr>
          <w:rFonts w:ascii="Calibri" w:hAnsi="Calibri"/>
          <w:sz w:val="28"/>
          <w:szCs w:val="28"/>
        </w:rPr>
        <w:t xml:space="preserve">contains a list of </w:t>
      </w:r>
      <w:r w:rsidR="009D35A4">
        <w:rPr>
          <w:rFonts w:ascii="Calibri" w:hAnsi="Calibri"/>
          <w:sz w:val="28"/>
          <w:szCs w:val="28"/>
        </w:rPr>
        <w:t xml:space="preserve">artifacts for </w:t>
      </w:r>
      <w:r>
        <w:rPr>
          <w:rFonts w:ascii="Calibri" w:hAnsi="Calibri"/>
          <w:sz w:val="28"/>
          <w:szCs w:val="28"/>
        </w:rPr>
        <w:t>that</w:t>
      </w:r>
      <w:r w:rsidR="009D35A4">
        <w:rPr>
          <w:rFonts w:ascii="Calibri" w:hAnsi="Calibri"/>
          <w:sz w:val="28"/>
          <w:szCs w:val="28"/>
        </w:rPr>
        <w:t xml:space="preserve"> site</w:t>
      </w:r>
      <w:r w:rsidR="008E2EEF">
        <w:rPr>
          <w:rFonts w:ascii="Calibri" w:hAnsi="Calibri"/>
          <w:sz w:val="28"/>
          <w:szCs w:val="28"/>
        </w:rPr>
        <w:t>, if any</w:t>
      </w:r>
      <w:r w:rsidR="009D35A4">
        <w:rPr>
          <w:rFonts w:ascii="Calibri" w:hAnsi="Calibri"/>
          <w:sz w:val="28"/>
          <w:szCs w:val="28"/>
        </w:rPr>
        <w:t xml:space="preserve">. </w:t>
      </w:r>
      <w:r>
        <w:rPr>
          <w:rFonts w:ascii="Calibri" w:hAnsi="Calibri"/>
          <w:sz w:val="28"/>
          <w:szCs w:val="28"/>
        </w:rPr>
        <w:t xml:space="preserve">Potential artifact types </w:t>
      </w:r>
      <w:r w:rsidR="009D35A4">
        <w:rPr>
          <w:rFonts w:ascii="Calibri" w:hAnsi="Calibri"/>
          <w:sz w:val="28"/>
          <w:szCs w:val="28"/>
        </w:rPr>
        <w:t>are:</w:t>
      </w:r>
    </w:p>
    <w:p w14:paraId="01CDEF31" w14:textId="47864700" w:rsidR="009D35A4" w:rsidRDefault="009D35A4" w:rsidP="009D35A4">
      <w:pPr>
        <w:pStyle w:val="ListParagraph"/>
        <w:numPr>
          <w:ilvl w:val="0"/>
          <w:numId w:val="17"/>
        </w:numPr>
        <w:rPr>
          <w:sz w:val="28"/>
          <w:szCs w:val="28"/>
        </w:rPr>
      </w:pPr>
      <w:r w:rsidRPr="009D35A4">
        <w:rPr>
          <w:sz w:val="28"/>
          <w:szCs w:val="28"/>
        </w:rPr>
        <w:t>project</w:t>
      </w:r>
      <w:r w:rsidR="00CF6475">
        <w:rPr>
          <w:sz w:val="28"/>
          <w:szCs w:val="28"/>
        </w:rPr>
        <w:t xml:space="preserve"> </w:t>
      </w:r>
      <w:r w:rsidR="002F7748">
        <w:rPr>
          <w:sz w:val="28"/>
          <w:szCs w:val="28"/>
        </w:rPr>
        <w:t>–</w:t>
      </w:r>
      <w:r w:rsidR="00CF6475">
        <w:rPr>
          <w:sz w:val="28"/>
          <w:szCs w:val="28"/>
        </w:rPr>
        <w:t xml:space="preserve"> </w:t>
      </w:r>
      <w:r w:rsidR="002F7748">
        <w:rPr>
          <w:sz w:val="28"/>
          <w:szCs w:val="28"/>
        </w:rPr>
        <w:t>the name of a project</w:t>
      </w:r>
      <w:r w:rsidR="00701358">
        <w:rPr>
          <w:sz w:val="28"/>
          <w:szCs w:val="28"/>
        </w:rPr>
        <w:t xml:space="preserve"> required at this site. This name is </w:t>
      </w:r>
      <w:r w:rsidR="00E1101A">
        <w:rPr>
          <w:sz w:val="28"/>
          <w:szCs w:val="28"/>
        </w:rPr>
        <w:t>overrides</w:t>
      </w:r>
      <w:r w:rsidR="00701358">
        <w:rPr>
          <w:sz w:val="28"/>
          <w:szCs w:val="28"/>
        </w:rPr>
        <w:t xml:space="preserve"> </w:t>
      </w:r>
      <w:r w:rsidR="00F451CE">
        <w:rPr>
          <w:sz w:val="28"/>
          <w:szCs w:val="28"/>
        </w:rPr>
        <w:t>the name found</w:t>
      </w:r>
      <w:r w:rsidR="00701358">
        <w:rPr>
          <w:sz w:val="28"/>
          <w:szCs w:val="28"/>
        </w:rPr>
        <w:t xml:space="preserve"> in the </w:t>
      </w:r>
      <w:r w:rsidR="00701358" w:rsidRPr="00701358">
        <w:rPr>
          <w:i/>
          <w:sz w:val="28"/>
          <w:szCs w:val="28"/>
        </w:rPr>
        <w:t>project</w:t>
      </w:r>
      <w:r w:rsidR="00F451CE">
        <w:rPr>
          <w:sz w:val="28"/>
          <w:szCs w:val="28"/>
        </w:rPr>
        <w:t xml:space="preserve"> panel.</w:t>
      </w:r>
      <w:r w:rsidR="007470FC">
        <w:rPr>
          <w:sz w:val="28"/>
          <w:szCs w:val="28"/>
        </w:rPr>
        <w:t xml:space="preserve"> Note that the same artifact location may be used for multiple projects.</w:t>
      </w:r>
      <w:r w:rsidR="008E2EEF">
        <w:rPr>
          <w:sz w:val="28"/>
          <w:szCs w:val="28"/>
        </w:rPr>
        <w:t xml:space="preserve"> </w:t>
      </w:r>
    </w:p>
    <w:p w14:paraId="0EE22158" w14:textId="77777777" w:rsidR="00A55F58" w:rsidRDefault="00A55F58" w:rsidP="00A55F58">
      <w:pPr>
        <w:pStyle w:val="ListParagraph"/>
        <w:rPr>
          <w:sz w:val="28"/>
          <w:szCs w:val="28"/>
        </w:rPr>
      </w:pPr>
    </w:p>
    <w:p w14:paraId="1425DC67" w14:textId="0B850E13" w:rsidR="00A55F58" w:rsidRDefault="00A55F58" w:rsidP="00A55F58">
      <w:pPr>
        <w:pStyle w:val="ListParagraph"/>
        <w:rPr>
          <w:sz w:val="28"/>
          <w:szCs w:val="28"/>
        </w:rPr>
      </w:pPr>
      <w:r>
        <w:rPr>
          <w:sz w:val="28"/>
          <w:szCs w:val="28"/>
        </w:rPr>
        <w:t xml:space="preserve">If required, </w:t>
      </w:r>
      <w:r w:rsidRPr="00A55F58">
        <w:rPr>
          <w:i/>
          <w:sz w:val="28"/>
          <w:szCs w:val="28"/>
        </w:rPr>
        <w:t>tag</w:t>
      </w:r>
      <w:r>
        <w:rPr>
          <w:sz w:val="28"/>
          <w:szCs w:val="28"/>
        </w:rPr>
        <w:t xml:space="preserve">, </w:t>
      </w:r>
      <w:r w:rsidRPr="00A55F58">
        <w:rPr>
          <w:i/>
          <w:sz w:val="28"/>
          <w:szCs w:val="28"/>
        </w:rPr>
        <w:t>database</w:t>
      </w:r>
      <w:r>
        <w:rPr>
          <w:sz w:val="28"/>
          <w:szCs w:val="28"/>
        </w:rPr>
        <w:t xml:space="preserve"> or </w:t>
      </w:r>
      <w:r w:rsidRPr="00A55F58">
        <w:rPr>
          <w:i/>
          <w:sz w:val="28"/>
          <w:szCs w:val="28"/>
        </w:rPr>
        <w:t>profile</w:t>
      </w:r>
      <w:r>
        <w:rPr>
          <w:sz w:val="28"/>
          <w:szCs w:val="28"/>
        </w:rPr>
        <w:t xml:space="preserve"> properties may be nested inside the project property if the site-wide values are not appropriate.</w:t>
      </w:r>
    </w:p>
    <w:p w14:paraId="325B61FE" w14:textId="684C05E7" w:rsidR="009D35A4" w:rsidRDefault="00701358" w:rsidP="009D35A4">
      <w:pPr>
        <w:pStyle w:val="ListParagraph"/>
        <w:numPr>
          <w:ilvl w:val="0"/>
          <w:numId w:val="17"/>
        </w:numPr>
        <w:rPr>
          <w:sz w:val="28"/>
          <w:szCs w:val="28"/>
        </w:rPr>
      </w:pPr>
      <w:r>
        <w:rPr>
          <w:sz w:val="28"/>
          <w:szCs w:val="28"/>
        </w:rPr>
        <w:t>d</w:t>
      </w:r>
      <w:r w:rsidR="009D35A4" w:rsidRPr="009D35A4">
        <w:rPr>
          <w:sz w:val="28"/>
          <w:szCs w:val="28"/>
        </w:rPr>
        <w:t>atabase</w:t>
      </w:r>
      <w:r>
        <w:rPr>
          <w:sz w:val="28"/>
          <w:szCs w:val="28"/>
        </w:rPr>
        <w:t xml:space="preserve"> – the name of a </w:t>
      </w:r>
      <w:proofErr w:type="spellStart"/>
      <w:r w:rsidR="00663060">
        <w:rPr>
          <w:sz w:val="28"/>
          <w:szCs w:val="28"/>
        </w:rPr>
        <w:t>datasource</w:t>
      </w:r>
      <w:proofErr w:type="spellEnd"/>
      <w:r w:rsidR="00663060">
        <w:rPr>
          <w:sz w:val="28"/>
          <w:szCs w:val="28"/>
        </w:rPr>
        <w:t xml:space="preserve"> to be assigned </w:t>
      </w:r>
      <w:r w:rsidR="00FD563B">
        <w:rPr>
          <w:sz w:val="28"/>
          <w:szCs w:val="28"/>
        </w:rPr>
        <w:t>to</w:t>
      </w:r>
      <w:r w:rsidR="00663060">
        <w:rPr>
          <w:sz w:val="28"/>
          <w:szCs w:val="28"/>
        </w:rPr>
        <w:t xml:space="preserve"> the </w:t>
      </w:r>
      <w:r w:rsidR="00FD563B">
        <w:rPr>
          <w:sz w:val="28"/>
          <w:szCs w:val="28"/>
        </w:rPr>
        <w:t>site.</w:t>
      </w:r>
      <w:r w:rsidR="00663060">
        <w:rPr>
          <w:sz w:val="28"/>
          <w:szCs w:val="28"/>
        </w:rPr>
        <w:t xml:space="preserve"> </w:t>
      </w:r>
      <w:r w:rsidR="00FD563B">
        <w:rPr>
          <w:sz w:val="28"/>
          <w:szCs w:val="28"/>
        </w:rPr>
        <w:t xml:space="preserve"> Optionally it may be </w:t>
      </w:r>
      <w:r w:rsidR="004834F3">
        <w:rPr>
          <w:sz w:val="28"/>
          <w:szCs w:val="28"/>
        </w:rPr>
        <w:t>specified as</w:t>
      </w:r>
      <w:r w:rsidR="00FD563B">
        <w:rPr>
          <w:sz w:val="28"/>
          <w:szCs w:val="28"/>
        </w:rPr>
        <w:t xml:space="preserve"> the default production or test </w:t>
      </w:r>
      <w:proofErr w:type="spellStart"/>
      <w:r w:rsidR="00FD563B">
        <w:rPr>
          <w:sz w:val="28"/>
          <w:szCs w:val="28"/>
        </w:rPr>
        <w:t>datasource</w:t>
      </w:r>
      <w:proofErr w:type="spellEnd"/>
      <w:r w:rsidR="00FD563B">
        <w:rPr>
          <w:sz w:val="28"/>
          <w:szCs w:val="28"/>
        </w:rPr>
        <w:t xml:space="preserve">. </w:t>
      </w:r>
      <w:r w:rsidR="00663060">
        <w:rPr>
          <w:sz w:val="28"/>
          <w:szCs w:val="28"/>
        </w:rPr>
        <w:t xml:space="preserve">The set of </w:t>
      </w:r>
      <w:proofErr w:type="spellStart"/>
      <w:r w:rsidR="00663060">
        <w:rPr>
          <w:sz w:val="28"/>
          <w:szCs w:val="28"/>
        </w:rPr>
        <w:t>datasources</w:t>
      </w:r>
      <w:proofErr w:type="spellEnd"/>
      <w:r w:rsidR="00663060">
        <w:rPr>
          <w:sz w:val="28"/>
          <w:szCs w:val="28"/>
        </w:rPr>
        <w:t xml:space="preserve"> required at any particular site must be pre-defined in </w:t>
      </w:r>
      <w:r w:rsidR="00456B1E">
        <w:rPr>
          <w:sz w:val="28"/>
          <w:szCs w:val="28"/>
        </w:rPr>
        <w:t>its</w:t>
      </w:r>
      <w:r w:rsidR="00663060">
        <w:rPr>
          <w:sz w:val="28"/>
          <w:szCs w:val="28"/>
        </w:rPr>
        <w:t xml:space="preserve"> Gateway before each installation.</w:t>
      </w:r>
      <w:r w:rsidR="0079761F">
        <w:rPr>
          <w:sz w:val="28"/>
          <w:szCs w:val="28"/>
        </w:rPr>
        <w:t xml:space="preserve"> Unlike with a single-site installation, the </w:t>
      </w:r>
      <w:proofErr w:type="spellStart"/>
      <w:r w:rsidR="0079761F">
        <w:rPr>
          <w:sz w:val="28"/>
          <w:szCs w:val="28"/>
        </w:rPr>
        <w:t>datasource</w:t>
      </w:r>
      <w:proofErr w:type="spellEnd"/>
      <w:r w:rsidR="0079761F">
        <w:rPr>
          <w:sz w:val="28"/>
          <w:szCs w:val="28"/>
        </w:rPr>
        <w:t xml:space="preserve"> names are pre-set in the installer.</w:t>
      </w:r>
    </w:p>
    <w:p w14:paraId="5A580A90" w14:textId="24FF0079" w:rsidR="009D35A4" w:rsidRDefault="00FD563B" w:rsidP="009D35A4">
      <w:pPr>
        <w:pStyle w:val="ListParagraph"/>
        <w:numPr>
          <w:ilvl w:val="0"/>
          <w:numId w:val="17"/>
        </w:numPr>
        <w:rPr>
          <w:sz w:val="28"/>
          <w:szCs w:val="28"/>
        </w:rPr>
      </w:pPr>
      <w:r>
        <w:rPr>
          <w:sz w:val="28"/>
          <w:szCs w:val="28"/>
        </w:rPr>
        <w:t>t</w:t>
      </w:r>
      <w:r w:rsidR="009D35A4">
        <w:rPr>
          <w:sz w:val="28"/>
          <w:szCs w:val="28"/>
        </w:rPr>
        <w:t>ag</w:t>
      </w:r>
      <w:r>
        <w:rPr>
          <w:sz w:val="28"/>
          <w:szCs w:val="28"/>
        </w:rPr>
        <w:t xml:space="preserve"> </w:t>
      </w:r>
      <w:r w:rsidR="00701358">
        <w:rPr>
          <w:sz w:val="28"/>
          <w:szCs w:val="28"/>
        </w:rPr>
        <w:t xml:space="preserve">– the name of a </w:t>
      </w:r>
      <w:r w:rsidR="00663060">
        <w:rPr>
          <w:sz w:val="28"/>
          <w:szCs w:val="28"/>
        </w:rPr>
        <w:t xml:space="preserve">tag provider to be </w:t>
      </w:r>
      <w:r>
        <w:rPr>
          <w:sz w:val="28"/>
          <w:szCs w:val="28"/>
        </w:rPr>
        <w:t>used a</w:t>
      </w:r>
      <w:r w:rsidR="00663060">
        <w:rPr>
          <w:sz w:val="28"/>
          <w:szCs w:val="28"/>
        </w:rPr>
        <w:t>t</w:t>
      </w:r>
      <w:r>
        <w:rPr>
          <w:sz w:val="28"/>
          <w:szCs w:val="28"/>
        </w:rPr>
        <w:t xml:space="preserve"> the site</w:t>
      </w:r>
      <w:r w:rsidR="00663060">
        <w:rPr>
          <w:sz w:val="28"/>
          <w:szCs w:val="28"/>
        </w:rPr>
        <w:t xml:space="preserve">. </w:t>
      </w:r>
      <w:r>
        <w:rPr>
          <w:sz w:val="28"/>
          <w:szCs w:val="28"/>
        </w:rPr>
        <w:t xml:space="preserve">Optionally it may be </w:t>
      </w:r>
      <w:r w:rsidR="004834F3">
        <w:rPr>
          <w:sz w:val="28"/>
          <w:szCs w:val="28"/>
        </w:rPr>
        <w:t>specified as the default production or isolation mode provider for the site</w:t>
      </w:r>
      <w:r w:rsidR="00701358">
        <w:rPr>
          <w:sz w:val="28"/>
          <w:szCs w:val="28"/>
        </w:rPr>
        <w:t>.</w:t>
      </w:r>
      <w:r w:rsidR="00663060">
        <w:rPr>
          <w:sz w:val="28"/>
          <w:szCs w:val="28"/>
        </w:rPr>
        <w:t xml:space="preserve"> The set of providers required at any particular site must be pre-defined in the Gateway before each installation.</w:t>
      </w:r>
      <w:r w:rsidR="0079761F">
        <w:rPr>
          <w:sz w:val="28"/>
          <w:szCs w:val="28"/>
        </w:rPr>
        <w:t xml:space="preserve"> Unlike with a single-site installation, the provider names are pre-set in the installer.</w:t>
      </w:r>
    </w:p>
    <w:p w14:paraId="4A508D45" w14:textId="14DE21D6" w:rsidR="00FD563B" w:rsidRDefault="00FD563B" w:rsidP="00302D06">
      <w:pPr>
        <w:pStyle w:val="ListParagraph"/>
        <w:numPr>
          <w:ilvl w:val="0"/>
          <w:numId w:val="17"/>
        </w:numPr>
        <w:rPr>
          <w:sz w:val="28"/>
          <w:szCs w:val="28"/>
        </w:rPr>
      </w:pPr>
      <w:r>
        <w:rPr>
          <w:sz w:val="28"/>
          <w:szCs w:val="28"/>
        </w:rPr>
        <w:t>properties</w:t>
      </w:r>
      <w:r w:rsidR="00302D06">
        <w:rPr>
          <w:sz w:val="28"/>
          <w:szCs w:val="28"/>
        </w:rPr>
        <w:t xml:space="preserve"> – </w:t>
      </w:r>
      <w:r>
        <w:rPr>
          <w:sz w:val="28"/>
          <w:szCs w:val="28"/>
        </w:rPr>
        <w:t>specific properties may be assigned to the site. These are the same properties available with the definition panel:</w:t>
      </w:r>
    </w:p>
    <w:p w14:paraId="1FB70E0A" w14:textId="0F2A59A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w:t>
      </w:r>
      <w:r w:rsidR="0079761F">
        <w:rPr>
          <w:color w:val="008080"/>
        </w:rPr>
        <w:t>DB</w:t>
      </w:r>
      <w:r>
        <w:rPr>
          <w:color w:val="008080"/>
        </w:rPr>
        <w:t>&lt;/</w:t>
      </w:r>
      <w:r>
        <w:rPr>
          <w:color w:val="3F7F7F"/>
        </w:rPr>
        <w:t>property</w:t>
      </w:r>
      <w:r>
        <w:rPr>
          <w:color w:val="008080"/>
        </w:rPr>
        <w:t>&gt;</w:t>
      </w:r>
    </w:p>
    <w:p w14:paraId="4CA259D1" w14:textId="66BEEAE8"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w:t>
      </w:r>
      <w:r w:rsidR="0079761F">
        <w:rPr>
          <w:color w:val="008080"/>
        </w:rPr>
        <w:t>TestDB</w:t>
      </w:r>
      <w:r>
        <w:rPr>
          <w:color w:val="008080"/>
        </w:rPr>
        <w:t>&lt;/</w:t>
      </w:r>
      <w:r>
        <w:rPr>
          <w:color w:val="3F7F7F"/>
        </w:rPr>
        <w:t>property</w:t>
      </w:r>
      <w:r>
        <w:rPr>
          <w:color w:val="008080"/>
        </w:rPr>
        <w:t>&gt;</w:t>
      </w:r>
    </w:p>
    <w:p w14:paraId="0B5C8C02" w14:textId="3A31B2DA"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w:t>
      </w:r>
      <w:r w:rsidR="0079761F">
        <w:rPr>
          <w:color w:val="008080"/>
        </w:rPr>
        <w:t>Tags</w:t>
      </w:r>
      <w:r>
        <w:rPr>
          <w:color w:val="008080"/>
        </w:rPr>
        <w:t>&lt;/</w:t>
      </w:r>
      <w:r>
        <w:rPr>
          <w:color w:val="3F7F7F"/>
        </w:rPr>
        <w:t>property</w:t>
      </w:r>
      <w:r>
        <w:rPr>
          <w:color w:val="008080"/>
        </w:rPr>
        <w:t>&gt;</w:t>
      </w:r>
    </w:p>
    <w:p w14:paraId="7873DD79" w14:textId="4492F33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w:t>
      </w:r>
      <w:r w:rsidR="0079761F">
        <w:rPr>
          <w:color w:val="008080"/>
        </w:rPr>
        <w:t>TestTags</w:t>
      </w:r>
      <w:r>
        <w:rPr>
          <w:color w:val="008080"/>
        </w:rPr>
        <w:t>&lt;/</w:t>
      </w:r>
      <w:r>
        <w:rPr>
          <w:color w:val="3F7F7F"/>
        </w:rPr>
        <w:t>property</w:t>
      </w:r>
      <w:r>
        <w:rPr>
          <w:color w:val="008080"/>
        </w:rPr>
        <w:t>&gt;</w:t>
      </w:r>
    </w:p>
    <w:p w14:paraId="2D19151D" w14:textId="71BFC3D4" w:rsidR="00451940" w:rsidRDefault="00451940" w:rsidP="00451940">
      <w:pPr>
        <w:ind w:left="864"/>
        <w:rPr>
          <w:rFonts w:asciiTheme="majorHAnsi" w:hAnsiTheme="majorHAnsi"/>
          <w:sz w:val="28"/>
          <w:szCs w:val="28"/>
        </w:rPr>
      </w:pPr>
      <w:r w:rsidRPr="00DE7DAB">
        <w:rPr>
          <w:rFonts w:asciiTheme="majorHAnsi" w:hAnsiTheme="majorHAnsi"/>
          <w:sz w:val="28"/>
          <w:szCs w:val="28"/>
        </w:rPr>
        <w:t>Since prop</w:t>
      </w:r>
      <w:r w:rsidR="00DE7DAB" w:rsidRPr="00DE7DAB">
        <w:rPr>
          <w:rFonts w:asciiTheme="majorHAnsi" w:hAnsiTheme="majorHAnsi"/>
          <w:sz w:val="28"/>
          <w:szCs w:val="28"/>
        </w:rPr>
        <w:t xml:space="preserve">erty values are specified, </w:t>
      </w:r>
      <w:r w:rsidRPr="00DE7DAB">
        <w:rPr>
          <w:rFonts w:asciiTheme="majorHAnsi" w:hAnsiTheme="majorHAnsi"/>
          <w:sz w:val="28"/>
          <w:szCs w:val="28"/>
        </w:rPr>
        <w:t>multiple</w:t>
      </w:r>
      <w:r w:rsidR="00DE7DAB" w:rsidRPr="00DE7DAB">
        <w:rPr>
          <w:rFonts w:asciiTheme="majorHAnsi" w:hAnsiTheme="majorHAnsi"/>
          <w:sz w:val="28"/>
          <w:szCs w:val="28"/>
        </w:rPr>
        <w:t xml:space="preserve"> entries may be present in each category.</w:t>
      </w:r>
    </w:p>
    <w:p w14:paraId="2DF68B8E" w14:textId="77777777" w:rsidR="009D35A4" w:rsidRPr="00225340" w:rsidRDefault="009D35A4" w:rsidP="00980279">
      <w:pPr>
        <w:rPr>
          <w:rFonts w:ascii="Calibri" w:hAnsi="Calibri"/>
          <w:sz w:val="28"/>
          <w:szCs w:val="28"/>
        </w:rPr>
      </w:pPr>
    </w:p>
    <w:p w14:paraId="136A6A6D" w14:textId="77777777" w:rsidR="00FD563B" w:rsidRDefault="00701358" w:rsidP="00701358">
      <w:pPr>
        <w:rPr>
          <w:rFonts w:ascii="Calibri" w:hAnsi="Calibri"/>
          <w:sz w:val="28"/>
          <w:szCs w:val="28"/>
        </w:rPr>
      </w:pPr>
      <w:r w:rsidRPr="00701358">
        <w:rPr>
          <w:rFonts w:ascii="Calibri" w:hAnsi="Calibri"/>
          <w:i/>
          <w:sz w:val="28"/>
          <w:szCs w:val="28"/>
        </w:rPr>
        <w:t>project</w:t>
      </w:r>
      <w:r>
        <w:rPr>
          <w:rFonts w:ascii="Calibri" w:hAnsi="Calibri"/>
          <w:sz w:val="28"/>
          <w:szCs w:val="28"/>
        </w:rPr>
        <w:t xml:space="preserve">, </w:t>
      </w:r>
      <w:r w:rsidRPr="00701358">
        <w:rPr>
          <w:rFonts w:ascii="Calibri" w:hAnsi="Calibri"/>
          <w:i/>
          <w:sz w:val="28"/>
          <w:szCs w:val="28"/>
        </w:rPr>
        <w:t>database</w:t>
      </w:r>
      <w:r>
        <w:rPr>
          <w:rFonts w:ascii="Calibri" w:hAnsi="Calibri"/>
          <w:sz w:val="28"/>
          <w:szCs w:val="28"/>
        </w:rPr>
        <w:t xml:space="preserve"> and </w:t>
      </w:r>
      <w:r w:rsidRPr="00701358">
        <w:rPr>
          <w:rFonts w:ascii="Calibri" w:hAnsi="Calibri"/>
          <w:i/>
          <w:sz w:val="28"/>
          <w:szCs w:val="28"/>
        </w:rPr>
        <w:t>tag</w:t>
      </w:r>
      <w:r>
        <w:rPr>
          <w:rFonts w:ascii="Calibri" w:hAnsi="Calibri"/>
          <w:sz w:val="28"/>
          <w:szCs w:val="28"/>
        </w:rPr>
        <w:t xml:space="preserve"> panels </w:t>
      </w:r>
      <w:r w:rsidR="00FD563B">
        <w:rPr>
          <w:rFonts w:ascii="Calibri" w:hAnsi="Calibri"/>
          <w:sz w:val="28"/>
          <w:szCs w:val="28"/>
        </w:rPr>
        <w:t>coordinate with a site selection</w:t>
      </w:r>
      <w:r>
        <w:rPr>
          <w:rFonts w:ascii="Calibri" w:hAnsi="Calibri"/>
          <w:sz w:val="28"/>
          <w:szCs w:val="28"/>
        </w:rPr>
        <w:t>. Once a site has been selected, these panels will automatically install the proper set of artifacts associated with that site. See the sections dealing with thes</w:t>
      </w:r>
      <w:r w:rsidR="007470FC">
        <w:rPr>
          <w:rFonts w:ascii="Calibri" w:hAnsi="Calibri"/>
          <w:sz w:val="28"/>
          <w:szCs w:val="28"/>
        </w:rPr>
        <w:t xml:space="preserve">e panels for more information.  </w:t>
      </w:r>
    </w:p>
    <w:p w14:paraId="2A22B9AB" w14:textId="77777777" w:rsidR="00FD563B" w:rsidRDefault="00FD563B" w:rsidP="00701358">
      <w:pPr>
        <w:rPr>
          <w:rFonts w:ascii="Calibri" w:hAnsi="Calibri"/>
          <w:sz w:val="28"/>
          <w:szCs w:val="28"/>
        </w:rPr>
      </w:pPr>
    </w:p>
    <w:p w14:paraId="7A5C8CC3" w14:textId="01DF533D" w:rsidR="00701358" w:rsidRDefault="00FD563B" w:rsidP="00701358">
      <w:pPr>
        <w:rPr>
          <w:rFonts w:ascii="Calibri" w:hAnsi="Calibri"/>
          <w:sz w:val="28"/>
          <w:szCs w:val="28"/>
        </w:rPr>
      </w:pPr>
      <w:r>
        <w:rPr>
          <w:rFonts w:ascii="Calibri" w:hAnsi="Calibri"/>
          <w:sz w:val="28"/>
          <w:szCs w:val="28"/>
        </w:rPr>
        <w:lastRenderedPageBreak/>
        <w:t>In general, p</w:t>
      </w:r>
      <w:r w:rsidR="007470FC">
        <w:rPr>
          <w:rFonts w:ascii="Calibri" w:hAnsi="Calibri"/>
          <w:sz w:val="28"/>
          <w:szCs w:val="28"/>
        </w:rPr>
        <w:t xml:space="preserve">anels that </w:t>
      </w:r>
      <w:r>
        <w:rPr>
          <w:rFonts w:ascii="Calibri" w:hAnsi="Calibri"/>
          <w:sz w:val="28"/>
          <w:szCs w:val="28"/>
        </w:rPr>
        <w:t>are configured with</w:t>
      </w:r>
      <w:r w:rsidR="006848EF">
        <w:rPr>
          <w:rFonts w:ascii="Calibri" w:hAnsi="Calibri"/>
          <w:sz w:val="28"/>
          <w:szCs w:val="28"/>
        </w:rPr>
        <w:t>out</w:t>
      </w:r>
      <w:r w:rsidR="007470FC">
        <w:rPr>
          <w:rFonts w:ascii="Calibri" w:hAnsi="Calibri"/>
          <w:sz w:val="28"/>
          <w:szCs w:val="28"/>
        </w:rPr>
        <w:t xml:space="preserve"> a </w:t>
      </w:r>
      <w:r w:rsidR="007470FC" w:rsidRPr="007470FC">
        <w:rPr>
          <w:rFonts w:ascii="Calibri" w:hAnsi="Calibri"/>
          <w:i/>
          <w:sz w:val="28"/>
          <w:szCs w:val="28"/>
        </w:rPr>
        <w:t>site</w:t>
      </w:r>
      <w:r w:rsidR="007470FC">
        <w:rPr>
          <w:rFonts w:ascii="Calibri" w:hAnsi="Calibri"/>
          <w:sz w:val="28"/>
          <w:szCs w:val="28"/>
        </w:rPr>
        <w:t xml:space="preserve"> property will be applied to all sites.</w:t>
      </w:r>
    </w:p>
    <w:p w14:paraId="03134BC2" w14:textId="77777777" w:rsidR="00302D06" w:rsidRDefault="00302D06" w:rsidP="00701358">
      <w:pPr>
        <w:rPr>
          <w:rFonts w:ascii="Calibri" w:hAnsi="Calibri"/>
          <w:sz w:val="28"/>
          <w:szCs w:val="28"/>
        </w:rPr>
      </w:pPr>
    </w:p>
    <w:p w14:paraId="72A7C9B2" w14:textId="77777777" w:rsidR="00980279" w:rsidRDefault="00980279" w:rsidP="00980279">
      <w:pPr>
        <w:rPr>
          <w:rFonts w:ascii="Calibri" w:hAnsi="Calibri"/>
          <w:sz w:val="28"/>
          <w:szCs w:val="28"/>
        </w:rPr>
      </w:pPr>
    </w:p>
    <w:p w14:paraId="4C133844" w14:textId="386F568E" w:rsidR="00980279" w:rsidRPr="005365E7" w:rsidRDefault="00980279" w:rsidP="005365E7">
      <w:pPr>
        <w:pStyle w:val="Caption"/>
        <w:jc w:val="center"/>
        <w:rPr>
          <w:rFonts w:asciiTheme="majorHAnsi" w:hAnsiTheme="majorHAnsi"/>
          <w:sz w:val="28"/>
          <w:szCs w:val="28"/>
        </w:rPr>
      </w:pPr>
      <w:r w:rsidRPr="00980279">
        <w:t xml:space="preserve"> </w:t>
      </w:r>
      <w:r>
        <w:t xml:space="preserve">Figure </w:t>
      </w:r>
      <w:fldSimple w:instr=" SEQ Figure \* ARABIC ">
        <w:r w:rsidR="004B53EF">
          <w:rPr>
            <w:noProof/>
          </w:rPr>
          <w:t>6</w:t>
        </w:r>
      </w:fldSimple>
      <w:r>
        <w:t xml:space="preserve"> – </w:t>
      </w:r>
      <w:r w:rsidR="00CE17E6">
        <w:t>Site</w:t>
      </w:r>
      <w:r>
        <w:t xml:space="preserve"> Panel</w:t>
      </w:r>
    </w:p>
    <w:p w14:paraId="5EA20859" w14:textId="32D728CF" w:rsidR="003314AE" w:rsidRDefault="00C15D24" w:rsidP="00980279">
      <w:pPr>
        <w:rPr>
          <w:rFonts w:ascii="Calibri" w:hAnsi="Calibri"/>
          <w:sz w:val="28"/>
          <w:szCs w:val="28"/>
        </w:rPr>
      </w:pPr>
      <w:r>
        <w:rPr>
          <w:rFonts w:ascii="Calibri" w:hAnsi="Calibri"/>
          <w:sz w:val="28"/>
          <w:szCs w:val="28"/>
        </w:rPr>
        <w:t>Depending on the presence or absence of database and tag properties, this panel may replace</w:t>
      </w:r>
      <w:r w:rsidR="00F451CE">
        <w:rPr>
          <w:rFonts w:ascii="Calibri" w:hAnsi="Calibri"/>
          <w:sz w:val="28"/>
          <w:szCs w:val="28"/>
        </w:rPr>
        <w:t xml:space="preserve"> the </w:t>
      </w:r>
      <w:r w:rsidR="00F451CE" w:rsidRPr="00F451CE">
        <w:rPr>
          <w:rFonts w:ascii="Calibri" w:hAnsi="Calibri"/>
          <w:i/>
          <w:sz w:val="28"/>
          <w:szCs w:val="28"/>
        </w:rPr>
        <w:t>interface definition</w:t>
      </w:r>
      <w:r w:rsidR="00F451CE">
        <w:rPr>
          <w:rFonts w:ascii="Calibri" w:hAnsi="Calibri"/>
          <w:sz w:val="28"/>
          <w:szCs w:val="28"/>
        </w:rPr>
        <w:t xml:space="preserve"> panel for multi-site installers.</w:t>
      </w:r>
    </w:p>
    <w:p w14:paraId="289A181E" w14:textId="77777777" w:rsidR="006848EF" w:rsidRDefault="006848EF" w:rsidP="00980279">
      <w:pPr>
        <w:rPr>
          <w:rFonts w:ascii="Calibri" w:hAnsi="Calibri"/>
          <w:sz w:val="28"/>
          <w:szCs w:val="28"/>
        </w:rPr>
      </w:pPr>
    </w:p>
    <w:p w14:paraId="0F5ABE6C" w14:textId="4AA2758E" w:rsidR="006848EF" w:rsidRDefault="006848EF" w:rsidP="006848EF">
      <w:pPr>
        <w:pStyle w:val="Heading2"/>
      </w:pPr>
      <w:bookmarkStart w:id="12" w:name="_Toc517187763"/>
      <w:r>
        <w:t>Feature Panel</w:t>
      </w:r>
      <w:bookmarkEnd w:id="12"/>
    </w:p>
    <w:p w14:paraId="00693467" w14:textId="04EF80FB" w:rsidR="006848EF" w:rsidRPr="00225340" w:rsidRDefault="006848EF" w:rsidP="006848EF">
      <w:pPr>
        <w:rPr>
          <w:rFonts w:ascii="Calibri" w:hAnsi="Calibri"/>
          <w:sz w:val="28"/>
          <w:szCs w:val="28"/>
        </w:rPr>
      </w:pPr>
      <w:r w:rsidRPr="00225340">
        <w:rPr>
          <w:rFonts w:ascii="Calibri" w:hAnsi="Calibri"/>
          <w:sz w:val="28"/>
          <w:szCs w:val="28"/>
        </w:rPr>
        <w:t xml:space="preserve">The </w:t>
      </w:r>
      <w:r>
        <w:rPr>
          <w:rFonts w:ascii="Calibri" w:hAnsi="Calibri"/>
          <w:sz w:val="28"/>
          <w:szCs w:val="28"/>
        </w:rPr>
        <w:t>feature</w:t>
      </w:r>
      <w:r w:rsidRPr="00225340">
        <w:rPr>
          <w:rFonts w:ascii="Calibri" w:hAnsi="Calibri"/>
          <w:sz w:val="28"/>
          <w:szCs w:val="28"/>
        </w:rPr>
        <w:t xml:space="preserve"> panel </w:t>
      </w:r>
      <w:r>
        <w:rPr>
          <w:rFonts w:ascii="Calibri" w:hAnsi="Calibri"/>
          <w:sz w:val="28"/>
          <w:szCs w:val="28"/>
        </w:rPr>
        <w:t>allows the following panels of the installer to be dependent on whether or not a specified feature should be installed.  The page contains of a list of check-boxes, one for each feature. Th</w:t>
      </w:r>
      <w:r w:rsidR="00D241C7">
        <w:rPr>
          <w:rFonts w:ascii="Calibri" w:hAnsi="Calibri"/>
          <w:sz w:val="28"/>
          <w:szCs w:val="28"/>
        </w:rPr>
        <w:t>e features correspond to</w:t>
      </w:r>
      <w:r>
        <w:rPr>
          <w:rFonts w:ascii="Calibri" w:hAnsi="Calibri"/>
          <w:sz w:val="28"/>
          <w:szCs w:val="28"/>
        </w:rPr>
        <w:t xml:space="preserve"> artifact elements in the bill of materials. The following artifact properties define the sub-panels</w:t>
      </w:r>
      <w:r w:rsidRPr="00225340">
        <w:rPr>
          <w:rFonts w:ascii="Calibri" w:hAnsi="Calibri"/>
          <w:sz w:val="28"/>
          <w:szCs w:val="28"/>
        </w:rPr>
        <w:t>:</w:t>
      </w:r>
    </w:p>
    <w:p w14:paraId="5F0C03F8" w14:textId="2BD0F04A" w:rsidR="006848EF" w:rsidRPr="00225340" w:rsidRDefault="006848EF" w:rsidP="006848EF">
      <w:pPr>
        <w:pStyle w:val="ListParagraph"/>
        <w:numPr>
          <w:ilvl w:val="0"/>
          <w:numId w:val="13"/>
        </w:numPr>
        <w:spacing w:after="0"/>
        <w:rPr>
          <w:sz w:val="28"/>
          <w:szCs w:val="28"/>
        </w:rPr>
      </w:pPr>
      <w:r>
        <w:rPr>
          <w:sz w:val="28"/>
          <w:szCs w:val="28"/>
        </w:rPr>
        <w:t xml:space="preserve">name </w:t>
      </w:r>
      <w:r w:rsidRPr="00225340">
        <w:rPr>
          <w:sz w:val="28"/>
          <w:szCs w:val="28"/>
        </w:rPr>
        <w:t xml:space="preserve">– the </w:t>
      </w:r>
      <w:r>
        <w:rPr>
          <w:sz w:val="28"/>
          <w:szCs w:val="28"/>
        </w:rPr>
        <w:t>name of the artifact is displayed as the sub-panel title. It is the name of the feature.</w:t>
      </w:r>
    </w:p>
    <w:p w14:paraId="6B0135E8" w14:textId="2AA36364" w:rsidR="006848EF" w:rsidRPr="00225340" w:rsidRDefault="006848EF" w:rsidP="006848EF">
      <w:pPr>
        <w:pStyle w:val="ListParagraph"/>
        <w:numPr>
          <w:ilvl w:val="0"/>
          <w:numId w:val="13"/>
        </w:numPr>
        <w:spacing w:after="0"/>
        <w:rPr>
          <w:sz w:val="28"/>
          <w:szCs w:val="28"/>
        </w:rPr>
      </w:pPr>
      <w:r>
        <w:rPr>
          <w:sz w:val="28"/>
          <w:szCs w:val="28"/>
        </w:rPr>
        <w:t>comment</w:t>
      </w:r>
      <w:r w:rsidRPr="00225340">
        <w:rPr>
          <w:sz w:val="28"/>
          <w:szCs w:val="28"/>
        </w:rPr>
        <w:t xml:space="preserve"> – </w:t>
      </w:r>
      <w:r>
        <w:rPr>
          <w:sz w:val="28"/>
          <w:szCs w:val="28"/>
        </w:rPr>
        <w:t>the contents of this nested element is displayed as the text next to the checkbox.</w:t>
      </w:r>
    </w:p>
    <w:p w14:paraId="287DF454" w14:textId="38ECE36E" w:rsidR="006848EF" w:rsidRPr="00153E01" w:rsidRDefault="000E1DF5" w:rsidP="00153E01">
      <w:pPr>
        <w:pStyle w:val="ListParagraph"/>
        <w:numPr>
          <w:ilvl w:val="0"/>
          <w:numId w:val="13"/>
        </w:numPr>
        <w:spacing w:after="0"/>
        <w:rPr>
          <w:sz w:val="28"/>
          <w:szCs w:val="28"/>
        </w:rPr>
      </w:pPr>
      <w:r>
        <w:rPr>
          <w:sz w:val="28"/>
          <w:szCs w:val="28"/>
        </w:rPr>
        <w:t>script</w:t>
      </w:r>
      <w:r w:rsidR="006848EF" w:rsidRPr="00225340">
        <w:rPr>
          <w:sz w:val="28"/>
          <w:szCs w:val="28"/>
        </w:rPr>
        <w:t xml:space="preserve"> – </w:t>
      </w:r>
      <w:r w:rsidR="006848EF">
        <w:rPr>
          <w:sz w:val="28"/>
          <w:szCs w:val="28"/>
        </w:rPr>
        <w:t>an optional nested element with a complete python path/module name</w:t>
      </w:r>
      <w:r w:rsidR="006848EF" w:rsidRPr="00225340">
        <w:rPr>
          <w:sz w:val="28"/>
          <w:szCs w:val="28"/>
        </w:rPr>
        <w:t>.</w:t>
      </w:r>
      <w:r w:rsidR="006848EF">
        <w:rPr>
          <w:sz w:val="28"/>
          <w:szCs w:val="28"/>
        </w:rPr>
        <w:t xml:space="preserve">  The module is expected to accept </w:t>
      </w:r>
      <w:r w:rsidR="00153E01">
        <w:rPr>
          <w:sz w:val="28"/>
          <w:szCs w:val="28"/>
        </w:rPr>
        <w:t>a single,</w:t>
      </w:r>
      <w:r w:rsidR="006848EF" w:rsidRPr="00153E01">
        <w:rPr>
          <w:sz w:val="28"/>
          <w:szCs w:val="28"/>
        </w:rPr>
        <w:t xml:space="preserve"> a </w:t>
      </w:r>
      <w:r w:rsidR="00153E01">
        <w:rPr>
          <w:sz w:val="28"/>
          <w:szCs w:val="28"/>
        </w:rPr>
        <w:t>B</w:t>
      </w:r>
      <w:r w:rsidR="006848EF" w:rsidRPr="00153E01">
        <w:rPr>
          <w:sz w:val="28"/>
          <w:szCs w:val="28"/>
        </w:rPr>
        <w:t xml:space="preserve">oolean flag describing whether or not the feature is present. The intent of this entry is to allow the application logic to react to the presence or absence of a </w:t>
      </w:r>
      <w:r w:rsidR="00153E01">
        <w:rPr>
          <w:sz w:val="28"/>
          <w:szCs w:val="28"/>
        </w:rPr>
        <w:t xml:space="preserve">particular </w:t>
      </w:r>
      <w:r w:rsidR="006848EF" w:rsidRPr="00153E01">
        <w:rPr>
          <w:sz w:val="28"/>
          <w:szCs w:val="28"/>
        </w:rPr>
        <w:t>feature.</w:t>
      </w:r>
    </w:p>
    <w:p w14:paraId="26886D3D" w14:textId="77777777" w:rsidR="006848EF" w:rsidRDefault="006848EF" w:rsidP="006848EF">
      <w:pPr>
        <w:rPr>
          <w:rFonts w:asciiTheme="majorHAnsi" w:hAnsiTheme="majorHAnsi"/>
          <w:sz w:val="28"/>
          <w:szCs w:val="28"/>
        </w:rPr>
      </w:pPr>
    </w:p>
    <w:p w14:paraId="0A6FDD47" w14:textId="15B61CB3" w:rsidR="006848EF" w:rsidRPr="00E1101A" w:rsidRDefault="006848EF" w:rsidP="006848EF">
      <w:pPr>
        <w:rPr>
          <w:rFonts w:asciiTheme="majorHAnsi" w:hAnsiTheme="majorHAnsi"/>
          <w:sz w:val="28"/>
          <w:szCs w:val="28"/>
        </w:rPr>
      </w:pPr>
      <w:r w:rsidRPr="00E1101A">
        <w:rPr>
          <w:rFonts w:asciiTheme="majorHAnsi" w:hAnsiTheme="majorHAnsi"/>
          <w:sz w:val="28"/>
          <w:szCs w:val="28"/>
        </w:rPr>
        <w:t xml:space="preserve">Not all panels are necessarily applicable to all </w:t>
      </w:r>
      <w:r>
        <w:rPr>
          <w:rFonts w:asciiTheme="majorHAnsi" w:hAnsiTheme="majorHAnsi"/>
          <w:sz w:val="28"/>
          <w:szCs w:val="28"/>
        </w:rPr>
        <w:t>features</w:t>
      </w:r>
      <w:r w:rsidRPr="00E1101A">
        <w:rPr>
          <w:rFonts w:asciiTheme="majorHAnsi" w:hAnsiTheme="majorHAnsi"/>
          <w:sz w:val="28"/>
          <w:szCs w:val="28"/>
        </w:rPr>
        <w:t>.  A “</w:t>
      </w:r>
      <w:r>
        <w:rPr>
          <w:rFonts w:asciiTheme="majorHAnsi" w:hAnsiTheme="majorHAnsi"/>
          <w:sz w:val="28"/>
          <w:szCs w:val="28"/>
        </w:rPr>
        <w:t>feature</w:t>
      </w:r>
      <w:r w:rsidRPr="00E1101A">
        <w:rPr>
          <w:rFonts w:asciiTheme="majorHAnsi" w:hAnsiTheme="majorHAnsi"/>
          <w:sz w:val="28"/>
          <w:szCs w:val="28"/>
        </w:rPr>
        <w:t xml:space="preserve">” property specified on </w:t>
      </w:r>
      <w:r>
        <w:rPr>
          <w:rFonts w:asciiTheme="majorHAnsi" w:hAnsiTheme="majorHAnsi"/>
          <w:sz w:val="28"/>
          <w:szCs w:val="28"/>
        </w:rPr>
        <w:t>a</w:t>
      </w:r>
      <w:r w:rsidRPr="00E1101A">
        <w:rPr>
          <w:rFonts w:asciiTheme="majorHAnsi" w:hAnsiTheme="majorHAnsi"/>
          <w:sz w:val="28"/>
          <w:szCs w:val="28"/>
        </w:rPr>
        <w:t xml:space="preserve"> panel definitio</w:t>
      </w:r>
      <w:r>
        <w:rPr>
          <w:rFonts w:asciiTheme="majorHAnsi" w:hAnsiTheme="majorHAnsi"/>
          <w:sz w:val="28"/>
          <w:szCs w:val="28"/>
        </w:rPr>
        <w:t>n may be used to restrict the panel</w:t>
      </w:r>
      <w:r w:rsidRPr="00E1101A">
        <w:rPr>
          <w:rFonts w:asciiTheme="majorHAnsi" w:hAnsiTheme="majorHAnsi"/>
          <w:sz w:val="28"/>
          <w:szCs w:val="28"/>
        </w:rPr>
        <w:t xml:space="preserve"> to</w:t>
      </w:r>
      <w:r>
        <w:rPr>
          <w:rFonts w:asciiTheme="majorHAnsi" w:hAnsiTheme="majorHAnsi"/>
          <w:sz w:val="28"/>
          <w:szCs w:val="28"/>
        </w:rPr>
        <w:t xml:space="preserve"> a</w:t>
      </w:r>
      <w:r w:rsidRPr="00E1101A">
        <w:rPr>
          <w:rFonts w:asciiTheme="majorHAnsi" w:hAnsiTheme="majorHAnsi"/>
          <w:sz w:val="28"/>
          <w:szCs w:val="28"/>
        </w:rPr>
        <w:t xml:space="preserve"> specific </w:t>
      </w:r>
      <w:r>
        <w:rPr>
          <w:rFonts w:asciiTheme="majorHAnsi" w:hAnsiTheme="majorHAnsi"/>
          <w:sz w:val="28"/>
          <w:szCs w:val="28"/>
        </w:rPr>
        <w:t>feature</w:t>
      </w:r>
      <w:r w:rsidRPr="00E1101A">
        <w:rPr>
          <w:rFonts w:asciiTheme="majorHAnsi" w:hAnsiTheme="majorHAnsi"/>
          <w:sz w:val="28"/>
          <w:szCs w:val="28"/>
        </w:rPr>
        <w:t>. If no “</w:t>
      </w:r>
      <w:r>
        <w:rPr>
          <w:rFonts w:asciiTheme="majorHAnsi" w:hAnsiTheme="majorHAnsi"/>
          <w:sz w:val="28"/>
          <w:szCs w:val="28"/>
        </w:rPr>
        <w:t>feature</w:t>
      </w:r>
      <w:r w:rsidRPr="00E1101A">
        <w:rPr>
          <w:rFonts w:asciiTheme="majorHAnsi" w:hAnsiTheme="majorHAnsi"/>
          <w:sz w:val="28"/>
          <w:szCs w:val="28"/>
        </w:rPr>
        <w:t xml:space="preserve">” property is present, then the panel will be used for all </w:t>
      </w:r>
      <w:r>
        <w:rPr>
          <w:rFonts w:asciiTheme="majorHAnsi" w:hAnsiTheme="majorHAnsi"/>
          <w:sz w:val="28"/>
          <w:szCs w:val="28"/>
        </w:rPr>
        <w:t>features</w:t>
      </w:r>
      <w:r w:rsidRPr="00E1101A">
        <w:rPr>
          <w:rFonts w:asciiTheme="majorHAnsi" w:hAnsiTheme="majorHAnsi"/>
          <w:sz w:val="28"/>
          <w:szCs w:val="28"/>
        </w:rPr>
        <w:t>.</w:t>
      </w:r>
      <w:r>
        <w:rPr>
          <w:rFonts w:asciiTheme="majorHAnsi" w:hAnsiTheme="majorHAnsi"/>
          <w:sz w:val="28"/>
          <w:szCs w:val="28"/>
        </w:rPr>
        <w:t xml:space="preserve">  Multiple “feature” property definitions are allowed.</w:t>
      </w:r>
      <w:r w:rsidR="008877CD">
        <w:rPr>
          <w:rFonts w:asciiTheme="majorHAnsi" w:hAnsiTheme="majorHAnsi"/>
          <w:sz w:val="28"/>
          <w:szCs w:val="28"/>
        </w:rPr>
        <w:t xml:space="preserve"> The value of the property is a string TRUE or FALSE signifying whether the panel should be applied in the presence or absence of the feature, respectively.</w:t>
      </w:r>
    </w:p>
    <w:p w14:paraId="0088AEA9" w14:textId="77777777" w:rsidR="006848EF" w:rsidRDefault="006848EF" w:rsidP="006848EF">
      <w:pPr>
        <w:rPr>
          <w:rFonts w:ascii="Calibri" w:hAnsi="Calibri"/>
          <w:sz w:val="28"/>
          <w:szCs w:val="28"/>
        </w:rPr>
      </w:pPr>
    </w:p>
    <w:p w14:paraId="53DBC8AE" w14:textId="4CCD7A72" w:rsidR="006848EF" w:rsidRDefault="006848EF" w:rsidP="006848EF">
      <w:pPr>
        <w:rPr>
          <w:rFonts w:ascii="Calibri" w:hAnsi="Calibri"/>
          <w:sz w:val="28"/>
          <w:szCs w:val="28"/>
        </w:rPr>
      </w:pPr>
      <w:r>
        <w:rPr>
          <w:rFonts w:ascii="Calibri" w:hAnsi="Calibri"/>
          <w:sz w:val="28"/>
          <w:szCs w:val="28"/>
        </w:rPr>
        <w:t xml:space="preserve">In general, panels that are configured without a </w:t>
      </w:r>
      <w:r>
        <w:rPr>
          <w:rFonts w:ascii="Calibri" w:hAnsi="Calibri"/>
          <w:i/>
          <w:sz w:val="28"/>
          <w:szCs w:val="28"/>
        </w:rPr>
        <w:t>feature</w:t>
      </w:r>
      <w:r>
        <w:rPr>
          <w:rFonts w:ascii="Calibri" w:hAnsi="Calibri"/>
          <w:sz w:val="28"/>
          <w:szCs w:val="28"/>
        </w:rPr>
        <w:t xml:space="preserve"> property will be applied generically.</w:t>
      </w:r>
    </w:p>
    <w:p w14:paraId="31AEA396" w14:textId="77777777" w:rsidR="006848EF" w:rsidRDefault="006848EF" w:rsidP="006848EF">
      <w:pPr>
        <w:rPr>
          <w:rFonts w:ascii="Calibri" w:hAnsi="Calibri"/>
          <w:sz w:val="28"/>
          <w:szCs w:val="28"/>
        </w:rPr>
      </w:pPr>
    </w:p>
    <w:p w14:paraId="13C68C4F" w14:textId="07643D38" w:rsidR="006848EF" w:rsidRDefault="00C40836" w:rsidP="006848EF">
      <w:pPr>
        <w:rPr>
          <w:rFonts w:ascii="Calibri" w:hAnsi="Calibri"/>
          <w:sz w:val="28"/>
          <w:szCs w:val="28"/>
        </w:rPr>
      </w:pPr>
      <w:r>
        <w:rPr>
          <w:rFonts w:ascii="Calibri" w:hAnsi="Calibri"/>
          <w:noProof/>
          <w:sz w:val="28"/>
          <w:szCs w:val="28"/>
          <w:lang w:eastAsia="zh-TW"/>
        </w:rPr>
        <w:lastRenderedPageBreak/>
        <w:drawing>
          <wp:inline distT="0" distB="0" distL="0" distR="0" wp14:anchorId="63E1F08E" wp14:editId="1D656C17">
            <wp:extent cx="5943600" cy="3097152"/>
            <wp:effectExtent l="0" t="0" r="0" b="190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97152"/>
                    </a:xfrm>
                    <a:prstGeom prst="rect">
                      <a:avLst/>
                    </a:prstGeom>
                    <a:noFill/>
                    <a:ln>
                      <a:noFill/>
                    </a:ln>
                  </pic:spPr>
                </pic:pic>
              </a:graphicData>
            </a:graphic>
          </wp:inline>
        </w:drawing>
      </w:r>
    </w:p>
    <w:p w14:paraId="43016BDF" w14:textId="0AC631E5" w:rsidR="006848EF" w:rsidRPr="005365E7" w:rsidRDefault="006848EF" w:rsidP="006848EF">
      <w:pPr>
        <w:pStyle w:val="Caption"/>
        <w:jc w:val="center"/>
        <w:rPr>
          <w:rFonts w:asciiTheme="majorHAnsi" w:hAnsiTheme="majorHAnsi"/>
          <w:sz w:val="28"/>
          <w:szCs w:val="28"/>
        </w:rPr>
      </w:pPr>
      <w:r w:rsidRPr="00980279">
        <w:t xml:space="preserve"> </w:t>
      </w:r>
      <w:r>
        <w:t xml:space="preserve">Figure </w:t>
      </w:r>
      <w:fldSimple w:instr=" SEQ Figure \* ARABIC ">
        <w:r>
          <w:rPr>
            <w:noProof/>
          </w:rPr>
          <w:t>7</w:t>
        </w:r>
      </w:fldSimple>
      <w:r>
        <w:t xml:space="preserve"> –Feature Panel</w:t>
      </w:r>
    </w:p>
    <w:p w14:paraId="6E1FA21D" w14:textId="77777777" w:rsidR="00302D06" w:rsidRDefault="00302D06" w:rsidP="00302D06">
      <w:pPr>
        <w:pStyle w:val="Heading2"/>
      </w:pPr>
      <w:bookmarkStart w:id="13" w:name="_Toc517187764"/>
      <w:r>
        <w:t>Interface Definition Panel</w:t>
      </w:r>
      <w:bookmarkEnd w:id="13"/>
    </w:p>
    <w:p w14:paraId="4E9B2AA5" w14:textId="423CABC1" w:rsidR="00302D06" w:rsidRDefault="00302D06" w:rsidP="00495C15">
      <w:pPr>
        <w:rPr>
          <w:rFonts w:ascii="Calibri" w:hAnsi="Calibri"/>
          <w:sz w:val="28"/>
          <w:szCs w:val="28"/>
        </w:rPr>
      </w:pPr>
      <w:r>
        <w:rPr>
          <w:rFonts w:ascii="Calibri" w:hAnsi="Calibri"/>
          <w:sz w:val="28"/>
          <w:szCs w:val="28"/>
        </w:rPr>
        <w:t xml:space="preserve">The purpose of this panel is to define the tag provider(s) and database connection(s) that will be used in subsequent project, database, transaction-group or scan-class panels. If any of these are </w:t>
      </w:r>
      <w:r w:rsidR="00495C15">
        <w:rPr>
          <w:rFonts w:ascii="Calibri" w:hAnsi="Calibri"/>
          <w:sz w:val="28"/>
          <w:szCs w:val="28"/>
        </w:rPr>
        <w:t>referenced</w:t>
      </w:r>
      <w:r>
        <w:rPr>
          <w:rFonts w:ascii="Calibri" w:hAnsi="Calibri"/>
          <w:sz w:val="28"/>
          <w:szCs w:val="28"/>
        </w:rPr>
        <w:t xml:space="preserve"> and the </w:t>
      </w:r>
      <w:r w:rsidRPr="00302D06">
        <w:rPr>
          <w:rFonts w:ascii="Calibri" w:hAnsi="Calibri"/>
          <w:i/>
          <w:sz w:val="28"/>
          <w:szCs w:val="28"/>
        </w:rPr>
        <w:t>site</w:t>
      </w:r>
      <w:r>
        <w:rPr>
          <w:rFonts w:ascii="Calibri" w:hAnsi="Calibri"/>
          <w:sz w:val="28"/>
          <w:szCs w:val="28"/>
        </w:rPr>
        <w:t xml:space="preserve"> panel is not used, then this panel is required.</w:t>
      </w:r>
    </w:p>
    <w:p w14:paraId="31BFDC60" w14:textId="77777777" w:rsidR="00302D06" w:rsidRDefault="00302D06" w:rsidP="00302D06">
      <w:pPr>
        <w:rPr>
          <w:rFonts w:ascii="Calibri" w:hAnsi="Calibri"/>
          <w:sz w:val="28"/>
          <w:szCs w:val="28"/>
        </w:rPr>
      </w:pPr>
    </w:p>
    <w:p w14:paraId="28761FF3" w14:textId="77777777" w:rsidR="00302D06" w:rsidRDefault="00302D06" w:rsidP="00302D06">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56B47548" w14:textId="77777777" w:rsidR="00302D06" w:rsidRDefault="00302D06" w:rsidP="00302D06">
      <w:pPr>
        <w:rPr>
          <w:rFonts w:ascii="Calibri" w:hAnsi="Calibri"/>
          <w:sz w:val="28"/>
          <w:szCs w:val="28"/>
        </w:rPr>
      </w:pPr>
    </w:p>
    <w:p w14:paraId="64043A59" w14:textId="77777777" w:rsidR="00302D06" w:rsidRDefault="00302D06" w:rsidP="00DA75F7">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113F5774" w14:textId="77777777" w:rsidR="00302D06" w:rsidRDefault="00302D06" w:rsidP="00DA75F7">
      <w:pPr>
        <w:pStyle w:val="XML"/>
      </w:pPr>
      <w:r>
        <w:tab/>
      </w:r>
      <w:r>
        <w:rPr>
          <w:color w:val="008080"/>
        </w:rPr>
        <w:t>&lt;</w:t>
      </w:r>
      <w:r>
        <w:rPr>
          <w:color w:val="3F7F7F"/>
        </w:rPr>
        <w:t>title</w:t>
      </w:r>
      <w:r>
        <w:rPr>
          <w:color w:val="008080"/>
        </w:rPr>
        <w:t>&gt;</w:t>
      </w:r>
      <w:r>
        <w:t>Interface Definitions</w:t>
      </w:r>
      <w:r>
        <w:rPr>
          <w:color w:val="008080"/>
        </w:rPr>
        <w:t>&lt;/</w:t>
      </w:r>
      <w:r>
        <w:rPr>
          <w:color w:val="3F7F7F"/>
        </w:rPr>
        <w:t>title</w:t>
      </w:r>
      <w:r>
        <w:rPr>
          <w:color w:val="008080"/>
        </w:rPr>
        <w:t>&gt;</w:t>
      </w:r>
    </w:p>
    <w:p w14:paraId="3362DF28" w14:textId="77777777" w:rsidR="007C6598" w:rsidRDefault="00302D06" w:rsidP="00DA75F7">
      <w:pPr>
        <w:pStyle w:val="XML"/>
      </w:pPr>
      <w:r>
        <w:tab/>
      </w:r>
      <w:r>
        <w:rPr>
          <w:color w:val="008080"/>
        </w:rPr>
        <w:t>&lt;</w:t>
      </w:r>
      <w:r>
        <w:rPr>
          <w:color w:val="3F7F7F"/>
        </w:rPr>
        <w:t>preamble</w:t>
      </w:r>
      <w:r>
        <w:rPr>
          <w:color w:val="008080"/>
        </w:rPr>
        <w:t>&gt;</w:t>
      </w:r>
      <w:r>
        <w:t>Specify tag provider and database connections as</w:t>
      </w:r>
    </w:p>
    <w:p w14:paraId="1D0C85C4" w14:textId="77777777" w:rsidR="007C6598" w:rsidRDefault="007C6598" w:rsidP="007C6598">
      <w:pPr>
        <w:pStyle w:val="XML"/>
      </w:pPr>
      <w:r>
        <w:tab/>
      </w:r>
      <w:r w:rsidR="00302D06">
        <w:t>used by</w:t>
      </w:r>
      <w:r>
        <w:t xml:space="preserve"> </w:t>
      </w:r>
      <w:r w:rsidR="00302D06">
        <w:t>the Ignition Applications. This product requires that</w:t>
      </w:r>
    </w:p>
    <w:p w14:paraId="5B08E00B" w14:textId="56606966" w:rsidR="00302D06" w:rsidRDefault="00302D06" w:rsidP="007C6598">
      <w:pPr>
        <w:pStyle w:val="XML"/>
      </w:pPr>
      <w:r>
        <w:t xml:space="preserve"> </w:t>
      </w:r>
      <w:r w:rsidR="007C6598">
        <w:tab/>
      </w:r>
      <w:r>
        <w:t xml:space="preserve">both production and test mode versions are specified. </w:t>
      </w:r>
    </w:p>
    <w:p w14:paraId="7E87F569" w14:textId="3F17F4D8" w:rsidR="00302D06" w:rsidRDefault="00302D06" w:rsidP="00DA75F7">
      <w:pPr>
        <w:pStyle w:val="XML"/>
      </w:pPr>
      <w:r>
        <w:tab/>
        <w:t>The selections hare are used by subsequent screens.</w:t>
      </w:r>
    </w:p>
    <w:p w14:paraId="40DEC12B" w14:textId="77777777" w:rsidR="00302D06" w:rsidRDefault="00302D06" w:rsidP="00DA75F7">
      <w:pPr>
        <w:pStyle w:val="XML"/>
      </w:pPr>
      <w:r>
        <w:rPr>
          <w:color w:val="000000"/>
        </w:rPr>
        <w:tab/>
      </w:r>
      <w:r>
        <w:rPr>
          <w:color w:val="008080"/>
        </w:rPr>
        <w:t>&lt;/</w:t>
      </w:r>
      <w:r>
        <w:t>preamble</w:t>
      </w:r>
      <w:r>
        <w:rPr>
          <w:color w:val="008080"/>
        </w:rPr>
        <w:t>&gt;</w:t>
      </w:r>
    </w:p>
    <w:p w14:paraId="3CA56A8F" w14:textId="24EA75EE" w:rsidR="00302D06" w:rsidRDefault="00302D06" w:rsidP="00DA75F7">
      <w:pPr>
        <w:pStyle w:val="XML"/>
      </w:pPr>
      <w:r>
        <w:rPr>
          <w:color w:val="000000"/>
        </w:rPr>
        <w:tab/>
      </w:r>
      <w:r>
        <w:t xml:space="preserve">&lt;!--  Allowed names are: database, </w:t>
      </w:r>
      <w:r w:rsidR="002E2723">
        <w:t xml:space="preserve">DBMS, </w:t>
      </w:r>
      <w:r>
        <w:t>provider --&gt;</w:t>
      </w:r>
    </w:p>
    <w:p w14:paraId="5F904476"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3C9F3B95"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3BD9F5E"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C97A3A0"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6D2018" w14:textId="77777777" w:rsidR="00302D06" w:rsidRDefault="00302D06" w:rsidP="00DA75F7">
      <w:pPr>
        <w:pStyle w:val="XML"/>
        <w:rPr>
          <w:color w:val="008080"/>
        </w:rPr>
      </w:pPr>
      <w:r>
        <w:rPr>
          <w:color w:val="008080"/>
        </w:rPr>
        <w:t>&lt;/</w:t>
      </w:r>
      <w:r>
        <w:rPr>
          <w:highlight w:val="lightGray"/>
        </w:rPr>
        <w:t>panel</w:t>
      </w:r>
      <w:r>
        <w:rPr>
          <w:color w:val="008080"/>
        </w:rPr>
        <w:t>&gt;</w:t>
      </w:r>
    </w:p>
    <w:p w14:paraId="357512EF" w14:textId="77777777" w:rsidR="00302D06" w:rsidRDefault="00302D06" w:rsidP="00DA75F7">
      <w:pPr>
        <w:pStyle w:val="XML"/>
      </w:pPr>
    </w:p>
    <w:p w14:paraId="5CDC7816" w14:textId="0F92D401" w:rsidR="00B34ABD" w:rsidRDefault="00B34ABD" w:rsidP="00495C15">
      <w:pPr>
        <w:rPr>
          <w:rFonts w:ascii="Calibri" w:hAnsi="Calibri"/>
          <w:sz w:val="28"/>
          <w:szCs w:val="28"/>
        </w:rPr>
      </w:pPr>
      <w:r>
        <w:rPr>
          <w:rFonts w:ascii="Calibri" w:hAnsi="Calibri"/>
          <w:sz w:val="28"/>
          <w:szCs w:val="28"/>
        </w:rPr>
        <w:lastRenderedPageBreak/>
        <w:t>Allowable types for the properties are:</w:t>
      </w:r>
    </w:p>
    <w:p w14:paraId="10F7DAD5" w14:textId="263E973C" w:rsidR="00B34ABD" w:rsidRPr="00B34ABD" w:rsidRDefault="00B34ABD" w:rsidP="00B34ABD">
      <w:pPr>
        <w:pStyle w:val="ListParagraph"/>
        <w:numPr>
          <w:ilvl w:val="0"/>
          <w:numId w:val="19"/>
        </w:numPr>
        <w:rPr>
          <w:sz w:val="28"/>
          <w:szCs w:val="28"/>
        </w:rPr>
      </w:pPr>
      <w:r w:rsidRPr="00B34ABD">
        <w:rPr>
          <w:sz w:val="28"/>
          <w:szCs w:val="28"/>
        </w:rPr>
        <w:t>production</w:t>
      </w:r>
    </w:p>
    <w:p w14:paraId="0EDBEDCD" w14:textId="107C43FE" w:rsidR="00B34ABD" w:rsidRPr="00B34ABD" w:rsidRDefault="00B34ABD" w:rsidP="00B34ABD">
      <w:pPr>
        <w:pStyle w:val="ListParagraph"/>
        <w:numPr>
          <w:ilvl w:val="0"/>
          <w:numId w:val="19"/>
        </w:numPr>
        <w:rPr>
          <w:sz w:val="28"/>
          <w:szCs w:val="28"/>
        </w:rPr>
      </w:pPr>
      <w:r w:rsidRPr="00B34ABD">
        <w:rPr>
          <w:sz w:val="28"/>
          <w:szCs w:val="28"/>
        </w:rPr>
        <w:t>isolation</w:t>
      </w:r>
    </w:p>
    <w:p w14:paraId="4A3C9065" w14:textId="3209E41F" w:rsidR="00B34ABD" w:rsidRPr="00B34ABD" w:rsidRDefault="00B34ABD" w:rsidP="00B34ABD">
      <w:pPr>
        <w:pStyle w:val="ListParagraph"/>
        <w:numPr>
          <w:ilvl w:val="0"/>
          <w:numId w:val="19"/>
        </w:numPr>
        <w:rPr>
          <w:sz w:val="28"/>
          <w:szCs w:val="28"/>
        </w:rPr>
      </w:pPr>
      <w:r w:rsidRPr="00B34ABD">
        <w:rPr>
          <w:sz w:val="28"/>
          <w:szCs w:val="28"/>
        </w:rPr>
        <w:t>secondary</w:t>
      </w:r>
    </w:p>
    <w:p w14:paraId="0A491DD3" w14:textId="39F999AA" w:rsidR="00B34ABD" w:rsidRPr="00B34ABD" w:rsidRDefault="00B34ABD" w:rsidP="00B34ABD">
      <w:pPr>
        <w:pStyle w:val="ListParagraph"/>
        <w:numPr>
          <w:ilvl w:val="0"/>
          <w:numId w:val="19"/>
        </w:numPr>
        <w:rPr>
          <w:sz w:val="28"/>
          <w:szCs w:val="28"/>
        </w:rPr>
      </w:pPr>
      <w:proofErr w:type="spellStart"/>
      <w:r w:rsidRPr="00B34ABD">
        <w:rPr>
          <w:sz w:val="28"/>
          <w:szCs w:val="28"/>
        </w:rPr>
        <w:t>batchexpert</w:t>
      </w:r>
      <w:proofErr w:type="spellEnd"/>
    </w:p>
    <w:p w14:paraId="40814324" w14:textId="3788E394" w:rsidR="00B34ABD" w:rsidRPr="00B34ABD" w:rsidRDefault="00B34ABD" w:rsidP="00B34ABD">
      <w:pPr>
        <w:pStyle w:val="ListParagraph"/>
        <w:numPr>
          <w:ilvl w:val="0"/>
          <w:numId w:val="19"/>
        </w:numPr>
        <w:rPr>
          <w:sz w:val="28"/>
          <w:szCs w:val="28"/>
        </w:rPr>
      </w:pPr>
      <w:proofErr w:type="spellStart"/>
      <w:r w:rsidRPr="00B34ABD">
        <w:rPr>
          <w:sz w:val="28"/>
          <w:szCs w:val="28"/>
        </w:rPr>
        <w:t>pysfc</w:t>
      </w:r>
      <w:proofErr w:type="spellEnd"/>
    </w:p>
    <w:p w14:paraId="4D0470FE" w14:textId="76BF1060" w:rsidR="00495C15" w:rsidRDefault="00627F3A" w:rsidP="00495C15">
      <w:pPr>
        <w:rPr>
          <w:rFonts w:ascii="Calibri" w:hAnsi="Calibri"/>
          <w:sz w:val="28"/>
          <w:szCs w:val="28"/>
        </w:rPr>
      </w:pPr>
      <w:r>
        <w:rPr>
          <w:rFonts w:ascii="Calibri" w:hAnsi="Calibri"/>
          <w:sz w:val="28"/>
          <w:szCs w:val="28"/>
        </w:rPr>
        <w:t>The form above uses and stores the selections as user preferences</w:t>
      </w:r>
      <w:r w:rsidR="008D70AB">
        <w:rPr>
          <w:rFonts w:ascii="Calibri" w:hAnsi="Calibri"/>
          <w:sz w:val="28"/>
          <w:szCs w:val="28"/>
        </w:rPr>
        <w:t xml:space="preserve"> as well as storing into the </w:t>
      </w:r>
      <w:r w:rsidR="0082154E">
        <w:rPr>
          <w:rFonts w:ascii="Calibri" w:hAnsi="Calibri"/>
          <w:sz w:val="28"/>
          <w:szCs w:val="28"/>
        </w:rPr>
        <w:t>internal Gateway database.</w:t>
      </w:r>
    </w:p>
    <w:p w14:paraId="339B909E" w14:textId="77777777" w:rsidR="000E1DF5" w:rsidRDefault="000E1DF5" w:rsidP="00495C15">
      <w:pPr>
        <w:rPr>
          <w:rFonts w:ascii="Calibri" w:hAnsi="Calibri"/>
          <w:sz w:val="28"/>
          <w:szCs w:val="28"/>
        </w:rPr>
      </w:pPr>
    </w:p>
    <w:p w14:paraId="30A2AA4D" w14:textId="1D8A2B94" w:rsidR="000E1DF5" w:rsidRPr="00DE7DAB" w:rsidRDefault="000E1DF5" w:rsidP="00704F1F">
      <w:pPr>
        <w:rPr>
          <w:rFonts w:asciiTheme="majorHAnsi" w:hAnsiTheme="majorHAnsi"/>
          <w:sz w:val="28"/>
          <w:szCs w:val="28"/>
        </w:rPr>
      </w:pPr>
      <w:r>
        <w:rPr>
          <w:rFonts w:asciiTheme="majorHAnsi" w:hAnsiTheme="majorHAnsi"/>
          <w:sz w:val="28"/>
          <w:szCs w:val="28"/>
        </w:rPr>
        <w:t>The property elements accept an optional script element. The value of this element is a path to a python module that accepts the va</w:t>
      </w:r>
      <w:r w:rsidR="00704F1F">
        <w:rPr>
          <w:rFonts w:asciiTheme="majorHAnsi" w:hAnsiTheme="majorHAnsi"/>
          <w:sz w:val="28"/>
          <w:szCs w:val="28"/>
        </w:rPr>
        <w:t>lue of the property as its single argument</w:t>
      </w:r>
      <w:r>
        <w:rPr>
          <w:rFonts w:asciiTheme="majorHAnsi" w:hAnsiTheme="majorHAnsi"/>
          <w:sz w:val="28"/>
          <w:szCs w:val="28"/>
        </w:rPr>
        <w:t>.</w:t>
      </w:r>
    </w:p>
    <w:p w14:paraId="6B6C24C3" w14:textId="77777777" w:rsidR="000E1DF5" w:rsidRDefault="000E1DF5" w:rsidP="000E1DF5">
      <w:pPr>
        <w:pStyle w:val="XML"/>
        <w:rPr>
          <w:i/>
          <w:iCs/>
        </w:rPr>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"isolation"&gt;</w:t>
      </w:r>
    </w:p>
    <w:p w14:paraId="12945F11" w14:textId="77777777" w:rsidR="000E1DF5" w:rsidRDefault="000E1DF5" w:rsidP="000E1DF5">
      <w:pPr>
        <w:pStyle w:val="XML"/>
        <w:rPr>
          <w:i/>
          <w:iCs/>
        </w:rPr>
      </w:pPr>
      <w:r>
        <w:rPr>
          <w:i/>
          <w:iCs/>
        </w:rPr>
        <w:tab/>
        <w:t>&lt;script&gt;ils.common.properties.setProperty.setIsolationProvider</w:t>
      </w:r>
    </w:p>
    <w:p w14:paraId="2ECB300C" w14:textId="35776929" w:rsidR="000E1DF5" w:rsidRDefault="000E1DF5" w:rsidP="000E1DF5">
      <w:pPr>
        <w:pStyle w:val="XML"/>
        <w:rPr>
          <w:i/>
          <w:iCs/>
        </w:rPr>
      </w:pPr>
      <w:r>
        <w:rPr>
          <w:i/>
          <w:iCs/>
        </w:rPr>
        <w:tab/>
        <w:t>&lt;/script&gt;</w:t>
      </w:r>
    </w:p>
    <w:p w14:paraId="291815D3" w14:textId="77777777" w:rsidR="000E1DF5" w:rsidRDefault="000E1DF5" w:rsidP="000E1DF5">
      <w:pPr>
        <w:pStyle w:val="XML"/>
      </w:pPr>
      <w:r>
        <w:rPr>
          <w:color w:val="008080"/>
        </w:rPr>
        <w:t>&lt;/</w:t>
      </w:r>
      <w:r>
        <w:rPr>
          <w:color w:val="3F7F7F"/>
        </w:rPr>
        <w:t>property</w:t>
      </w:r>
      <w:r>
        <w:rPr>
          <w:color w:val="008080"/>
        </w:rPr>
        <w:t>&gt;</w:t>
      </w:r>
    </w:p>
    <w:p w14:paraId="7207CF25" w14:textId="77777777" w:rsidR="000E1DF5" w:rsidRDefault="000E1DF5" w:rsidP="00495C15">
      <w:pPr>
        <w:rPr>
          <w:rFonts w:ascii="Calibri" w:hAnsi="Calibri"/>
          <w:sz w:val="28"/>
          <w:szCs w:val="28"/>
        </w:rPr>
      </w:pPr>
    </w:p>
    <w:p w14:paraId="0BFEE784" w14:textId="77777777" w:rsidR="00495C15" w:rsidRDefault="00495C15" w:rsidP="00DA75F7">
      <w:pPr>
        <w:pStyle w:val="XML"/>
      </w:pPr>
    </w:p>
    <w:p w14:paraId="676428F9" w14:textId="77777777" w:rsidR="00302D06" w:rsidRDefault="00302D06" w:rsidP="00DA75F7">
      <w:pPr>
        <w:pStyle w:val="XML"/>
      </w:pPr>
      <w:r>
        <w:rPr>
          <w:lang w:eastAsia="zh-TW"/>
        </w:rPr>
        <w:drawing>
          <wp:inline distT="0" distB="0" distL="0" distR="0" wp14:anchorId="01E4334B" wp14:editId="2A9075ED">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0884C39C" w14:textId="77777777" w:rsidR="00302D06" w:rsidRDefault="00302D06" w:rsidP="00302D06">
      <w:pPr>
        <w:pStyle w:val="Caption"/>
        <w:jc w:val="center"/>
        <w:rPr>
          <w:rFonts w:asciiTheme="majorHAnsi" w:hAnsiTheme="majorHAnsi"/>
          <w:sz w:val="28"/>
          <w:szCs w:val="28"/>
        </w:rPr>
      </w:pPr>
      <w:r>
        <w:t xml:space="preserve">Figure </w:t>
      </w:r>
      <w:fldSimple w:instr=" SEQ Figure \* ARABIC ">
        <w:r w:rsidR="004B53EF">
          <w:rPr>
            <w:noProof/>
          </w:rPr>
          <w:t>8</w:t>
        </w:r>
      </w:fldSimple>
      <w:r>
        <w:t xml:space="preserve"> – Interface Definition Panel</w:t>
      </w:r>
    </w:p>
    <w:p w14:paraId="6850E168" w14:textId="77777777" w:rsidR="00302D06" w:rsidRPr="006519F4" w:rsidRDefault="00302D06" w:rsidP="00302D06">
      <w:pPr>
        <w:rPr>
          <w:rFonts w:ascii="Calibri" w:hAnsi="Calibri"/>
          <w:sz w:val="28"/>
          <w:szCs w:val="28"/>
        </w:rPr>
      </w:pPr>
      <w:r>
        <w:rPr>
          <w:rFonts w:ascii="Calibri" w:hAnsi="Calibri"/>
          <w:sz w:val="28"/>
          <w:szCs w:val="28"/>
        </w:rPr>
        <w:lastRenderedPageBreak/>
        <w:t>It is important to note that the tag providers and database instances must be pre-defined before reaching this page. The pull-down selectors are populated with existing interfaces.</w:t>
      </w:r>
    </w:p>
    <w:p w14:paraId="666FE7E1" w14:textId="77777777" w:rsidR="00302D06" w:rsidRDefault="00302D06" w:rsidP="00980279">
      <w:pPr>
        <w:rPr>
          <w:rFonts w:ascii="Calibri" w:hAnsi="Calibri"/>
          <w:sz w:val="28"/>
          <w:szCs w:val="28"/>
        </w:rPr>
      </w:pPr>
    </w:p>
    <w:p w14:paraId="3E4F2085" w14:textId="2A33390D" w:rsidR="00323603" w:rsidRDefault="00323603" w:rsidP="00323603">
      <w:pPr>
        <w:pStyle w:val="Heading2"/>
      </w:pPr>
      <w:bookmarkStart w:id="14" w:name="_Toc517187765"/>
      <w:r>
        <w:t>Cleanup Panel</w:t>
      </w:r>
      <w:bookmarkEnd w:id="14"/>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Pr="005953E2" w:rsidRDefault="00903D80"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"clear"</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7872371" w14:textId="44E83437"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r w:rsidR="00903D80" w:rsidRPr="005953E2">
        <w:rPr>
          <w:sz w:val="18"/>
          <w:szCs w:val="18"/>
        </w:rPr>
        <w:t>Clear obsolete files</w:t>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p>
    <w:p w14:paraId="36675CD3" w14:textId="6AC318A1"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preamble</w:t>
      </w:r>
      <w:r w:rsidR="00903D80" w:rsidRPr="005953E2">
        <w:rPr>
          <w:color w:val="008080"/>
          <w:sz w:val="18"/>
          <w:szCs w:val="18"/>
        </w:rPr>
        <w:t>&gt;</w:t>
      </w:r>
      <w:r w:rsidR="00903D80" w:rsidRPr="005953E2">
        <w:rPr>
          <w:sz w:val="18"/>
          <w:szCs w:val="18"/>
        </w:rPr>
        <w:t>This step removes obsolete files installed during one</w:t>
      </w:r>
    </w:p>
    <w:p w14:paraId="3660E787" w14:textId="77777777" w:rsidR="00903D80" w:rsidRPr="005953E2" w:rsidRDefault="00903D80" w:rsidP="005953E2">
      <w:pPr>
        <w:pStyle w:val="XML"/>
        <w:ind w:left="720"/>
        <w:rPr>
          <w:sz w:val="18"/>
          <w:szCs w:val="18"/>
        </w:rPr>
      </w:pPr>
      <w:r w:rsidRPr="005953E2">
        <w:rPr>
          <w:sz w:val="18"/>
          <w:szCs w:val="18"/>
        </w:rPr>
        <w:tab/>
      </w:r>
      <w:r w:rsidRPr="005953E2">
        <w:rPr>
          <w:sz w:val="18"/>
          <w:szCs w:val="18"/>
        </w:rPr>
        <w:tab/>
        <w:t xml:space="preserve">          or more previous installations.</w:t>
      </w:r>
    </w:p>
    <w:p w14:paraId="3E9EF22C" w14:textId="5994B76C"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72BD4A70" w14:textId="394D8965" w:rsidR="00903D80" w:rsidRPr="005953E2" w:rsidRDefault="00903D80" w:rsidP="005953E2">
      <w:pPr>
        <w:pStyle w:val="XML"/>
        <w:ind w:left="720"/>
        <w:rPr>
          <w:sz w:val="18"/>
          <w:szCs w:val="18"/>
        </w:rPr>
      </w:pPr>
      <w:r w:rsidRPr="005953E2">
        <w:rPr>
          <w:color w:val="000000"/>
          <w:sz w:val="18"/>
          <w:szCs w:val="18"/>
        </w:rPr>
        <w:tab/>
      </w:r>
      <w:r w:rsidRPr="005953E2">
        <w:rPr>
          <w:sz w:val="18"/>
          <w:szCs w:val="18"/>
        </w:rPr>
        <w:t xml:space="preserve">&lt;!-- </w:t>
      </w:r>
      <w:r w:rsidRPr="005953E2">
        <w:rPr>
          <w:sz w:val="18"/>
          <w:szCs w:val="18"/>
          <w:u w:val="single"/>
        </w:rPr>
        <w:t>subtypes</w:t>
      </w:r>
      <w:r w:rsidRPr="005953E2">
        <w:rPr>
          <w:sz w:val="18"/>
          <w:szCs w:val="18"/>
        </w:rPr>
        <w:t xml:space="preserve"> are: </w:t>
      </w:r>
      <w:r w:rsidRPr="005953E2">
        <w:rPr>
          <w:sz w:val="18"/>
          <w:szCs w:val="18"/>
          <w:u w:val="single"/>
        </w:rPr>
        <w:t>lib</w:t>
      </w:r>
      <w:r w:rsidRPr="005953E2">
        <w:rPr>
          <w:sz w:val="18"/>
          <w:szCs w:val="18"/>
        </w:rPr>
        <w:t>, user-</w:t>
      </w:r>
      <w:r w:rsidRPr="005953E2">
        <w:rPr>
          <w:sz w:val="18"/>
          <w:szCs w:val="18"/>
          <w:u w:val="single"/>
        </w:rPr>
        <w:t>lib</w:t>
      </w:r>
      <w:r w:rsidRPr="005953E2">
        <w:rPr>
          <w:sz w:val="18"/>
          <w:szCs w:val="18"/>
        </w:rPr>
        <w:t xml:space="preserve">, </w:t>
      </w:r>
      <w:r w:rsidRPr="005953E2">
        <w:rPr>
          <w:sz w:val="18"/>
          <w:szCs w:val="18"/>
          <w:u w:val="single"/>
        </w:rPr>
        <w:t>filesystem</w:t>
      </w:r>
      <w:r w:rsidRPr="005953E2">
        <w:rPr>
          <w:sz w:val="18"/>
          <w:szCs w:val="18"/>
        </w:rPr>
        <w:t xml:space="preserve"> --&gt;</w:t>
      </w:r>
    </w:p>
    <w:p w14:paraId="0CE7A508"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"Incorrect external jar" </w:t>
      </w:r>
      <w:r w:rsidRPr="005953E2">
        <w:rPr>
          <w:color w:val="7F007F"/>
          <w:sz w:val="18"/>
          <w:szCs w:val="18"/>
        </w:rPr>
        <w:t>type</w:t>
      </w:r>
      <w:r w:rsidRPr="005953E2">
        <w:rPr>
          <w:color w:val="000000"/>
          <w:sz w:val="18"/>
          <w:szCs w:val="18"/>
        </w:rPr>
        <w:t>=</w:t>
      </w:r>
      <w:r w:rsidRPr="005953E2">
        <w:rPr>
          <w:sz w:val="18"/>
          <w:szCs w:val="18"/>
        </w:rPr>
        <w:t xml:space="preserve">"file" </w:t>
      </w:r>
    </w:p>
    <w:p w14:paraId="62DD9D53" w14:textId="6360D0C6"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"lib"</w:t>
      </w:r>
      <w:r w:rsidR="00903D80" w:rsidRPr="005953E2">
        <w:rPr>
          <w:color w:val="008080"/>
          <w:sz w:val="18"/>
          <w:szCs w:val="18"/>
        </w:rPr>
        <w:t>&gt;</w:t>
      </w:r>
    </w:p>
    <w:p w14:paraId="6AE9760E" w14:textId="58E4709F" w:rsidR="00903D80" w:rsidRPr="005953E2" w:rsidRDefault="005953E2" w:rsidP="005953E2">
      <w:pPr>
        <w:pStyle w:val="XML"/>
        <w:ind w:left="720"/>
        <w:rPr>
          <w:sz w:val="18"/>
          <w:szCs w:val="18"/>
        </w:rPr>
      </w:pPr>
      <w:r w:rsidRPr="005953E2">
        <w:rPr>
          <w:sz w:val="18"/>
          <w:szCs w:val="18"/>
        </w:rPr>
        <w:tab/>
      </w:r>
      <w:r w:rsidRPr="005953E2">
        <w:rPr>
          <w:sz w:val="18"/>
          <w:szCs w:val="18"/>
        </w:rPr>
        <w:tab/>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r w:rsidR="00903D80" w:rsidRPr="005953E2">
        <w:rPr>
          <w:sz w:val="18"/>
          <w:szCs w:val="18"/>
        </w:rPr>
        <w:t>core/common/</w:t>
      </w:r>
      <w:r w:rsidR="00903D80" w:rsidRPr="005953E2">
        <w:rPr>
          <w:sz w:val="18"/>
          <w:szCs w:val="18"/>
          <w:u w:val="single"/>
        </w:rPr>
        <w:t>ils</w:t>
      </w:r>
      <w:r w:rsidR="00903D80" w:rsidRPr="005953E2">
        <w:rPr>
          <w:sz w:val="18"/>
          <w:szCs w:val="18"/>
        </w:rPr>
        <w:t>-common.gz</w:t>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p>
    <w:p w14:paraId="1962EF6C" w14:textId="51522F11" w:rsidR="00903D80" w:rsidRPr="005953E2" w:rsidRDefault="005953E2" w:rsidP="005953E2">
      <w:pPr>
        <w:pStyle w:val="XML"/>
        <w:ind w:left="720"/>
        <w:rPr>
          <w:sz w:val="18"/>
          <w:szCs w:val="18"/>
        </w:rPr>
      </w:pPr>
      <w:r w:rsidRPr="005953E2">
        <w:rPr>
          <w:color w:val="000000"/>
          <w:sz w:val="18"/>
          <w:szCs w:val="18"/>
        </w:rPr>
        <w:tab/>
      </w:r>
      <w:r w:rsidR="00903D80" w:rsidRPr="005953E2">
        <w:rPr>
          <w:color w:val="008080"/>
          <w:sz w:val="18"/>
          <w:szCs w:val="18"/>
        </w:rPr>
        <w:t>&lt;/</w:t>
      </w:r>
      <w:r w:rsidR="00903D80" w:rsidRPr="005953E2">
        <w:rPr>
          <w:sz w:val="18"/>
          <w:szCs w:val="18"/>
        </w:rPr>
        <w:t>artifact</w:t>
      </w:r>
      <w:r w:rsidR="00903D80" w:rsidRPr="005953E2">
        <w:rPr>
          <w:color w:val="008080"/>
          <w:sz w:val="18"/>
          <w:szCs w:val="18"/>
        </w:rPr>
        <w:t>&gt;</w:t>
      </w:r>
    </w:p>
    <w:p w14:paraId="6DBD3142"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"Obsolete python module" </w:t>
      </w:r>
      <w:r w:rsidRPr="005953E2">
        <w:rPr>
          <w:color w:val="7F007F"/>
          <w:sz w:val="18"/>
          <w:szCs w:val="18"/>
        </w:rPr>
        <w:t>type</w:t>
      </w:r>
      <w:r w:rsidRPr="005953E2">
        <w:rPr>
          <w:color w:val="000000"/>
          <w:sz w:val="18"/>
          <w:szCs w:val="18"/>
        </w:rPr>
        <w:t>=</w:t>
      </w:r>
      <w:r w:rsidRPr="005953E2">
        <w:rPr>
          <w:sz w:val="18"/>
          <w:szCs w:val="18"/>
        </w:rPr>
        <w:t>"directory"</w:t>
      </w:r>
    </w:p>
    <w:p w14:paraId="0387D14A" w14:textId="3BAD7DA3"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sz w:val="18"/>
          <w:szCs w:val="18"/>
        </w:rPr>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"user-lib"</w:t>
      </w:r>
      <w:r w:rsidR="00903D80" w:rsidRPr="005953E2">
        <w:rPr>
          <w:color w:val="008080"/>
          <w:sz w:val="18"/>
          <w:szCs w:val="18"/>
        </w:rPr>
        <w:t>&gt;</w:t>
      </w:r>
    </w:p>
    <w:p w14:paraId="0C74A933" w14:textId="14361F4A"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location</w:t>
      </w:r>
      <w:r w:rsidRPr="005953E2">
        <w:rPr>
          <w:color w:val="008080"/>
          <w:sz w:val="18"/>
          <w:szCs w:val="18"/>
        </w:rPr>
        <w:t>&gt;</w:t>
      </w:r>
      <w:r w:rsidRPr="005953E2">
        <w:rPr>
          <w:color w:val="000000"/>
          <w:sz w:val="18"/>
          <w:szCs w:val="18"/>
          <w:u w:val="single"/>
        </w:rPr>
        <w:t>pylib</w:t>
      </w:r>
      <w:r w:rsidRPr="005953E2">
        <w:rPr>
          <w:color w:val="000000"/>
          <w:sz w:val="18"/>
          <w:szCs w:val="18"/>
        </w:rPr>
        <w:t>/</w:t>
      </w:r>
      <w:r w:rsidRPr="005953E2">
        <w:rPr>
          <w:color w:val="000000"/>
          <w:sz w:val="18"/>
          <w:szCs w:val="18"/>
          <w:u w:val="single"/>
        </w:rPr>
        <w:t>xom</w:t>
      </w:r>
      <w:r w:rsidRPr="005953E2">
        <w:rPr>
          <w:color w:val="008080"/>
          <w:sz w:val="18"/>
          <w:szCs w:val="18"/>
        </w:rPr>
        <w:t>&lt;/</w:t>
      </w:r>
      <w:r w:rsidRPr="005953E2">
        <w:rPr>
          <w:sz w:val="18"/>
          <w:szCs w:val="18"/>
        </w:rPr>
        <w:t>location</w:t>
      </w:r>
      <w:r w:rsidRPr="005953E2">
        <w:rPr>
          <w:color w:val="008080"/>
          <w:sz w:val="18"/>
          <w:szCs w:val="18"/>
        </w:rPr>
        <w:t>&gt;</w:t>
      </w:r>
    </w:p>
    <w:p w14:paraId="728BCE89" w14:textId="7B5B07D0"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87F42C5" w14:textId="77777777"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"Unused test files" </w:t>
      </w:r>
      <w:r w:rsidRPr="005953E2">
        <w:rPr>
          <w:color w:val="7F007F"/>
          <w:sz w:val="18"/>
          <w:szCs w:val="18"/>
        </w:rPr>
        <w:t>type</w:t>
      </w:r>
      <w:r w:rsidRPr="005953E2">
        <w:rPr>
          <w:color w:val="000000"/>
          <w:sz w:val="18"/>
          <w:szCs w:val="18"/>
        </w:rPr>
        <w:t>=</w:t>
      </w:r>
      <w:r w:rsidRPr="005953E2">
        <w:rPr>
          <w:sz w:val="18"/>
          <w:szCs w:val="18"/>
        </w:rPr>
        <w:t xml:space="preserve">"directory" </w:t>
      </w:r>
      <w:r w:rsidRPr="005953E2">
        <w:rPr>
          <w:color w:val="7F007F"/>
          <w:sz w:val="18"/>
          <w:szCs w:val="18"/>
        </w:rPr>
        <w:t>subtype</w:t>
      </w:r>
      <w:r w:rsidRPr="005953E2">
        <w:rPr>
          <w:color w:val="000000"/>
          <w:sz w:val="18"/>
          <w:szCs w:val="18"/>
        </w:rPr>
        <w:t>=</w:t>
      </w:r>
      <w:r w:rsidRPr="005953E2">
        <w:rPr>
          <w:sz w:val="18"/>
          <w:szCs w:val="18"/>
        </w:rPr>
        <w:t>"filesystem"</w:t>
      </w:r>
      <w:r w:rsidRPr="005953E2">
        <w:rPr>
          <w:color w:val="008080"/>
          <w:sz w:val="18"/>
          <w:szCs w:val="18"/>
        </w:rPr>
        <w:t>&gt;</w:t>
      </w:r>
    </w:p>
    <w:p w14:paraId="45317A13" w14:textId="43FFF6C5" w:rsidR="00903D80" w:rsidRPr="005953E2" w:rsidRDefault="00903D80"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test/regression</w:t>
      </w:r>
      <w:r w:rsidRPr="005953E2">
        <w:rPr>
          <w:color w:val="008080"/>
          <w:sz w:val="18"/>
          <w:szCs w:val="18"/>
        </w:rPr>
        <w:t>&lt;/</w:t>
      </w:r>
      <w:r w:rsidRPr="005953E2">
        <w:rPr>
          <w:color w:val="3F7F7F"/>
          <w:sz w:val="18"/>
          <w:szCs w:val="18"/>
        </w:rPr>
        <w:t>location</w:t>
      </w:r>
      <w:r w:rsidRPr="005953E2">
        <w:rPr>
          <w:color w:val="008080"/>
          <w:sz w:val="18"/>
          <w:szCs w:val="18"/>
        </w:rPr>
        <w:t>&gt;</w:t>
      </w:r>
    </w:p>
    <w:p w14:paraId="16250425" w14:textId="3A435426"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C9013BB" w14:textId="619F606E" w:rsidR="00AF69B8" w:rsidRPr="005953E2" w:rsidRDefault="00903D80" w:rsidP="005953E2">
      <w:pPr>
        <w:pStyle w:val="XML"/>
        <w:ind w:left="720"/>
        <w:rPr>
          <w:rFonts w:ascii="Calibri" w:hAnsi="Calibri"/>
          <w:sz w:val="24"/>
          <w:szCs w:val="24"/>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1EE4ECA6" w14:textId="4009B3CC" w:rsidR="00AF69B8" w:rsidRDefault="00AF69B8" w:rsidP="00323603">
      <w:pPr>
        <w:rPr>
          <w:rFonts w:ascii="Calibri" w:hAnsi="Calibri"/>
          <w:sz w:val="28"/>
          <w:szCs w:val="28"/>
        </w:rPr>
      </w:pPr>
      <w:r>
        <w:rPr>
          <w:rFonts w:ascii="Calibri" w:hAnsi="Calibri"/>
          <w:noProof/>
          <w:sz w:val="28"/>
          <w:szCs w:val="28"/>
          <w:lang w:eastAsia="zh-TW"/>
        </w:rPr>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fldSimple w:instr=" SEQ Figure \* ARABIC ">
        <w:r w:rsidR="004B53EF">
          <w:rPr>
            <w:noProof/>
          </w:rPr>
          <w:t>9</w:t>
        </w:r>
      </w:fldSimple>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5" w:name="_Toc517187766"/>
      <w:r>
        <w:lastRenderedPageBreak/>
        <w:t>Authentication Panel</w:t>
      </w:r>
      <w:bookmarkEnd w:id="15"/>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25CF06C5" w:rsidR="008471FB" w:rsidRPr="005953E2" w:rsidRDefault="008471FB" w:rsidP="005953E2">
      <w:pPr>
        <w:pStyle w:val="XML"/>
        <w:ind w:left="864"/>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"authentication"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4AFC98F" w14:textId="5C632B93"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Verify User Roles</w:t>
      </w:r>
      <w:r w:rsidRPr="005953E2">
        <w:rPr>
          <w:color w:val="008080"/>
          <w:sz w:val="18"/>
          <w:szCs w:val="18"/>
        </w:rPr>
        <w:t>&lt;/</w:t>
      </w:r>
      <w:r w:rsidRPr="005953E2">
        <w:rPr>
          <w:color w:val="3F7F7F"/>
          <w:sz w:val="18"/>
          <w:szCs w:val="18"/>
        </w:rPr>
        <w:t>title</w:t>
      </w:r>
      <w:r w:rsidRPr="005953E2">
        <w:rPr>
          <w:color w:val="008080"/>
          <w:sz w:val="18"/>
          <w:szCs w:val="18"/>
        </w:rPr>
        <w:t>&gt;</w:t>
      </w:r>
    </w:p>
    <w:p w14:paraId="7E80A59E" w14:textId="285E916A" w:rsidR="005953E2"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Check authentication profiles to verify that at least</w:t>
      </w:r>
    </w:p>
    <w:p w14:paraId="62F9DEA5" w14:textId="26DF48EB" w:rsidR="005953E2" w:rsidRPr="005953E2" w:rsidRDefault="005953E2" w:rsidP="005953E2">
      <w:pPr>
        <w:pStyle w:val="XML"/>
        <w:ind w:left="864"/>
        <w:rPr>
          <w:sz w:val="18"/>
          <w:szCs w:val="18"/>
        </w:rPr>
      </w:pPr>
      <w:r>
        <w:rPr>
          <w:sz w:val="18"/>
          <w:szCs w:val="18"/>
        </w:rPr>
        <w:tab/>
      </w:r>
      <w:r>
        <w:rPr>
          <w:sz w:val="18"/>
          <w:szCs w:val="18"/>
        </w:rPr>
        <w:tab/>
        <w:t>o</w:t>
      </w:r>
      <w:r w:rsidR="008471FB" w:rsidRPr="005953E2">
        <w:rPr>
          <w:sz w:val="18"/>
          <w:szCs w:val="18"/>
        </w:rPr>
        <w:t>ne of them includes users assigned to each role utilized</w:t>
      </w:r>
    </w:p>
    <w:p w14:paraId="0406B2F2" w14:textId="59D9CBFA" w:rsidR="008471FB" w:rsidRPr="005953E2" w:rsidRDefault="005953E2" w:rsidP="005953E2">
      <w:pPr>
        <w:pStyle w:val="XML"/>
        <w:ind w:left="864"/>
        <w:rPr>
          <w:sz w:val="18"/>
          <w:szCs w:val="18"/>
        </w:rPr>
      </w:pPr>
      <w:r>
        <w:rPr>
          <w:sz w:val="18"/>
          <w:szCs w:val="18"/>
        </w:rPr>
        <w:tab/>
      </w:r>
      <w:r>
        <w:rPr>
          <w:sz w:val="18"/>
          <w:szCs w:val="18"/>
        </w:rPr>
        <w:tab/>
      </w:r>
      <w:r w:rsidR="008471FB" w:rsidRPr="005953E2">
        <w:rPr>
          <w:sz w:val="18"/>
          <w:szCs w:val="18"/>
        </w:rPr>
        <w:t>by the product.</w:t>
      </w:r>
    </w:p>
    <w:p w14:paraId="100BA37E" w14:textId="4666449E" w:rsidR="008471FB" w:rsidRPr="005953E2" w:rsidRDefault="008471FB" w:rsidP="005953E2">
      <w:pPr>
        <w:pStyle w:val="XML"/>
        <w:ind w:left="864"/>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6835FABE" w14:textId="44D0E618"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"operator"</w:t>
      </w:r>
      <w:r w:rsidRPr="005953E2">
        <w:rPr>
          <w:color w:val="008080"/>
          <w:sz w:val="18"/>
          <w:szCs w:val="18"/>
        </w:rPr>
        <w:t>&gt;</w:t>
      </w:r>
      <w:r w:rsidRPr="005953E2">
        <w:rPr>
          <w:sz w:val="18"/>
          <w:szCs w:val="18"/>
        </w:rPr>
        <w:t xml:space="preserve">Operator - responsible for running </w:t>
      </w:r>
    </w:p>
    <w:p w14:paraId="298BC761" w14:textId="41070E3D"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28E4AF8F" w14:textId="406A306F"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"engineer"</w:t>
      </w:r>
      <w:r w:rsidRPr="005953E2">
        <w:rPr>
          <w:color w:val="008080"/>
          <w:sz w:val="18"/>
          <w:szCs w:val="18"/>
        </w:rPr>
        <w:t>&gt;</w:t>
      </w:r>
      <w:r w:rsidRPr="005953E2">
        <w:rPr>
          <w:sz w:val="18"/>
          <w:szCs w:val="18"/>
        </w:rPr>
        <w:t xml:space="preserve">Application engineer - responsible </w:t>
      </w:r>
    </w:p>
    <w:p w14:paraId="726CAD53" w14:textId="4D488E9F"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for configuring 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3B58C43C" w14:textId="1243719C" w:rsidR="008471FB" w:rsidRPr="005953E2" w:rsidRDefault="008471FB" w:rsidP="005953E2">
      <w:pPr>
        <w:pStyle w:val="XML"/>
        <w:ind w:left="864"/>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F0BA2A2" w14:textId="77777777" w:rsidR="008471FB" w:rsidRDefault="008471FB" w:rsidP="00DA75F7">
      <w:pPr>
        <w:pStyle w:val="XML"/>
      </w:pPr>
    </w:p>
    <w:p w14:paraId="5C39A732" w14:textId="4F86746E" w:rsidR="00515B0A" w:rsidRDefault="00FE3736" w:rsidP="009C1351">
      <w:pPr>
        <w:rPr>
          <w:rFonts w:ascii="Calibri" w:hAnsi="Calibri"/>
          <w:sz w:val="28"/>
          <w:szCs w:val="28"/>
        </w:rPr>
      </w:pPr>
      <w:r>
        <w:rPr>
          <w:rFonts w:ascii="Calibri" w:hAnsi="Calibri"/>
          <w:noProof/>
          <w:sz w:val="28"/>
          <w:szCs w:val="28"/>
          <w:lang w:eastAsia="zh-TW"/>
        </w:rPr>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7CB35C44" w:rsidR="00515B0A" w:rsidRDefault="00515B0A" w:rsidP="00323603">
      <w:pPr>
        <w:pStyle w:val="Caption"/>
        <w:jc w:val="center"/>
        <w:rPr>
          <w:rFonts w:asciiTheme="majorHAnsi" w:hAnsiTheme="majorHAnsi"/>
          <w:sz w:val="28"/>
          <w:szCs w:val="28"/>
        </w:rPr>
      </w:pPr>
      <w:r>
        <w:t xml:space="preserve">Figure </w:t>
      </w:r>
      <w:fldSimple w:instr=" SEQ Figure \* ARABIC ">
        <w:r w:rsidR="004B53EF">
          <w:rPr>
            <w:noProof/>
          </w:rPr>
          <w:t>10</w:t>
        </w:r>
      </w:fldSimple>
      <w:r>
        <w:t xml:space="preserve"> – </w:t>
      </w:r>
      <w:r w:rsidR="007778CD">
        <w:t xml:space="preserve">Authentication </w:t>
      </w:r>
      <w:r>
        <w:t>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6" w:name="_Toc517187767"/>
      <w:r>
        <w:t>Icon Panel</w:t>
      </w:r>
      <w:bookmarkEnd w:id="16"/>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Pr="005953E2" w:rsidRDefault="003F58EA"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"icon"</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4C787087" w14:textId="5ACAB662"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Custom Icons for Ignition Applications</w:t>
      </w:r>
      <w:r w:rsidRPr="005953E2">
        <w:rPr>
          <w:color w:val="008080"/>
          <w:sz w:val="18"/>
          <w:szCs w:val="18"/>
        </w:rPr>
        <w:t>&lt;/</w:t>
      </w:r>
      <w:r w:rsidRPr="005953E2">
        <w:rPr>
          <w:color w:val="3F7F7F"/>
          <w:sz w:val="18"/>
          <w:szCs w:val="18"/>
        </w:rPr>
        <w:t>title</w:t>
      </w:r>
      <w:r w:rsidRPr="005953E2">
        <w:rPr>
          <w:color w:val="008080"/>
          <w:sz w:val="18"/>
          <w:szCs w:val="18"/>
        </w:rPr>
        <w:t>&gt;</w:t>
      </w:r>
    </w:p>
    <w:p w14:paraId="497683A2" w14:textId="77777777"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Custom icons are used extensively when drawing blocks</w:t>
      </w:r>
    </w:p>
    <w:p w14:paraId="4381CF13" w14:textId="5FB5F5FD" w:rsidR="003F58EA"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in the Block Language Toolkit.</w:t>
      </w:r>
    </w:p>
    <w:p w14:paraId="08F50F23" w14:textId="7BF91B20" w:rsidR="0045125F"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 xml:space="preserve">They may also be found in many of the user screens. </w:t>
      </w:r>
    </w:p>
    <w:p w14:paraId="65F1D22F" w14:textId="3C5258AE" w:rsidR="003F58EA" w:rsidRPr="005953E2" w:rsidRDefault="003F58EA" w:rsidP="005953E2">
      <w:pPr>
        <w:pStyle w:val="XML"/>
        <w:ind w:left="720"/>
        <w:rPr>
          <w:sz w:val="18"/>
          <w:szCs w:val="18"/>
        </w:rPr>
      </w:pPr>
      <w:r w:rsidRPr="005953E2">
        <w:rPr>
          <w:color w:val="008080"/>
          <w:sz w:val="18"/>
          <w:szCs w:val="18"/>
        </w:rPr>
        <w:t>&lt;/</w:t>
      </w:r>
      <w:r w:rsidRPr="005953E2">
        <w:rPr>
          <w:sz w:val="18"/>
          <w:szCs w:val="18"/>
        </w:rPr>
        <w:t>preamble</w:t>
      </w:r>
      <w:r w:rsidRPr="005953E2">
        <w:rPr>
          <w:color w:val="008080"/>
          <w:sz w:val="18"/>
          <w:szCs w:val="18"/>
        </w:rPr>
        <w:t>&gt;</w:t>
      </w:r>
    </w:p>
    <w:p w14:paraId="09193D74" w14:textId="7AD34556"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"Block Language Toolkit Icons" type</w:t>
      </w:r>
      <w:r w:rsidRPr="005953E2">
        <w:rPr>
          <w:color w:val="000000"/>
          <w:sz w:val="18"/>
          <w:szCs w:val="18"/>
        </w:rPr>
        <w:t>=</w:t>
      </w:r>
      <w:r w:rsidRPr="005953E2">
        <w:rPr>
          <w:sz w:val="18"/>
          <w:szCs w:val="18"/>
        </w:rPr>
        <w:t>"blt" subtype</w:t>
      </w:r>
      <w:r w:rsidRPr="005953E2">
        <w:rPr>
          <w:color w:val="000000"/>
          <w:sz w:val="18"/>
          <w:szCs w:val="18"/>
        </w:rPr>
        <w:t>=</w:t>
      </w:r>
      <w:r w:rsidRPr="005953E2">
        <w:rPr>
          <w:sz w:val="18"/>
          <w:szCs w:val="18"/>
        </w:rPr>
        <w:t>"icon"</w:t>
      </w:r>
      <w:r w:rsidRPr="005953E2">
        <w:rPr>
          <w:color w:val="008080"/>
          <w:sz w:val="18"/>
          <w:szCs w:val="18"/>
        </w:rPr>
        <w:t>&gt;</w:t>
      </w:r>
    </w:p>
    <w:p w14:paraId="28573F98" w14:textId="32242ED7"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w:t>
      </w:r>
      <w:r w:rsidRPr="005953E2">
        <w:rPr>
          <w:sz w:val="18"/>
          <w:szCs w:val="18"/>
          <w:u w:val="single"/>
        </w:rPr>
        <w:t>blt</w:t>
      </w:r>
      <w:r w:rsidRPr="005953E2">
        <w:rPr>
          <w:color w:val="008080"/>
          <w:sz w:val="18"/>
          <w:szCs w:val="18"/>
        </w:rPr>
        <w:t>&lt;/</w:t>
      </w:r>
      <w:r w:rsidRPr="005953E2">
        <w:rPr>
          <w:color w:val="3F7F7F"/>
          <w:sz w:val="18"/>
          <w:szCs w:val="18"/>
        </w:rPr>
        <w:t>location</w:t>
      </w:r>
      <w:r w:rsidRPr="005953E2">
        <w:rPr>
          <w:color w:val="008080"/>
          <w:sz w:val="18"/>
          <w:szCs w:val="18"/>
        </w:rPr>
        <w:t>&gt;</w:t>
      </w:r>
    </w:p>
    <w:p w14:paraId="362F6364" w14:textId="3125AFD2"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4BD82" w14:textId="0DD6CA3B"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"Application Icons"</w:t>
      </w:r>
      <w:r w:rsidRPr="005953E2">
        <w:rPr>
          <w:sz w:val="18"/>
          <w:szCs w:val="18"/>
        </w:rPr>
        <w:t xml:space="preserve"> type</w:t>
      </w:r>
      <w:r w:rsidRPr="005953E2">
        <w:rPr>
          <w:color w:val="000000"/>
          <w:sz w:val="18"/>
          <w:szCs w:val="18"/>
        </w:rPr>
        <w:t>=</w:t>
      </w:r>
      <w:r w:rsidRPr="005953E2">
        <w:rPr>
          <w:i/>
          <w:iCs/>
          <w:sz w:val="18"/>
          <w:szCs w:val="18"/>
        </w:rPr>
        <w:t>"app"</w:t>
      </w:r>
      <w:r w:rsidRPr="005953E2">
        <w:rPr>
          <w:sz w:val="18"/>
          <w:szCs w:val="18"/>
        </w:rPr>
        <w:t xml:space="preserve"> subtype</w:t>
      </w:r>
      <w:r w:rsidRPr="005953E2">
        <w:rPr>
          <w:color w:val="000000"/>
          <w:sz w:val="18"/>
          <w:szCs w:val="18"/>
        </w:rPr>
        <w:t>=</w:t>
      </w:r>
      <w:r w:rsidRPr="005953E2">
        <w:rPr>
          <w:i/>
          <w:iCs/>
          <w:sz w:val="18"/>
          <w:szCs w:val="18"/>
        </w:rPr>
        <w:t>"icon"</w:t>
      </w:r>
      <w:r w:rsidRPr="005953E2">
        <w:rPr>
          <w:color w:val="008080"/>
          <w:sz w:val="18"/>
          <w:szCs w:val="18"/>
        </w:rPr>
        <w:t>&gt;</w:t>
      </w:r>
    </w:p>
    <w:p w14:paraId="77E6F752" w14:textId="04190318"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artifacts/icons/custom</w:t>
      </w:r>
      <w:r w:rsidRPr="005953E2">
        <w:rPr>
          <w:color w:val="008080"/>
          <w:sz w:val="18"/>
          <w:szCs w:val="18"/>
        </w:rPr>
        <w:t>&lt;/</w:t>
      </w:r>
      <w:r w:rsidRPr="005953E2">
        <w:rPr>
          <w:color w:val="3F7F7F"/>
          <w:sz w:val="18"/>
          <w:szCs w:val="18"/>
        </w:rPr>
        <w:t>location</w:t>
      </w:r>
      <w:r w:rsidRPr="005953E2">
        <w:rPr>
          <w:color w:val="008080"/>
          <w:sz w:val="18"/>
          <w:szCs w:val="18"/>
        </w:rPr>
        <w:t>&gt;</w:t>
      </w:r>
    </w:p>
    <w:p w14:paraId="72AAEF7C" w14:textId="4E985209"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4301DC45" w14:textId="44900474" w:rsidR="003F58EA" w:rsidRPr="005953E2" w:rsidRDefault="003F58EA"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lang w:eastAsia="zh-TW"/>
        </w:rPr>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4B53EF">
          <w:rPr>
            <w:noProof/>
          </w:rPr>
          <w:t>11</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3D28999" w14:textId="77777777" w:rsidR="00927AAE" w:rsidRDefault="00927AAE" w:rsidP="00927AAE">
      <w:pPr>
        <w:pStyle w:val="Heading2"/>
      </w:pPr>
      <w:bookmarkStart w:id="17" w:name="_Toc517187768"/>
      <w:r>
        <w:t>File Panel</w:t>
      </w:r>
      <w:bookmarkEnd w:id="17"/>
    </w:p>
    <w:p w14:paraId="4EF5871A"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panel facilitates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3C4CC617" w14:textId="77777777" w:rsidR="00927AAE" w:rsidRDefault="00927AAE" w:rsidP="00927AAE">
      <w:pPr>
        <w:rPr>
          <w:rFonts w:ascii="Calibri" w:hAnsi="Calibri"/>
          <w:sz w:val="28"/>
          <w:szCs w:val="28"/>
        </w:rPr>
      </w:pPr>
    </w:p>
    <w:p w14:paraId="68582B6E" w14:textId="650A9B5F"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find the artifact within the bundle. </w:t>
      </w:r>
      <w:r w:rsidR="0072688C">
        <w:rPr>
          <w:rFonts w:ascii="Calibri" w:hAnsi="Calibri"/>
          <w:sz w:val="28"/>
          <w:szCs w:val="28"/>
        </w:rPr>
        <w:t xml:space="preserve"> The location may be either a single file or the root of a directory. </w:t>
      </w:r>
      <w:r>
        <w:rPr>
          <w:rFonts w:ascii="Calibri" w:hAnsi="Calibri"/>
          <w:sz w:val="28"/>
          <w:szCs w:val="28"/>
        </w:rPr>
        <w:t xml:space="preserve"> Artifact type </w:t>
      </w:r>
      <w:r w:rsidR="0072688C">
        <w:rPr>
          <w:rFonts w:ascii="Calibri" w:hAnsi="Calibri"/>
          <w:sz w:val="28"/>
          <w:szCs w:val="28"/>
        </w:rPr>
        <w:t xml:space="preserve">is either </w:t>
      </w:r>
      <w:r w:rsidR="0072688C">
        <w:rPr>
          <w:rFonts w:ascii="Calibri" w:hAnsi="Calibri"/>
          <w:i/>
          <w:sz w:val="28"/>
          <w:szCs w:val="28"/>
        </w:rPr>
        <w:t>text</w:t>
      </w:r>
      <w:r>
        <w:rPr>
          <w:rFonts w:ascii="Calibri" w:hAnsi="Calibri"/>
          <w:sz w:val="28"/>
          <w:szCs w:val="28"/>
        </w:rPr>
        <w:t xml:space="preserve"> or </w:t>
      </w:r>
      <w:r w:rsidR="0072688C">
        <w:rPr>
          <w:rFonts w:ascii="Calibri" w:hAnsi="Calibri"/>
          <w:i/>
          <w:sz w:val="28"/>
          <w:szCs w:val="28"/>
        </w:rPr>
        <w:t>binary</w:t>
      </w:r>
      <w:r>
        <w:rPr>
          <w:rFonts w:ascii="Calibri" w:hAnsi="Calibri"/>
          <w:sz w:val="28"/>
          <w:szCs w:val="28"/>
        </w:rPr>
        <w:t>.</w:t>
      </w:r>
      <w:r w:rsidR="0072688C">
        <w:rPr>
          <w:rFonts w:ascii="Calibri" w:hAnsi="Calibri"/>
          <w:sz w:val="28"/>
          <w:szCs w:val="28"/>
        </w:rPr>
        <w:t xml:space="preserve"> When the type is </w:t>
      </w:r>
      <w:r w:rsidR="0072688C" w:rsidRPr="0072688C">
        <w:rPr>
          <w:rFonts w:ascii="Calibri" w:hAnsi="Calibri"/>
          <w:i/>
          <w:sz w:val="28"/>
          <w:szCs w:val="28"/>
        </w:rPr>
        <w:t>binary</w:t>
      </w:r>
      <w:r w:rsidR="0072688C">
        <w:rPr>
          <w:rFonts w:ascii="Calibri" w:hAnsi="Calibri"/>
          <w:sz w:val="28"/>
          <w:szCs w:val="28"/>
        </w:rPr>
        <w:t xml:space="preserve">, contents are copied exactly. </w:t>
      </w:r>
      <w:r w:rsidR="0072688C">
        <w:rPr>
          <w:rFonts w:ascii="Calibri" w:hAnsi="Calibri"/>
          <w:sz w:val="28"/>
          <w:szCs w:val="28"/>
        </w:rPr>
        <w:lastRenderedPageBreak/>
        <w:t>Otherwise an attempt is made to modify the files for system-specific line terminations.</w:t>
      </w:r>
    </w:p>
    <w:p w14:paraId="19871B51" w14:textId="77777777" w:rsidR="00927AAE" w:rsidRDefault="00927AAE" w:rsidP="00927AAE">
      <w:pPr>
        <w:rPr>
          <w:rFonts w:ascii="Calibri" w:hAnsi="Calibri"/>
          <w:sz w:val="28"/>
          <w:szCs w:val="28"/>
        </w:rPr>
      </w:pPr>
    </w:p>
    <w:p w14:paraId="6F2FABAB"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options are defined (the artifact subtype):</w:t>
      </w:r>
    </w:p>
    <w:p w14:paraId="12D9B6A3" w14:textId="77777777" w:rsidR="00927AAE" w:rsidRDefault="00927AAE" w:rsidP="00927AAE">
      <w:pPr>
        <w:pStyle w:val="ListParagraph"/>
        <w:numPr>
          <w:ilvl w:val="0"/>
          <w:numId w:val="15"/>
        </w:numPr>
        <w:rPr>
          <w:sz w:val="28"/>
          <w:szCs w:val="28"/>
        </w:rPr>
      </w:pPr>
      <w:r w:rsidRPr="00654E69">
        <w:rPr>
          <w:sz w:val="28"/>
          <w:szCs w:val="28"/>
        </w:rPr>
        <w:t>lib – the destination is relative to the Ignition installation “lib” area.</w:t>
      </w:r>
    </w:p>
    <w:p w14:paraId="454033E7" w14:textId="77777777" w:rsidR="00927AAE" w:rsidRPr="00654E69" w:rsidRDefault="00927AAE" w:rsidP="00927AAE">
      <w:pPr>
        <w:pStyle w:val="ListParagraph"/>
        <w:numPr>
          <w:ilvl w:val="0"/>
          <w:numId w:val="15"/>
        </w:numPr>
        <w:rPr>
          <w:sz w:val="28"/>
          <w:szCs w:val="28"/>
        </w:rPr>
      </w:pPr>
      <w:r>
        <w:rPr>
          <w:sz w:val="28"/>
          <w:szCs w:val="28"/>
        </w:rPr>
        <w:t>user-</w:t>
      </w:r>
      <w:r w:rsidRPr="00654E69">
        <w:rPr>
          <w:sz w:val="28"/>
          <w:szCs w:val="28"/>
        </w:rPr>
        <w:t>lib – the destination is relative to the Ignition installation “</w:t>
      </w:r>
      <w:r>
        <w:rPr>
          <w:sz w:val="28"/>
          <w:szCs w:val="28"/>
        </w:rPr>
        <w:t>user-</w:t>
      </w:r>
      <w:r w:rsidRPr="00654E69">
        <w:rPr>
          <w:sz w:val="28"/>
          <w:szCs w:val="28"/>
        </w:rPr>
        <w:t>lib” area.</w:t>
      </w:r>
    </w:p>
    <w:p w14:paraId="4B13F098" w14:textId="11070D25" w:rsidR="00927AAE" w:rsidRPr="00654E69" w:rsidRDefault="00927AAE" w:rsidP="00927AAE">
      <w:pPr>
        <w:pStyle w:val="ListParagraph"/>
        <w:numPr>
          <w:ilvl w:val="0"/>
          <w:numId w:val="15"/>
        </w:numPr>
        <w:rPr>
          <w:sz w:val="28"/>
          <w:szCs w:val="28"/>
        </w:rPr>
      </w:pPr>
      <w:r>
        <w:rPr>
          <w:sz w:val="28"/>
          <w:szCs w:val="28"/>
        </w:rPr>
        <w:t xml:space="preserve">home - </w:t>
      </w:r>
      <w:r w:rsidRPr="00654E69">
        <w:rPr>
          <w:sz w:val="28"/>
          <w:szCs w:val="28"/>
        </w:rPr>
        <w:t xml:space="preserve">the destination is relative to the </w:t>
      </w:r>
      <w:r>
        <w:rPr>
          <w:sz w:val="28"/>
          <w:szCs w:val="28"/>
        </w:rPr>
        <w:t>user’s home directory</w:t>
      </w:r>
      <w:r w:rsidR="00B6785D">
        <w:rPr>
          <w:sz w:val="28"/>
          <w:szCs w:val="28"/>
        </w:rPr>
        <w:t>. In the case of Mac or Linux systems, the user is the installer of Ignition itself. On Windows systems, the “home” directory is C:\.</w:t>
      </w:r>
    </w:p>
    <w:p w14:paraId="5701E297" w14:textId="77777777" w:rsidR="00927AAE" w:rsidRDefault="00927AAE" w:rsidP="00927AAE">
      <w:pPr>
        <w:rPr>
          <w:rFonts w:ascii="Calibri" w:hAnsi="Calibri"/>
          <w:sz w:val="28"/>
          <w:szCs w:val="28"/>
        </w:rPr>
      </w:pPr>
    </w:p>
    <w:p w14:paraId="7E5E9FDB" w14:textId="7071BDBD" w:rsidR="00927AAE" w:rsidRDefault="00927AAE" w:rsidP="00927AAE">
      <w:pPr>
        <w:rPr>
          <w:rFonts w:ascii="Calibri" w:hAnsi="Calibri"/>
          <w:sz w:val="28"/>
          <w:szCs w:val="28"/>
        </w:rPr>
      </w:pPr>
      <w:r>
        <w:rPr>
          <w:rFonts w:ascii="Calibri" w:hAnsi="Calibri"/>
          <w:sz w:val="28"/>
          <w:szCs w:val="28"/>
        </w:rPr>
        <w:t xml:space="preserve">Note that there is no facility for copying files to an arbitrary location within the target file system. It is important to execute this </w:t>
      </w:r>
      <w:r w:rsidR="008D2043">
        <w:rPr>
          <w:rFonts w:ascii="Calibri" w:hAnsi="Calibri"/>
          <w:sz w:val="28"/>
          <w:szCs w:val="28"/>
        </w:rPr>
        <w:t>panel before tags or projects since</w:t>
      </w:r>
      <w:r>
        <w:rPr>
          <w:rFonts w:ascii="Calibri" w:hAnsi="Calibri"/>
          <w:sz w:val="28"/>
          <w:szCs w:val="28"/>
        </w:rPr>
        <w:t xml:space="preserve"> either of these</w:t>
      </w:r>
      <w:r w:rsidR="008D2043">
        <w:rPr>
          <w:rFonts w:ascii="Calibri" w:hAnsi="Calibri"/>
          <w:sz w:val="28"/>
          <w:szCs w:val="28"/>
        </w:rPr>
        <w:t xml:space="preserve"> may</w:t>
      </w:r>
      <w:r>
        <w:rPr>
          <w:rFonts w:ascii="Calibri" w:hAnsi="Calibri"/>
          <w:sz w:val="28"/>
          <w:szCs w:val="28"/>
        </w:rPr>
        <w:t xml:space="preserve"> refer to external python.</w:t>
      </w:r>
    </w:p>
    <w:p w14:paraId="0F278F12" w14:textId="77777777" w:rsidR="00927AAE" w:rsidRDefault="00927AAE" w:rsidP="00927AAE">
      <w:pPr>
        <w:rPr>
          <w:rFonts w:ascii="Calibri" w:hAnsi="Calibri"/>
          <w:sz w:val="28"/>
          <w:szCs w:val="28"/>
        </w:rPr>
      </w:pPr>
    </w:p>
    <w:p w14:paraId="7BA85869" w14:textId="283600ED" w:rsidR="00927AAE" w:rsidRDefault="00927AAE" w:rsidP="00927AAE">
      <w:pPr>
        <w:rPr>
          <w:rFonts w:ascii="Calibri" w:hAnsi="Calibri"/>
          <w:sz w:val="28"/>
          <w:szCs w:val="28"/>
        </w:rPr>
      </w:pPr>
      <w:r>
        <w:rPr>
          <w:rFonts w:ascii="Calibri" w:hAnsi="Calibri"/>
          <w:sz w:val="28"/>
          <w:szCs w:val="28"/>
        </w:rPr>
        <w:t>Within the bill-of-materials .xml fil</w:t>
      </w:r>
      <w:r w:rsidR="0072688C">
        <w:rPr>
          <w:rFonts w:ascii="Calibri" w:hAnsi="Calibri"/>
          <w:sz w:val="28"/>
          <w:szCs w:val="28"/>
        </w:rPr>
        <w:t>e, the *nix convention of “/” for</w:t>
      </w:r>
      <w:r>
        <w:rPr>
          <w:rFonts w:ascii="Calibri" w:hAnsi="Calibri"/>
          <w:sz w:val="28"/>
          <w:szCs w:val="28"/>
        </w:rPr>
        <w:t xml:space="preserve"> a file-separator is used when specifying artifact locations.  This convention provides easier integration with </w:t>
      </w:r>
      <w:r w:rsidRPr="00AD04C0">
        <w:rPr>
          <w:rFonts w:ascii="Calibri" w:hAnsi="Calibri"/>
          <w:i/>
          <w:sz w:val="28"/>
          <w:szCs w:val="28"/>
        </w:rPr>
        <w:t>ant</w:t>
      </w:r>
      <w:r>
        <w:rPr>
          <w:rFonts w:ascii="Calibri" w:hAnsi="Calibri"/>
          <w:sz w:val="28"/>
          <w:szCs w:val="28"/>
        </w:rPr>
        <w:t xml:space="preserve"> and other tools.</w:t>
      </w:r>
    </w:p>
    <w:p w14:paraId="0454C12A" w14:textId="77777777" w:rsidR="00927AAE" w:rsidRDefault="00927AAE" w:rsidP="00927AAE">
      <w:pPr>
        <w:rPr>
          <w:rFonts w:ascii="Calibri" w:hAnsi="Calibri"/>
          <w:sz w:val="28"/>
          <w:szCs w:val="28"/>
        </w:rPr>
      </w:pPr>
    </w:p>
    <w:p w14:paraId="4EF27D97" w14:textId="77777777" w:rsidR="00F45B6F" w:rsidRPr="005953E2" w:rsidRDefault="00F45B6F"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type</w:t>
      </w:r>
      <w:r w:rsidRPr="005953E2">
        <w:rPr>
          <w:color w:val="000000"/>
          <w:sz w:val="18"/>
          <w:szCs w:val="18"/>
        </w:rPr>
        <w:t>=</w:t>
      </w:r>
      <w:r w:rsidRPr="005953E2">
        <w:rPr>
          <w:i/>
          <w:iCs/>
          <w:color w:val="2A00FF"/>
          <w:sz w:val="18"/>
          <w:szCs w:val="18"/>
        </w:rPr>
        <w:t>"file"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color w:val="008080"/>
          <w:sz w:val="18"/>
          <w:szCs w:val="18"/>
        </w:rPr>
        <w:t>&gt;</w:t>
      </w:r>
    </w:p>
    <w:p w14:paraId="47C8E8DD" w14:textId="537338E1"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test files</w:t>
      </w:r>
      <w:r w:rsidRPr="005953E2">
        <w:rPr>
          <w:color w:val="008080"/>
          <w:sz w:val="18"/>
          <w:szCs w:val="18"/>
        </w:rPr>
        <w:t>&lt;/</w:t>
      </w:r>
      <w:r w:rsidRPr="005953E2">
        <w:rPr>
          <w:color w:val="3F7F7F"/>
          <w:sz w:val="18"/>
          <w:szCs w:val="18"/>
        </w:rPr>
        <w:t>title</w:t>
      </w:r>
      <w:r w:rsidRPr="005953E2">
        <w:rPr>
          <w:color w:val="008080"/>
          <w:sz w:val="18"/>
          <w:szCs w:val="18"/>
        </w:rPr>
        <w:t>&gt;</w:t>
      </w:r>
    </w:p>
    <w:p w14:paraId="065A0228" w14:textId="77777777"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step adds test scripts to the </w:t>
      </w:r>
      <w:r w:rsidRPr="005953E2">
        <w:rPr>
          <w:sz w:val="18"/>
          <w:szCs w:val="18"/>
          <w:u w:val="single"/>
        </w:rPr>
        <w:t>filesystem</w:t>
      </w:r>
      <w:r w:rsidRPr="005953E2">
        <w:rPr>
          <w:sz w:val="18"/>
          <w:szCs w:val="18"/>
        </w:rPr>
        <w:t xml:space="preserve"> inside the </w:t>
      </w:r>
    </w:p>
    <w:p w14:paraId="487A9153" w14:textId="77777777"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user's home directory. It also initializes preferences</w:t>
      </w:r>
    </w:p>
    <w:p w14:paraId="17724817" w14:textId="05E59E8F"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for the TestFramework control dialog.     </w:t>
      </w:r>
    </w:p>
    <w:p w14:paraId="16445C12" w14:textId="189EBB84"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F809BF9" w14:textId="77777777"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 xml:space="preserve">&lt;!-- Set preferences for the testing framework. If type is specified, </w:t>
      </w:r>
    </w:p>
    <w:p w14:paraId="578CE8FB" w14:textId="2C78898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t>we manipulate the path. --&gt;</w:t>
      </w:r>
    </w:p>
    <w:p w14:paraId="0F75864F" w14:textId="18ACDA91"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"TestDatasource"</w:t>
      </w:r>
      <w:r w:rsidRPr="005953E2">
        <w:rPr>
          <w:sz w:val="18"/>
          <w:szCs w:val="18"/>
        </w:rPr>
        <w:tab/>
      </w:r>
      <w:r w:rsidRPr="005953E2">
        <w:rPr>
          <w:sz w:val="18"/>
          <w:szCs w:val="18"/>
        </w:rPr>
        <w:tab/>
      </w:r>
    </w:p>
    <w:p w14:paraId="53D2BD7C" w14:textId="3A49A8EB"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1B277BB5"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"TestScriptPath" </w:t>
      </w:r>
    </w:p>
    <w:p w14:paraId="56BC2D8A" w14:textId="1DC22DB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37E22E20"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"TestSetupPath"  </w:t>
      </w:r>
    </w:p>
    <w:p w14:paraId="0C2BEBC4" w14:textId="3E7D6B4C"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65C44E1E" w14:textId="26E364BC"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&lt;!-- paths are with respect to the file system root --&gt;</w:t>
      </w:r>
    </w:p>
    <w:p w14:paraId="36F5BA0D" w14:textId="0A43707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python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 xml:space="preserve">" </w:t>
      </w:r>
      <w:r w:rsidRPr="005953E2">
        <w:rPr>
          <w:color w:val="008080"/>
          <w:sz w:val="18"/>
          <w:szCs w:val="18"/>
        </w:rPr>
        <w:t>&gt;</w:t>
      </w:r>
    </w:p>
    <w:p w14:paraId="0BEF66CF" w14:textId="108EF831"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pylib</w:t>
      </w:r>
      <w:r w:rsidRPr="005953E2">
        <w:rPr>
          <w:color w:val="008080"/>
          <w:sz w:val="18"/>
          <w:szCs w:val="18"/>
        </w:rPr>
        <w:t>&lt;/</w:t>
      </w:r>
      <w:r w:rsidRPr="005953E2">
        <w:rPr>
          <w:color w:val="3F7F7F"/>
          <w:sz w:val="18"/>
          <w:szCs w:val="18"/>
        </w:rPr>
        <w:t>location</w:t>
      </w:r>
      <w:r w:rsidRPr="005953E2">
        <w:rPr>
          <w:color w:val="008080"/>
          <w:sz w:val="18"/>
          <w:szCs w:val="18"/>
        </w:rPr>
        <w:t>&gt;</w:t>
      </w:r>
    </w:p>
    <w:p w14:paraId="7A47BDC1" w14:textId="7D54CF8F"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8080"/>
          <w:sz w:val="18"/>
          <w:szCs w:val="18"/>
        </w:rPr>
        <w:t>&lt;/</w:t>
      </w:r>
      <w:r w:rsidRPr="005953E2">
        <w:rPr>
          <w:sz w:val="18"/>
          <w:szCs w:val="18"/>
        </w:rPr>
        <w:t>destination</w:t>
      </w:r>
      <w:r w:rsidRPr="005953E2">
        <w:rPr>
          <w:color w:val="008080"/>
          <w:sz w:val="18"/>
          <w:szCs w:val="18"/>
        </w:rPr>
        <w:t>&gt;</w:t>
      </w:r>
    </w:p>
    <w:p w14:paraId="2D479BE9" w14:textId="7E82C1AC"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2F350ACB" w14:textId="6E250C70"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framework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w:t>
      </w:r>
      <w:r w:rsidRPr="005953E2">
        <w:rPr>
          <w:color w:val="008080"/>
          <w:sz w:val="18"/>
          <w:szCs w:val="18"/>
        </w:rPr>
        <w:t>&gt;</w:t>
      </w:r>
    </w:p>
    <w:p w14:paraId="20EBDCB9" w14:textId="138302D0"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blt</w:t>
      </w:r>
      <w:r w:rsidRPr="005953E2">
        <w:rPr>
          <w:sz w:val="18"/>
          <w:szCs w:val="18"/>
        </w:rPr>
        <w:t>/basic</w:t>
      </w:r>
      <w:r w:rsidRPr="005953E2">
        <w:rPr>
          <w:color w:val="008080"/>
          <w:sz w:val="18"/>
          <w:szCs w:val="18"/>
        </w:rPr>
        <w:t>&lt;/</w:t>
      </w:r>
      <w:r w:rsidRPr="005953E2">
        <w:rPr>
          <w:color w:val="3F7F7F"/>
          <w:sz w:val="18"/>
          <w:szCs w:val="18"/>
        </w:rPr>
        <w:t>location</w:t>
      </w:r>
      <w:r w:rsidRPr="005953E2">
        <w:rPr>
          <w:color w:val="008080"/>
          <w:sz w:val="18"/>
          <w:szCs w:val="18"/>
        </w:rPr>
        <w:t>&gt;</w:t>
      </w:r>
    </w:p>
    <w:p w14:paraId="137F69EB" w14:textId="363C3341"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0000"/>
          <w:sz w:val="18"/>
          <w:szCs w:val="18"/>
          <w:u w:val="single"/>
        </w:rPr>
        <w:t>blt</w:t>
      </w:r>
      <w:r w:rsidRPr="005953E2">
        <w:rPr>
          <w:color w:val="008080"/>
          <w:sz w:val="18"/>
          <w:szCs w:val="18"/>
        </w:rPr>
        <w:t>&lt;/</w:t>
      </w:r>
      <w:r w:rsidRPr="005953E2">
        <w:rPr>
          <w:sz w:val="18"/>
          <w:szCs w:val="18"/>
        </w:rPr>
        <w:t>destination</w:t>
      </w:r>
      <w:r w:rsidRPr="005953E2">
        <w:rPr>
          <w:color w:val="008080"/>
          <w:sz w:val="18"/>
          <w:szCs w:val="18"/>
        </w:rPr>
        <w:t>&gt;</w:t>
      </w:r>
    </w:p>
    <w:p w14:paraId="1A0F2581" w14:textId="04B12ED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115A96" w14:textId="3133AF93" w:rsidR="00927AAE" w:rsidRPr="005953E2" w:rsidRDefault="00F45B6F" w:rsidP="005953E2">
      <w:pPr>
        <w:pStyle w:val="XML"/>
        <w:ind w:left="720"/>
        <w:rPr>
          <w:color w:val="008080"/>
          <w:sz w:val="18"/>
          <w:szCs w:val="18"/>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6C8A2357" w14:textId="77777777" w:rsidR="00F45B6F" w:rsidRDefault="00F45B6F" w:rsidP="00DA75F7">
      <w:pPr>
        <w:pStyle w:val="XML"/>
      </w:pPr>
    </w:p>
    <w:p w14:paraId="66CD17B6" w14:textId="77777777" w:rsidR="00927AAE" w:rsidRDefault="00927AAE" w:rsidP="00927AAE">
      <w:pPr>
        <w:rPr>
          <w:rFonts w:ascii="Calibri" w:hAnsi="Calibri"/>
          <w:sz w:val="28"/>
          <w:szCs w:val="28"/>
        </w:rPr>
      </w:pPr>
      <w:r>
        <w:rPr>
          <w:rFonts w:ascii="Calibri" w:hAnsi="Calibri"/>
          <w:sz w:val="28"/>
          <w:szCs w:val="28"/>
        </w:rPr>
        <w:t>Note the use of preferences that initialize file choosers in the installed application. These preferences relate to the user running the install.</w:t>
      </w:r>
    </w:p>
    <w:p w14:paraId="65139E8C" w14:textId="77777777" w:rsidR="00927AAE" w:rsidRDefault="00927AAE" w:rsidP="00DA75F7">
      <w:pPr>
        <w:pStyle w:val="XML"/>
      </w:pPr>
    </w:p>
    <w:p w14:paraId="3CB63D3F" w14:textId="77777777" w:rsidR="00927AAE" w:rsidRDefault="00927AAE" w:rsidP="00DA75F7">
      <w:pPr>
        <w:pStyle w:val="XML"/>
      </w:pPr>
      <w:r>
        <w:rPr>
          <w:lang w:eastAsia="zh-TW"/>
        </w:rPr>
        <w:drawing>
          <wp:inline distT="0" distB="0" distL="0" distR="0" wp14:anchorId="7A25DAB2" wp14:editId="1943DFFE">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658724E" w14:textId="77777777" w:rsidR="00927AAE" w:rsidRDefault="00927AAE" w:rsidP="00927AAE">
      <w:pPr>
        <w:pStyle w:val="Caption"/>
        <w:jc w:val="center"/>
      </w:pPr>
      <w:r>
        <w:t xml:space="preserve">Figure </w:t>
      </w:r>
      <w:fldSimple w:instr=" SEQ Figure \* ARABIC ">
        <w:r w:rsidR="004B53EF">
          <w:rPr>
            <w:noProof/>
          </w:rPr>
          <w:t>12</w:t>
        </w:r>
      </w:fldSimple>
      <w:r>
        <w:t xml:space="preserve"> –File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8" w:name="_Toc517187769"/>
      <w:r>
        <w:t>Database Panel</w:t>
      </w:r>
      <w:bookmarkEnd w:id="18"/>
    </w:p>
    <w:p w14:paraId="60B2D6DB" w14:textId="70C840E2"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w:t>
      </w:r>
      <w:r w:rsidR="007778CD">
        <w:rPr>
          <w:rFonts w:ascii="Calibri" w:hAnsi="Calibri"/>
          <w:sz w:val="28"/>
          <w:szCs w:val="28"/>
        </w:rPr>
        <w:t xml:space="preserve"> populated</w:t>
      </w:r>
      <w:r>
        <w:rPr>
          <w:rFonts w:ascii="Calibri" w:hAnsi="Calibri"/>
          <w:sz w:val="28"/>
          <w:szCs w:val="28"/>
        </w:rPr>
        <w:t xml:space="preserve"> instance. The datab</w:t>
      </w:r>
      <w:r w:rsidR="00116117">
        <w:rPr>
          <w:rFonts w:ascii="Calibri" w:hAnsi="Calibri"/>
          <w:sz w:val="28"/>
          <w:szCs w:val="28"/>
        </w:rPr>
        <w:t>ase is configured from scratch. An equivalent variation</w:t>
      </w:r>
      <w:r w:rsidR="007778CD">
        <w:rPr>
          <w:rFonts w:ascii="Calibri" w:hAnsi="Calibri"/>
          <w:sz w:val="28"/>
          <w:szCs w:val="28"/>
        </w:rPr>
        <w:t xml:space="preserve"> calls</w:t>
      </w:r>
      <w:r w:rsidR="00116117">
        <w:rPr>
          <w:rFonts w:ascii="Calibri" w:hAnsi="Calibri"/>
          <w:sz w:val="28"/>
          <w:szCs w:val="28"/>
        </w:rPr>
        <w:t xml:space="preserve"> for </w:t>
      </w:r>
      <w:r>
        <w:rPr>
          <w:rFonts w:ascii="Calibri" w:hAnsi="Calibri"/>
          <w:sz w:val="28"/>
          <w:szCs w:val="28"/>
        </w:rPr>
        <w:t xml:space="preserve">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w:t>
      </w:r>
      <w:r w:rsidR="007778CD">
        <w:rPr>
          <w:rFonts w:ascii="Calibri" w:hAnsi="Calibri"/>
          <w:sz w:val="28"/>
          <w:szCs w:val="28"/>
        </w:rPr>
        <w:t>must then be</w:t>
      </w:r>
      <w:r>
        <w:rPr>
          <w:rFonts w:ascii="Calibri" w:hAnsi="Calibri"/>
          <w:sz w:val="28"/>
          <w:szCs w:val="28"/>
        </w:rPr>
        <w:t xml:space="preserv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r>
        <w:rPr>
          <w:sz w:val="28"/>
          <w:szCs w:val="28"/>
        </w:rPr>
        <w:t xml:space="preserve">clear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r>
        <w:rPr>
          <w:sz w:val="28"/>
          <w:szCs w:val="28"/>
        </w:rPr>
        <w:t>create</w:t>
      </w:r>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r>
        <w:rPr>
          <w:sz w:val="28"/>
          <w:szCs w:val="28"/>
        </w:rPr>
        <w:t>alter</w:t>
      </w:r>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121224BE" w:rsidR="00116117" w:rsidRDefault="00116117" w:rsidP="00323603">
      <w:pPr>
        <w:rPr>
          <w:rFonts w:ascii="Calibri" w:hAnsi="Calibri"/>
          <w:sz w:val="28"/>
          <w:szCs w:val="28"/>
        </w:rPr>
      </w:pPr>
      <w:r>
        <w:rPr>
          <w:rFonts w:ascii="Calibri" w:hAnsi="Calibri"/>
          <w:sz w:val="28"/>
          <w:szCs w:val="28"/>
        </w:rPr>
        <w:t>The example shown below contains a script to clear the database and a second script to populate. In the case of a new databas</w:t>
      </w:r>
      <w:r w:rsidR="007778CD">
        <w:rPr>
          <w:rFonts w:ascii="Calibri" w:hAnsi="Calibri"/>
          <w:sz w:val="28"/>
          <w:szCs w:val="28"/>
        </w:rPr>
        <w:t>e instance, only the second shou</w:t>
      </w:r>
      <w:r>
        <w:rPr>
          <w:rFonts w:ascii="Calibri" w:hAnsi="Calibri"/>
          <w:sz w:val="28"/>
          <w:szCs w:val="28"/>
        </w:rPr>
        <w:t>ld be run.</w:t>
      </w:r>
    </w:p>
    <w:p w14:paraId="47E9881E" w14:textId="77777777" w:rsidR="00323603" w:rsidRDefault="00323603" w:rsidP="00323603">
      <w:pPr>
        <w:rPr>
          <w:rFonts w:ascii="Calibri" w:hAnsi="Calibri"/>
          <w:sz w:val="28"/>
          <w:szCs w:val="28"/>
        </w:rPr>
      </w:pPr>
    </w:p>
    <w:p w14:paraId="6517CAB3" w14:textId="16DFE132" w:rsidR="00323603" w:rsidRDefault="00317DF4" w:rsidP="00323603">
      <w:pPr>
        <w:rPr>
          <w:rFonts w:ascii="Calibri" w:hAnsi="Calibri"/>
          <w:sz w:val="28"/>
          <w:szCs w:val="28"/>
        </w:rPr>
      </w:pPr>
      <w:r>
        <w:rPr>
          <w:rFonts w:ascii="Calibri" w:hAnsi="Calibri"/>
          <w:sz w:val="28"/>
          <w:szCs w:val="28"/>
        </w:rPr>
        <w:lastRenderedPageBreak/>
        <w:t>The DBMS</w:t>
      </w:r>
      <w:r w:rsidR="009C489E">
        <w:rPr>
          <w:rFonts w:ascii="Calibri" w:hAnsi="Calibri"/>
          <w:sz w:val="28"/>
          <w:szCs w:val="28"/>
        </w:rPr>
        <w:t xml:space="preserve"> may be specified as a property. This handles cases where there are</w:t>
      </w:r>
      <w:r>
        <w:rPr>
          <w:rFonts w:ascii="Calibri" w:hAnsi="Calibri"/>
          <w:sz w:val="28"/>
          <w:szCs w:val="28"/>
        </w:rPr>
        <w:t xml:space="preserve"> constructs in the scripts that </w:t>
      </w:r>
      <w:r w:rsidR="009C489E">
        <w:rPr>
          <w:rFonts w:ascii="Calibri" w:hAnsi="Calibri"/>
          <w:sz w:val="28"/>
          <w:szCs w:val="28"/>
        </w:rPr>
        <w:t>are</w:t>
      </w:r>
      <w:r>
        <w:rPr>
          <w:rFonts w:ascii="Calibri" w:hAnsi="Calibri"/>
          <w:sz w:val="28"/>
          <w:szCs w:val="28"/>
        </w:rPr>
        <w:t xml:space="preserve"> DBMS-specific (and the installer knows about them).</w:t>
      </w:r>
      <w:r w:rsidR="009C489E">
        <w:rPr>
          <w:rFonts w:ascii="Calibri" w:hAnsi="Calibri"/>
          <w:sz w:val="28"/>
          <w:szCs w:val="28"/>
        </w:rPr>
        <w:t xml:space="preserve"> Valid options for DBMS are</w:t>
      </w:r>
      <w:r w:rsidR="009C489E" w:rsidRPr="009C489E">
        <w:rPr>
          <w:rFonts w:ascii="Courier" w:hAnsi="Courier"/>
          <w:sz w:val="28"/>
          <w:szCs w:val="28"/>
        </w:rPr>
        <w:t xml:space="preserve">: </w:t>
      </w:r>
      <w:r w:rsidR="009C489E" w:rsidRPr="00E1101A">
        <w:rPr>
          <w:rFonts w:ascii="Courier" w:hAnsi="Courier"/>
        </w:rPr>
        <w:t>ANSI</w:t>
      </w:r>
      <w:r w:rsidR="009C489E" w:rsidRPr="009C489E">
        <w:rPr>
          <w:rFonts w:ascii="Courier" w:hAnsi="Courier"/>
          <w:sz w:val="28"/>
          <w:szCs w:val="28"/>
        </w:rPr>
        <w:t xml:space="preserve">, </w:t>
      </w:r>
      <w:r w:rsidR="009C489E" w:rsidRPr="00E1101A">
        <w:rPr>
          <w:rFonts w:ascii="Courier" w:hAnsi="Courier"/>
        </w:rPr>
        <w:t>SQLSERVER</w:t>
      </w:r>
      <w:r w:rsidR="009C489E" w:rsidRPr="009C489E">
        <w:rPr>
          <w:rFonts w:ascii="Courier" w:hAnsi="Courier"/>
          <w:sz w:val="28"/>
          <w:szCs w:val="28"/>
        </w:rPr>
        <w:t xml:space="preserve">, </w:t>
      </w:r>
      <w:r w:rsidR="009C489E" w:rsidRPr="00E1101A">
        <w:rPr>
          <w:rFonts w:ascii="Courier" w:hAnsi="Courier"/>
        </w:rPr>
        <w:t>ORACLE</w:t>
      </w:r>
      <w:r w:rsidR="009C489E" w:rsidRPr="009C489E">
        <w:rPr>
          <w:rFonts w:ascii="Courier" w:hAnsi="Courier"/>
          <w:sz w:val="28"/>
          <w:szCs w:val="28"/>
        </w:rPr>
        <w:t xml:space="preserve">, </w:t>
      </w:r>
      <w:r w:rsidR="009C489E" w:rsidRPr="00E1101A">
        <w:rPr>
          <w:rFonts w:ascii="Courier" w:hAnsi="Courier"/>
        </w:rPr>
        <w:t>MYSQL</w:t>
      </w:r>
      <w:r w:rsidR="009C489E" w:rsidRPr="009C489E">
        <w:rPr>
          <w:rFonts w:ascii="Courier" w:hAnsi="Courier"/>
          <w:sz w:val="28"/>
          <w:szCs w:val="28"/>
        </w:rPr>
        <w:t xml:space="preserve"> </w:t>
      </w:r>
      <w:r w:rsidR="009C489E" w:rsidRPr="009C489E">
        <w:rPr>
          <w:rFonts w:asciiTheme="majorHAnsi" w:hAnsiTheme="majorHAnsi"/>
          <w:sz w:val="28"/>
          <w:szCs w:val="28"/>
        </w:rPr>
        <w:t>and</w:t>
      </w:r>
      <w:r w:rsidR="009C489E" w:rsidRPr="009C489E">
        <w:rPr>
          <w:rFonts w:ascii="Courier" w:hAnsi="Courier"/>
          <w:sz w:val="28"/>
          <w:szCs w:val="28"/>
        </w:rPr>
        <w:t xml:space="preserve"> </w:t>
      </w:r>
      <w:r w:rsidR="009C489E" w:rsidRPr="00E1101A">
        <w:rPr>
          <w:rFonts w:ascii="Courier" w:hAnsi="Courier"/>
        </w:rPr>
        <w:t>POSTGRES</w:t>
      </w:r>
      <w:r w:rsidR="009C489E" w:rsidRPr="009C489E">
        <w:rPr>
          <w:rFonts w:ascii="Courier" w:hAnsi="Courier"/>
          <w:sz w:val="28"/>
          <w:szCs w:val="28"/>
        </w:rPr>
        <w:t>.</w:t>
      </w:r>
      <w:r w:rsidR="005953E2">
        <w:rPr>
          <w:rFonts w:ascii="Courier" w:hAnsi="Courier"/>
          <w:sz w:val="28"/>
          <w:szCs w:val="28"/>
        </w:rPr>
        <w:t xml:space="preserve"> </w:t>
      </w:r>
      <w:r w:rsidR="005953E2" w:rsidRPr="005953E2">
        <w:rPr>
          <w:rFonts w:asciiTheme="majorHAnsi" w:hAnsiTheme="majorHAnsi"/>
          <w:sz w:val="28"/>
          <w:szCs w:val="28"/>
        </w:rPr>
        <w:t>Note the XML escaping to effect BOLD.</w:t>
      </w:r>
    </w:p>
    <w:p w14:paraId="3DF886DA" w14:textId="77777777" w:rsidR="00317DF4" w:rsidRDefault="00317DF4" w:rsidP="00323603">
      <w:pPr>
        <w:rPr>
          <w:rFonts w:ascii="Calibri" w:hAnsi="Calibri"/>
          <w:sz w:val="28"/>
          <w:szCs w:val="28"/>
        </w:rPr>
      </w:pPr>
    </w:p>
    <w:p w14:paraId="241526E5" w14:textId="4DAAA98D" w:rsidR="00A62CD4" w:rsidRPr="005953E2" w:rsidRDefault="00A62CD4"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"database"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343715FD" w14:textId="02C100F5" w:rsidR="009C489E"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 xml:space="preserve">Database Create and Alter Scripts for </w:t>
      </w:r>
      <w:r w:rsidRPr="005953E2">
        <w:rPr>
          <w:sz w:val="18"/>
          <w:szCs w:val="18"/>
          <w:u w:val="single"/>
        </w:rPr>
        <w:t>t</w:t>
      </w:r>
      <w:r w:rsidR="009C489E" w:rsidRPr="005953E2">
        <w:rPr>
          <w:sz w:val="18"/>
          <w:szCs w:val="18"/>
          <w:u w:val="single"/>
        </w:rPr>
        <w:t>h</w:t>
      </w:r>
      <w:r w:rsidRPr="005953E2">
        <w:rPr>
          <w:sz w:val="18"/>
          <w:szCs w:val="18"/>
          <w:u w:val="single"/>
        </w:rPr>
        <w:t>e</w:t>
      </w:r>
      <w:r w:rsidRPr="005953E2">
        <w:rPr>
          <w:sz w:val="18"/>
          <w:szCs w:val="18"/>
        </w:rPr>
        <w:t xml:space="preserve"> ACE Application</w:t>
      </w:r>
    </w:p>
    <w:p w14:paraId="5A81D4C4" w14:textId="0ED5B2AD" w:rsidR="00A62CD4" w:rsidRPr="005953E2" w:rsidRDefault="009C489E" w:rsidP="005953E2">
      <w:pPr>
        <w:pStyle w:val="XML"/>
        <w:ind w:left="720"/>
        <w:rPr>
          <w:sz w:val="18"/>
          <w:szCs w:val="18"/>
        </w:rPr>
      </w:pPr>
      <w:r w:rsidRPr="005953E2">
        <w:rPr>
          <w:sz w:val="18"/>
          <w:szCs w:val="18"/>
        </w:rPr>
        <w:tab/>
      </w:r>
      <w:r w:rsidR="00A62CD4" w:rsidRPr="005953E2">
        <w:rPr>
          <w:color w:val="008080"/>
          <w:sz w:val="18"/>
          <w:szCs w:val="18"/>
        </w:rPr>
        <w:t>&lt;/</w:t>
      </w:r>
      <w:r w:rsidR="00A62CD4" w:rsidRPr="005953E2">
        <w:rPr>
          <w:color w:val="3F7F7F"/>
          <w:sz w:val="18"/>
          <w:szCs w:val="18"/>
        </w:rPr>
        <w:t>title</w:t>
      </w:r>
      <w:r w:rsidR="00A62CD4" w:rsidRPr="005953E2">
        <w:rPr>
          <w:color w:val="008080"/>
          <w:sz w:val="18"/>
          <w:szCs w:val="18"/>
        </w:rPr>
        <w:t>&gt;</w:t>
      </w:r>
    </w:p>
    <w:p w14:paraId="445BAF9B" w14:textId="37344D06" w:rsidR="00A62CD4"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C7B9F2B" w14:textId="77777777" w:rsid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1FA8101E"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instance to</w:t>
      </w:r>
      <w:r>
        <w:rPr>
          <w:sz w:val="18"/>
          <w:szCs w:val="18"/>
        </w:rPr>
        <w:t xml:space="preserve"> </w:t>
      </w:r>
      <w:r w:rsidR="00A62CD4" w:rsidRPr="005953E2">
        <w:rPr>
          <w:sz w:val="18"/>
          <w:szCs w:val="18"/>
        </w:rPr>
        <w:t>accommodate schema corrections. The</w:t>
      </w:r>
    </w:p>
    <w:p w14:paraId="7E23DF90"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actions here are performed against the</w:t>
      </w:r>
    </w:p>
    <w:p w14:paraId="0A95B69F" w14:textId="28CE1B98" w:rsidR="00A62CD4" w:rsidRP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PRODUCTION</w:t>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 xml:space="preserve"> instance.</w:t>
      </w:r>
    </w:p>
    <w:p w14:paraId="2C8BA7A3" w14:textId="09AE6763"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4AAE2B3" w14:textId="393036AD" w:rsidR="00A62CD4" w:rsidRPr="005953E2" w:rsidRDefault="00A62CD4" w:rsidP="005953E2">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property</w:t>
      </w:r>
      <w:r w:rsidRPr="005953E2">
        <w:rPr>
          <w:sz w:val="18"/>
          <w:szCs w:val="18"/>
        </w:rPr>
        <w:t xml:space="preserve"> name</w:t>
      </w:r>
      <w:r w:rsidRPr="005953E2">
        <w:rPr>
          <w:color w:val="000000"/>
          <w:sz w:val="18"/>
          <w:szCs w:val="18"/>
        </w:rPr>
        <w:t>=</w:t>
      </w:r>
      <w:r w:rsidRPr="005953E2">
        <w:rPr>
          <w:i/>
          <w:iCs/>
          <w:sz w:val="18"/>
          <w:szCs w:val="18"/>
        </w:rPr>
        <w:t>"database"</w:t>
      </w:r>
      <w:r w:rsidRPr="005953E2">
        <w:rPr>
          <w:sz w:val="18"/>
          <w:szCs w:val="18"/>
        </w:rPr>
        <w:t xml:space="preserve"> type</w:t>
      </w:r>
      <w:r w:rsidRPr="005953E2">
        <w:rPr>
          <w:color w:val="000000"/>
          <w:sz w:val="18"/>
          <w:szCs w:val="18"/>
        </w:rPr>
        <w:t>=</w:t>
      </w:r>
      <w:r w:rsidRPr="005953E2">
        <w:rPr>
          <w:i/>
          <w:iCs/>
          <w:sz w:val="18"/>
          <w:szCs w:val="18"/>
        </w:rPr>
        <w:t>"production"</w:t>
      </w:r>
      <w:r w:rsidRPr="005953E2">
        <w:rPr>
          <w:color w:val="008080"/>
          <w:sz w:val="18"/>
          <w:szCs w:val="18"/>
        </w:rPr>
        <w:t>&gt;&lt;/</w:t>
      </w:r>
      <w:r w:rsidRPr="005953E2">
        <w:rPr>
          <w:color w:val="3F7F7F"/>
          <w:sz w:val="18"/>
          <w:szCs w:val="18"/>
        </w:rPr>
        <w:t>property</w:t>
      </w:r>
      <w:r w:rsidRPr="005953E2">
        <w:rPr>
          <w:color w:val="008080"/>
          <w:sz w:val="18"/>
          <w:szCs w:val="18"/>
        </w:rPr>
        <w:t>&gt;</w:t>
      </w:r>
    </w:p>
    <w:p w14:paraId="325DFB86" w14:textId="7D802C4B" w:rsidR="00317DF4" w:rsidRPr="005953E2" w:rsidRDefault="005953E2" w:rsidP="005953E2">
      <w:pPr>
        <w:pStyle w:val="XML"/>
        <w:ind w:left="720"/>
        <w:rPr>
          <w:sz w:val="18"/>
          <w:szCs w:val="18"/>
        </w:rPr>
      </w:pPr>
      <w:r>
        <w:rPr>
          <w:color w:val="008080"/>
          <w:sz w:val="18"/>
          <w:szCs w:val="18"/>
        </w:rPr>
        <w:tab/>
      </w:r>
      <w:r w:rsidR="00317DF4" w:rsidRPr="005953E2">
        <w:rPr>
          <w:color w:val="008080"/>
          <w:sz w:val="18"/>
          <w:szCs w:val="18"/>
        </w:rPr>
        <w:t>&lt;</w:t>
      </w:r>
      <w:r w:rsidR="00317DF4" w:rsidRPr="005953E2">
        <w:rPr>
          <w:sz w:val="18"/>
          <w:szCs w:val="18"/>
        </w:rPr>
        <w:t>property name</w:t>
      </w:r>
      <w:r w:rsidR="00317DF4" w:rsidRPr="005953E2">
        <w:rPr>
          <w:color w:val="000000"/>
          <w:sz w:val="18"/>
          <w:szCs w:val="18"/>
        </w:rPr>
        <w:t>=</w:t>
      </w:r>
      <w:r w:rsidR="00317DF4" w:rsidRPr="005953E2">
        <w:rPr>
          <w:i/>
          <w:iCs/>
          <w:color w:val="2A00FF"/>
          <w:sz w:val="18"/>
          <w:szCs w:val="18"/>
        </w:rPr>
        <w:t>"dbms"</w:t>
      </w:r>
      <w:r w:rsidR="00317DF4" w:rsidRPr="005953E2">
        <w:rPr>
          <w:sz w:val="18"/>
          <w:szCs w:val="18"/>
        </w:rPr>
        <w:t xml:space="preserve"> type</w:t>
      </w:r>
      <w:r w:rsidR="00317DF4" w:rsidRPr="005953E2">
        <w:rPr>
          <w:color w:val="000000"/>
          <w:sz w:val="18"/>
          <w:szCs w:val="18"/>
        </w:rPr>
        <w:t>=</w:t>
      </w:r>
      <w:r w:rsidR="00317DF4" w:rsidRPr="005953E2">
        <w:rPr>
          <w:i/>
          <w:iCs/>
          <w:color w:val="2A00FF"/>
          <w:sz w:val="18"/>
          <w:szCs w:val="18"/>
        </w:rPr>
        <w:t>"ORACLE"</w:t>
      </w:r>
      <w:r w:rsidR="00317DF4" w:rsidRPr="005953E2">
        <w:rPr>
          <w:color w:val="008080"/>
          <w:sz w:val="18"/>
          <w:szCs w:val="18"/>
        </w:rPr>
        <w:t>&gt;&lt;/</w:t>
      </w:r>
      <w:r w:rsidR="00317DF4" w:rsidRPr="005953E2">
        <w:rPr>
          <w:sz w:val="18"/>
          <w:szCs w:val="18"/>
        </w:rPr>
        <w:t>property</w:t>
      </w:r>
      <w:r w:rsidR="00317DF4" w:rsidRPr="005953E2">
        <w:rPr>
          <w:color w:val="008080"/>
          <w:sz w:val="18"/>
          <w:szCs w:val="18"/>
        </w:rPr>
        <w:t>&gt;</w:t>
      </w:r>
    </w:p>
    <w:p w14:paraId="2AC78F45" w14:textId="59F11E8B" w:rsidR="00A62CD4" w:rsidRPr="005953E2" w:rsidRDefault="00A62CD4" w:rsidP="005953E2">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44D02448" w14:textId="5A5A6C14"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"clear"</w:t>
      </w:r>
      <w:r w:rsidRPr="005953E2">
        <w:rPr>
          <w:color w:val="008080"/>
          <w:sz w:val="18"/>
          <w:szCs w:val="18"/>
        </w:rPr>
        <w:t>&gt;</w:t>
      </w:r>
    </w:p>
    <w:p w14:paraId="000CAC50"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artifacts/database/clearDatabase.sql</w:t>
      </w:r>
      <w:r w:rsidRPr="005953E2">
        <w:rPr>
          <w:color w:val="008080"/>
          <w:sz w:val="18"/>
          <w:szCs w:val="18"/>
        </w:rPr>
        <w:t>&lt;/</w:t>
      </w:r>
      <w:r w:rsidRPr="005953E2">
        <w:rPr>
          <w:color w:val="3F7F7F"/>
          <w:sz w:val="18"/>
          <w:szCs w:val="18"/>
        </w:rPr>
        <w:t>location</w:t>
      </w:r>
      <w:r w:rsidRPr="005953E2">
        <w:rPr>
          <w:color w:val="008080"/>
          <w:sz w:val="18"/>
          <w:szCs w:val="18"/>
        </w:rPr>
        <w:t>&gt;</w:t>
      </w:r>
    </w:p>
    <w:p w14:paraId="013B177D" w14:textId="7F6ED7D1"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0C025" w14:textId="513528E6"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"create"</w:t>
      </w:r>
      <w:r w:rsidRPr="005953E2">
        <w:rPr>
          <w:color w:val="008080"/>
          <w:sz w:val="18"/>
          <w:szCs w:val="18"/>
        </w:rPr>
        <w:t>&gt;</w:t>
      </w:r>
    </w:p>
    <w:p w14:paraId="5ED8399A"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artifacts/database/createACE.sql</w:t>
      </w:r>
      <w:r w:rsidRPr="005953E2">
        <w:rPr>
          <w:color w:val="008080"/>
          <w:sz w:val="18"/>
          <w:szCs w:val="18"/>
        </w:rPr>
        <w:t>&lt;/</w:t>
      </w:r>
      <w:r w:rsidRPr="005953E2">
        <w:rPr>
          <w:color w:val="3F7F7F"/>
          <w:sz w:val="18"/>
          <w:szCs w:val="18"/>
        </w:rPr>
        <w:t>location</w:t>
      </w:r>
      <w:r w:rsidRPr="005953E2">
        <w:rPr>
          <w:color w:val="008080"/>
          <w:sz w:val="18"/>
          <w:szCs w:val="18"/>
        </w:rPr>
        <w:t>&gt;</w:t>
      </w:r>
    </w:p>
    <w:p w14:paraId="2826B644" w14:textId="106D6E82"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0B35B9E" w14:textId="273752BA" w:rsidR="00A62CD4" w:rsidRPr="005953E2" w:rsidRDefault="00A62CD4" w:rsidP="005953E2">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lang w:eastAsia="zh-TW"/>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fldSimple w:instr=" SEQ Figure \* ARABIC ">
        <w:r w:rsidR="004B53EF">
          <w:rPr>
            <w:noProof/>
          </w:rPr>
          <w:t>13</w:t>
        </w:r>
      </w:fldSimple>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lastRenderedPageBreak/>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5E942077" w14:textId="77777777" w:rsidR="008D2043" w:rsidRDefault="008D2043" w:rsidP="008D2043">
      <w:pPr>
        <w:pStyle w:val="Heading2"/>
      </w:pPr>
      <w:bookmarkStart w:id="19" w:name="_Toc517187770"/>
      <w:r>
        <w:t>Module Panel</w:t>
      </w:r>
      <w:bookmarkEnd w:id="19"/>
    </w:p>
    <w:p w14:paraId="73AE52F7" w14:textId="6752E692" w:rsidR="008D2043" w:rsidRDefault="008D2043" w:rsidP="008D2043">
      <w:pPr>
        <w:rPr>
          <w:rFonts w:ascii="Calibri" w:hAnsi="Calibri"/>
          <w:sz w:val="28"/>
          <w:szCs w:val="28"/>
        </w:rPr>
      </w:pPr>
      <w:r>
        <w:rPr>
          <w:rFonts w:ascii="Calibri" w:hAnsi="Calibri"/>
          <w:sz w:val="28"/>
          <w:szCs w:val="28"/>
        </w:rPr>
        <w:t>If the installed product requires custom Ignition modules, use this panel to install them.  This panel should be executed before tag or project definitions in either of these reference module script functions.</w:t>
      </w:r>
    </w:p>
    <w:p w14:paraId="01B1B07D" w14:textId="77777777" w:rsidR="008D2043" w:rsidRDefault="008D2043" w:rsidP="008D2043">
      <w:pPr>
        <w:rPr>
          <w:rFonts w:ascii="Calibri" w:hAnsi="Calibri"/>
          <w:sz w:val="28"/>
          <w:szCs w:val="28"/>
        </w:rPr>
      </w:pPr>
    </w:p>
    <w:p w14:paraId="18CC6E79" w14:textId="77777777" w:rsidR="008D2043" w:rsidRDefault="008D2043" w:rsidP="008D2043">
      <w:pPr>
        <w:rPr>
          <w:rFonts w:ascii="Calibri" w:hAnsi="Calibri"/>
          <w:sz w:val="28"/>
          <w:szCs w:val="28"/>
        </w:rPr>
      </w:pPr>
      <w:r>
        <w:rPr>
          <w:rFonts w:ascii="Calibri" w:hAnsi="Calibri"/>
          <w:sz w:val="28"/>
          <w:szCs w:val="28"/>
        </w:rPr>
        <w:t>The artifacts are signed Ignition modules. Multiple modules may be specified.</w:t>
      </w:r>
    </w:p>
    <w:p w14:paraId="75B6E13C" w14:textId="77777777" w:rsidR="008D2043" w:rsidRPr="005953E2" w:rsidRDefault="008D2043"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"module"</w:t>
      </w:r>
      <w:r w:rsidRPr="005953E2">
        <w:rPr>
          <w:sz w:val="18"/>
          <w:szCs w:val="18"/>
        </w:rPr>
        <w:t xml:space="preserve"> </w:t>
      </w:r>
      <w:r w:rsidRPr="005953E2">
        <w:rPr>
          <w:color w:val="7F007F"/>
          <w:sz w:val="18"/>
          <w:szCs w:val="18"/>
        </w:rPr>
        <w:t>subtype</w:t>
      </w:r>
      <w:r w:rsidRPr="005953E2">
        <w:rPr>
          <w:color w:val="000000"/>
          <w:sz w:val="18"/>
          <w:szCs w:val="18"/>
        </w:rPr>
        <w:t>=</w:t>
      </w:r>
      <w:r w:rsidRPr="005953E2">
        <w:rPr>
          <w:i/>
          <w:iCs/>
          <w:sz w:val="18"/>
          <w:szCs w:val="18"/>
        </w:rPr>
        <w:t>"production"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"true"</w:t>
      </w:r>
      <w:r w:rsidRPr="005953E2">
        <w:rPr>
          <w:sz w:val="18"/>
          <w:szCs w:val="18"/>
        </w:rPr>
        <w:t xml:space="preserve"> </w:t>
      </w:r>
      <w:r w:rsidRPr="005953E2">
        <w:rPr>
          <w:color w:val="7F007F"/>
          <w:sz w:val="18"/>
          <w:szCs w:val="18"/>
        </w:rPr>
        <w:t>version</w:t>
      </w:r>
      <w:r w:rsidRPr="005953E2">
        <w:rPr>
          <w:color w:val="000000"/>
          <w:sz w:val="18"/>
          <w:szCs w:val="18"/>
        </w:rPr>
        <w:t>=</w:t>
      </w:r>
      <w:r w:rsidRPr="005953E2">
        <w:rPr>
          <w:i/>
          <w:iCs/>
          <w:sz w:val="18"/>
          <w:szCs w:val="18"/>
        </w:rPr>
        <w:t>"1"</w:t>
      </w:r>
      <w:r w:rsidRPr="005953E2">
        <w:rPr>
          <w:sz w:val="18"/>
          <w:szCs w:val="18"/>
        </w:rPr>
        <w:t xml:space="preserve"> </w:t>
      </w:r>
      <w:r w:rsidRPr="005953E2">
        <w:rPr>
          <w:color w:val="008080"/>
          <w:sz w:val="18"/>
          <w:szCs w:val="18"/>
        </w:rPr>
        <w:t>&gt;</w:t>
      </w:r>
    </w:p>
    <w:p w14:paraId="03EBC45F"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Custom Modules</w:t>
      </w:r>
      <w:r w:rsidRPr="005953E2">
        <w:rPr>
          <w:color w:val="008080"/>
          <w:sz w:val="18"/>
          <w:szCs w:val="18"/>
        </w:rPr>
        <w:t>&lt;/</w:t>
      </w:r>
      <w:r w:rsidRPr="005953E2">
        <w:rPr>
          <w:color w:val="3F7F7F"/>
          <w:sz w:val="18"/>
          <w:szCs w:val="18"/>
        </w:rPr>
        <w:t>title</w:t>
      </w:r>
      <w:r w:rsidRPr="005953E2">
        <w:rPr>
          <w:color w:val="008080"/>
          <w:sz w:val="18"/>
          <w:szCs w:val="18"/>
        </w:rPr>
        <w:t>&gt;</w:t>
      </w:r>
    </w:p>
    <w:p w14:paraId="06D91083"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This step installs modules necessary for the ACE control</w:t>
      </w:r>
    </w:p>
    <w:p w14:paraId="505B1435" w14:textId="77777777"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sz w:val="18"/>
          <w:szCs w:val="18"/>
        </w:rPr>
        <w:tab/>
        <w:t xml:space="preserve">    application.</w:t>
      </w:r>
    </w:p>
    <w:p w14:paraId="51230BF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88E22D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"SFC Enhancements"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0FDABF50" w14:textId="739435E3"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artifacts/modules/ILS-SFC-module-unsigned.modl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5EA1E8D"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11A2F3CC"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"Application Toolkit"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336F9427" w14:textId="17E43449"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artifacts/modules/BLT-module-unsigned.modl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A937B1A"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66E6739A" w14:textId="77777777" w:rsidR="008D2043" w:rsidRPr="005953E2" w:rsidRDefault="008D2043"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1EDCF03" w14:textId="77777777" w:rsidR="008D2043" w:rsidRDefault="008D2043" w:rsidP="00DA75F7">
      <w:pPr>
        <w:pStyle w:val="XML"/>
      </w:pPr>
      <w:r>
        <w:rPr>
          <w:lang w:eastAsia="zh-TW"/>
        </w:rPr>
        <w:drawing>
          <wp:inline distT="0" distB="0" distL="0" distR="0" wp14:anchorId="1B2BA96D" wp14:editId="750F727E">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0B2B676E" w14:textId="77777777" w:rsidR="008D2043" w:rsidRDefault="008D2043" w:rsidP="008D2043">
      <w:pPr>
        <w:pStyle w:val="Caption"/>
        <w:jc w:val="center"/>
      </w:pPr>
      <w:r>
        <w:t xml:space="preserve">Figure </w:t>
      </w:r>
      <w:fldSimple w:instr=" SEQ Figure \* ARABIC ">
        <w:r w:rsidR="004B53EF">
          <w:rPr>
            <w:noProof/>
          </w:rPr>
          <w:t>14</w:t>
        </w:r>
      </w:fldSimple>
      <w:r>
        <w:t xml:space="preserve"> –Module Panel</w:t>
      </w:r>
    </w:p>
    <w:p w14:paraId="67727B63" w14:textId="77777777" w:rsidR="00323603" w:rsidRDefault="00323603" w:rsidP="00323603"/>
    <w:p w14:paraId="7E9C1A31" w14:textId="1F65ABB3" w:rsidR="002101BC" w:rsidRDefault="002101BC" w:rsidP="002101BC">
      <w:pPr>
        <w:pStyle w:val="Heading2"/>
      </w:pPr>
      <w:bookmarkStart w:id="20" w:name="_Toc517187771"/>
      <w:r>
        <w:lastRenderedPageBreak/>
        <w:t>Python Panel</w:t>
      </w:r>
      <w:bookmarkEnd w:id="20"/>
    </w:p>
    <w:p w14:paraId="45A5B94B" w14:textId="6EF4CAC8" w:rsidR="002101BC" w:rsidRDefault="002101BC" w:rsidP="002101BC">
      <w:pPr>
        <w:rPr>
          <w:rFonts w:ascii="Calibri" w:hAnsi="Calibri"/>
          <w:sz w:val="28"/>
          <w:szCs w:val="28"/>
        </w:rPr>
      </w:pPr>
      <w:r>
        <w:rPr>
          <w:rFonts w:ascii="Calibri" w:hAnsi="Calibri"/>
          <w:sz w:val="28"/>
          <w:szCs w:val="28"/>
        </w:rPr>
        <w:t>The Python panel allows the installe</w:t>
      </w:r>
      <w:r w:rsidR="00D320CB">
        <w:rPr>
          <w:rFonts w:ascii="Calibri" w:hAnsi="Calibri"/>
          <w:sz w:val="28"/>
          <w:szCs w:val="28"/>
        </w:rPr>
        <w:t xml:space="preserve">r to execute </w:t>
      </w:r>
      <w:r>
        <w:rPr>
          <w:rFonts w:ascii="Calibri" w:hAnsi="Calibri"/>
          <w:sz w:val="28"/>
          <w:szCs w:val="28"/>
        </w:rPr>
        <w:t>python script</w:t>
      </w:r>
      <w:r w:rsidR="00D320CB">
        <w:rPr>
          <w:rFonts w:ascii="Calibri" w:hAnsi="Calibri"/>
          <w:sz w:val="28"/>
          <w:szCs w:val="28"/>
        </w:rPr>
        <w:t xml:space="preserve">s from the </w:t>
      </w:r>
      <w:r w:rsidR="00D320CB" w:rsidRPr="00D320CB">
        <w:rPr>
          <w:rFonts w:ascii="Calibri" w:hAnsi="Calibri"/>
          <w:i/>
          <w:sz w:val="28"/>
          <w:szCs w:val="28"/>
        </w:rPr>
        <w:t>user-lib/</w:t>
      </w:r>
      <w:proofErr w:type="spellStart"/>
      <w:r w:rsidR="00D320CB" w:rsidRPr="00D320CB">
        <w:rPr>
          <w:rFonts w:ascii="Calibri" w:hAnsi="Calibri"/>
          <w:i/>
          <w:sz w:val="28"/>
          <w:szCs w:val="28"/>
        </w:rPr>
        <w:t>pylib</w:t>
      </w:r>
      <w:proofErr w:type="spellEnd"/>
      <w:r w:rsidR="00D320CB">
        <w:rPr>
          <w:rFonts w:ascii="Calibri" w:hAnsi="Calibri"/>
          <w:sz w:val="28"/>
          <w:szCs w:val="28"/>
        </w:rPr>
        <w:t xml:space="preserve"> area of the Ignition installation. These scripts must exist before this panel can be executed, but it is possible to install them in a previous panel.</w:t>
      </w:r>
    </w:p>
    <w:p w14:paraId="01C256E1" w14:textId="77777777" w:rsidR="002101BC" w:rsidRDefault="002101BC" w:rsidP="002101BC">
      <w:pPr>
        <w:rPr>
          <w:rFonts w:ascii="Calibri" w:hAnsi="Calibri"/>
          <w:sz w:val="28"/>
          <w:szCs w:val="28"/>
        </w:rPr>
      </w:pPr>
    </w:p>
    <w:p w14:paraId="178BA70B" w14:textId="5125CA6D" w:rsidR="002101BC" w:rsidRPr="00225340" w:rsidRDefault="00D320CB" w:rsidP="002101BC">
      <w:pPr>
        <w:rPr>
          <w:rFonts w:ascii="Calibri" w:hAnsi="Calibri"/>
          <w:sz w:val="28"/>
          <w:szCs w:val="28"/>
        </w:rPr>
      </w:pPr>
      <w:r>
        <w:rPr>
          <w:rFonts w:ascii="Calibri" w:hAnsi="Calibri"/>
          <w:sz w:val="28"/>
          <w:szCs w:val="28"/>
        </w:rPr>
        <w:t>Up to three artifacts may be specified and a panel is created for each. The following artifact properties define the sub-panels</w:t>
      </w:r>
      <w:r w:rsidR="002101BC" w:rsidRPr="00225340">
        <w:rPr>
          <w:rFonts w:ascii="Calibri" w:hAnsi="Calibri"/>
          <w:sz w:val="28"/>
          <w:szCs w:val="28"/>
        </w:rPr>
        <w:t>:</w:t>
      </w:r>
    </w:p>
    <w:p w14:paraId="63941867" w14:textId="5B61FBEC" w:rsidR="002101BC" w:rsidRDefault="004150C7" w:rsidP="002101BC">
      <w:pPr>
        <w:pStyle w:val="ListParagraph"/>
        <w:numPr>
          <w:ilvl w:val="0"/>
          <w:numId w:val="13"/>
        </w:numPr>
        <w:spacing w:after="0"/>
        <w:rPr>
          <w:sz w:val="28"/>
          <w:szCs w:val="28"/>
        </w:rPr>
      </w:pPr>
      <w:r>
        <w:rPr>
          <w:sz w:val="28"/>
          <w:szCs w:val="28"/>
        </w:rPr>
        <w:t>name</w:t>
      </w:r>
      <w:r w:rsidR="002101BC">
        <w:rPr>
          <w:sz w:val="28"/>
          <w:szCs w:val="28"/>
        </w:rPr>
        <w:t xml:space="preserve"> </w:t>
      </w:r>
      <w:r w:rsidR="002101BC" w:rsidRPr="00225340">
        <w:rPr>
          <w:sz w:val="28"/>
          <w:szCs w:val="28"/>
        </w:rPr>
        <w:t xml:space="preserve">– the </w:t>
      </w:r>
      <w:r>
        <w:rPr>
          <w:sz w:val="28"/>
          <w:szCs w:val="28"/>
        </w:rPr>
        <w:t>name of the artifact is displayed as the sub-panel title</w:t>
      </w:r>
    </w:p>
    <w:p w14:paraId="6F209705" w14:textId="5150F2F0" w:rsidR="005D6420" w:rsidRPr="00225340" w:rsidRDefault="005D6420" w:rsidP="002101BC">
      <w:pPr>
        <w:pStyle w:val="ListParagraph"/>
        <w:numPr>
          <w:ilvl w:val="0"/>
          <w:numId w:val="13"/>
        </w:numPr>
        <w:spacing w:after="0"/>
        <w:rPr>
          <w:sz w:val="28"/>
          <w:szCs w:val="28"/>
        </w:rPr>
      </w:pPr>
      <w:r>
        <w:rPr>
          <w:sz w:val="28"/>
          <w:szCs w:val="28"/>
        </w:rPr>
        <w:t>type – the button label (title case)</w:t>
      </w:r>
    </w:p>
    <w:p w14:paraId="43791C3B" w14:textId="5072BAAF" w:rsidR="002101BC" w:rsidRPr="00225340" w:rsidRDefault="004150C7" w:rsidP="002101BC">
      <w:pPr>
        <w:pStyle w:val="ListParagraph"/>
        <w:numPr>
          <w:ilvl w:val="0"/>
          <w:numId w:val="13"/>
        </w:numPr>
        <w:spacing w:after="0"/>
        <w:rPr>
          <w:sz w:val="28"/>
          <w:szCs w:val="28"/>
        </w:rPr>
      </w:pPr>
      <w:r>
        <w:rPr>
          <w:sz w:val="28"/>
          <w:szCs w:val="28"/>
        </w:rPr>
        <w:t>comment</w:t>
      </w:r>
      <w:r w:rsidR="002101BC" w:rsidRPr="00225340">
        <w:rPr>
          <w:sz w:val="28"/>
          <w:szCs w:val="28"/>
        </w:rPr>
        <w:t xml:space="preserve"> – </w:t>
      </w:r>
      <w:r>
        <w:rPr>
          <w:sz w:val="28"/>
          <w:szCs w:val="28"/>
        </w:rPr>
        <w:t>the contents of this nested element is used as the text below the "Execute" button</w:t>
      </w:r>
      <w:r w:rsidR="002101BC">
        <w:rPr>
          <w:sz w:val="28"/>
          <w:szCs w:val="28"/>
        </w:rPr>
        <w:t>.</w:t>
      </w:r>
      <w:r w:rsidR="0001581D">
        <w:rPr>
          <w:sz w:val="28"/>
          <w:szCs w:val="28"/>
        </w:rPr>
        <w:t xml:space="preserve"> Comment is a nested element.</w:t>
      </w:r>
    </w:p>
    <w:p w14:paraId="183CE418" w14:textId="20BB6732" w:rsidR="002101BC" w:rsidRDefault="00383C06" w:rsidP="0001581D">
      <w:pPr>
        <w:pStyle w:val="ListParagraph"/>
        <w:numPr>
          <w:ilvl w:val="0"/>
          <w:numId w:val="13"/>
        </w:numPr>
        <w:spacing w:after="0"/>
        <w:rPr>
          <w:sz w:val="28"/>
          <w:szCs w:val="28"/>
        </w:rPr>
      </w:pPr>
      <w:r>
        <w:rPr>
          <w:sz w:val="28"/>
          <w:szCs w:val="28"/>
        </w:rPr>
        <w:t>script</w:t>
      </w:r>
      <w:r w:rsidR="002101BC" w:rsidRPr="00225340">
        <w:rPr>
          <w:sz w:val="28"/>
          <w:szCs w:val="28"/>
        </w:rPr>
        <w:t xml:space="preserve"> – </w:t>
      </w:r>
      <w:r w:rsidR="00D455AC">
        <w:rPr>
          <w:sz w:val="28"/>
          <w:szCs w:val="28"/>
        </w:rPr>
        <w:t>a nested element with a complete python path/module name</w:t>
      </w:r>
      <w:r w:rsidR="002101BC" w:rsidRPr="00225340">
        <w:rPr>
          <w:sz w:val="28"/>
          <w:szCs w:val="28"/>
        </w:rPr>
        <w:t xml:space="preserve">. </w:t>
      </w:r>
      <w:r w:rsidR="0001581D">
        <w:rPr>
          <w:sz w:val="28"/>
          <w:szCs w:val="28"/>
        </w:rPr>
        <w:t xml:space="preserve"> There are no arguments.</w:t>
      </w:r>
      <w:r w:rsidR="002101BC">
        <w:rPr>
          <w:sz w:val="28"/>
          <w:szCs w:val="28"/>
        </w:rPr>
        <w:t xml:space="preserve"> </w:t>
      </w:r>
    </w:p>
    <w:p w14:paraId="73072C55" w14:textId="77777777" w:rsidR="002101BC" w:rsidRDefault="002101BC" w:rsidP="002101BC">
      <w:pPr>
        <w:rPr>
          <w:rFonts w:ascii="Calibri" w:hAnsi="Calibri"/>
          <w:sz w:val="28"/>
          <w:szCs w:val="28"/>
        </w:rPr>
      </w:pPr>
    </w:p>
    <w:p w14:paraId="753C9AE2" w14:textId="6E396DA1" w:rsidR="002101BC" w:rsidRDefault="002101BC" w:rsidP="002101BC">
      <w:pPr>
        <w:rPr>
          <w:rFonts w:ascii="Calibri" w:hAnsi="Calibri"/>
          <w:sz w:val="28"/>
          <w:szCs w:val="28"/>
        </w:rPr>
      </w:pPr>
      <w:r>
        <w:rPr>
          <w:rFonts w:ascii="Calibri" w:hAnsi="Calibri"/>
          <w:sz w:val="28"/>
          <w:szCs w:val="28"/>
        </w:rPr>
        <w:t xml:space="preserve">The example shown below contains a script to </w:t>
      </w:r>
      <w:r w:rsidR="00D320CB">
        <w:rPr>
          <w:rFonts w:ascii="Calibri" w:hAnsi="Calibri"/>
          <w:sz w:val="28"/>
          <w:szCs w:val="28"/>
        </w:rPr>
        <w:t>create or alter a database</w:t>
      </w:r>
      <w:r>
        <w:rPr>
          <w:rFonts w:ascii="Calibri" w:hAnsi="Calibri"/>
          <w:sz w:val="28"/>
          <w:szCs w:val="28"/>
        </w:rPr>
        <w:t>.</w:t>
      </w:r>
    </w:p>
    <w:p w14:paraId="310EC06C" w14:textId="77777777" w:rsidR="002101BC" w:rsidRDefault="002101BC" w:rsidP="002101BC">
      <w:pPr>
        <w:rPr>
          <w:rFonts w:ascii="Calibri" w:hAnsi="Calibri"/>
          <w:sz w:val="28"/>
          <w:szCs w:val="28"/>
        </w:rPr>
      </w:pPr>
    </w:p>
    <w:p w14:paraId="1DF8AD81" w14:textId="6F7D98F5" w:rsidR="002101BC" w:rsidRDefault="002101BC" w:rsidP="002101BC">
      <w:pPr>
        <w:rPr>
          <w:rFonts w:ascii="Calibri" w:hAnsi="Calibri"/>
          <w:sz w:val="28"/>
          <w:szCs w:val="28"/>
        </w:rPr>
      </w:pPr>
      <w:r w:rsidRPr="005953E2">
        <w:rPr>
          <w:rFonts w:asciiTheme="majorHAnsi" w:hAnsiTheme="majorHAnsi"/>
          <w:sz w:val="28"/>
          <w:szCs w:val="28"/>
        </w:rPr>
        <w:t xml:space="preserve">Note </w:t>
      </w:r>
      <w:r w:rsidR="00D455AC">
        <w:rPr>
          <w:rFonts w:asciiTheme="majorHAnsi" w:hAnsiTheme="majorHAnsi"/>
          <w:sz w:val="28"/>
          <w:szCs w:val="28"/>
        </w:rPr>
        <w:t>the XML escaping to effect BOLD in the preamble.</w:t>
      </w:r>
    </w:p>
    <w:p w14:paraId="6824DF2A" w14:textId="77777777" w:rsidR="002101BC" w:rsidRDefault="002101BC" w:rsidP="002101BC">
      <w:pPr>
        <w:rPr>
          <w:rFonts w:ascii="Calibri" w:hAnsi="Calibri"/>
          <w:sz w:val="28"/>
          <w:szCs w:val="28"/>
        </w:rPr>
      </w:pPr>
    </w:p>
    <w:p w14:paraId="69923C07" w14:textId="3B362C9B" w:rsidR="002101BC" w:rsidRPr="005953E2" w:rsidRDefault="002101BC" w:rsidP="002101B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w:t>
      </w:r>
      <w:r w:rsidR="00D320CB">
        <w:rPr>
          <w:i/>
          <w:iCs/>
          <w:color w:val="2A00FF"/>
          <w:sz w:val="18"/>
          <w:szCs w:val="18"/>
        </w:rPr>
        <w:t>python</w:t>
      </w:r>
      <w:r w:rsidRPr="005953E2">
        <w:rPr>
          <w:i/>
          <w:iCs/>
          <w:color w:val="2A00FF"/>
          <w:sz w:val="18"/>
          <w:szCs w:val="18"/>
        </w:rPr>
        <w:t>"</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2A15B65B" w14:textId="3FA0295F"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Database Create and Alter Scripts for ACE Application</w:t>
      </w:r>
    </w:p>
    <w:p w14:paraId="1E01846C"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p>
    <w:p w14:paraId="3B41E206"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988E242" w14:textId="77777777" w:rsidR="002101BC" w:rsidRDefault="002101BC" w:rsidP="002101B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435CF543"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instance to</w:t>
      </w:r>
      <w:r>
        <w:rPr>
          <w:sz w:val="18"/>
          <w:szCs w:val="18"/>
        </w:rPr>
        <w:t xml:space="preserve"> </w:t>
      </w:r>
      <w:r w:rsidRPr="005953E2">
        <w:rPr>
          <w:sz w:val="18"/>
          <w:szCs w:val="18"/>
        </w:rPr>
        <w:t>accommodate schema corrections. The</w:t>
      </w:r>
    </w:p>
    <w:p w14:paraId="6039EBC5"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actions here are performed against the</w:t>
      </w:r>
    </w:p>
    <w:p w14:paraId="2916DC01" w14:textId="77777777" w:rsidR="002101BC" w:rsidRPr="005953E2"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PRODUCTION</w:t>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 xml:space="preserve"> instance.</w:t>
      </w:r>
    </w:p>
    <w:p w14:paraId="6D02DA5E"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DADE85B" w14:textId="77777777" w:rsidR="002101BC" w:rsidRPr="005953E2" w:rsidRDefault="002101BC" w:rsidP="002101BC">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23B7D755" w14:textId="0E01FD40" w:rsidR="002101BC" w:rsidRDefault="002101BC" w:rsidP="0001581D">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w:t>
      </w:r>
      <w:r w:rsidR="0001581D">
        <w:rPr>
          <w:i/>
          <w:iCs/>
          <w:sz w:val="18"/>
          <w:szCs w:val="18"/>
        </w:rPr>
        <w:t>Create New Database Instance</w:t>
      </w:r>
      <w:r w:rsidRPr="005953E2">
        <w:rPr>
          <w:i/>
          <w:iCs/>
          <w:sz w:val="18"/>
          <w:szCs w:val="18"/>
        </w:rPr>
        <w:t>"</w:t>
      </w:r>
      <w:r w:rsidRPr="005953E2">
        <w:rPr>
          <w:sz w:val="18"/>
          <w:szCs w:val="18"/>
        </w:rPr>
        <w:t xml:space="preserve"> type</w:t>
      </w:r>
      <w:r w:rsidRPr="005953E2">
        <w:rPr>
          <w:color w:val="000000"/>
          <w:sz w:val="18"/>
          <w:szCs w:val="18"/>
        </w:rPr>
        <w:t>=</w:t>
      </w:r>
      <w:r w:rsidR="0001581D">
        <w:rPr>
          <w:i/>
          <w:iCs/>
          <w:sz w:val="18"/>
          <w:szCs w:val="18"/>
        </w:rPr>
        <w:t>"Clear</w:t>
      </w:r>
      <w:r w:rsidRPr="005953E2">
        <w:rPr>
          <w:i/>
          <w:iCs/>
          <w:sz w:val="18"/>
          <w:szCs w:val="18"/>
        </w:rPr>
        <w:t>"</w:t>
      </w:r>
      <w:r w:rsidRPr="005953E2">
        <w:rPr>
          <w:color w:val="008080"/>
          <w:sz w:val="18"/>
          <w:szCs w:val="18"/>
        </w:rPr>
        <w:t>&gt;</w:t>
      </w:r>
    </w:p>
    <w:p w14:paraId="6C1E7BCB" w14:textId="50BDF2DB" w:rsidR="0001581D" w:rsidRPr="005953E2" w:rsidRDefault="0001581D" w:rsidP="000D05D1">
      <w:pPr>
        <w:pStyle w:val="XML"/>
        <w:ind w:left="720"/>
        <w:rPr>
          <w:sz w:val="18"/>
          <w:szCs w:val="18"/>
        </w:rPr>
      </w:pPr>
      <w:r>
        <w:rPr>
          <w:color w:val="008080"/>
          <w:sz w:val="18"/>
          <w:szCs w:val="18"/>
        </w:rPr>
        <w:tab/>
      </w:r>
      <w:r>
        <w:rPr>
          <w:color w:val="008080"/>
          <w:sz w:val="18"/>
          <w:szCs w:val="18"/>
        </w:rPr>
        <w:tab/>
      </w:r>
      <w:r w:rsidRPr="005953E2">
        <w:rPr>
          <w:color w:val="008080"/>
          <w:sz w:val="18"/>
          <w:szCs w:val="18"/>
        </w:rPr>
        <w:t>&lt;</w:t>
      </w:r>
      <w:r>
        <w:rPr>
          <w:color w:val="3F7F7F"/>
          <w:sz w:val="18"/>
          <w:szCs w:val="18"/>
        </w:rPr>
        <w:t>comment</w:t>
      </w:r>
      <w:r w:rsidRPr="005953E2">
        <w:rPr>
          <w:color w:val="008080"/>
          <w:sz w:val="18"/>
          <w:szCs w:val="18"/>
        </w:rPr>
        <w:t>&gt;</w:t>
      </w:r>
      <w:r w:rsidR="000D05D1">
        <w:rPr>
          <w:sz w:val="18"/>
          <w:szCs w:val="18"/>
        </w:rPr>
        <w:t>Drop all tables in the database instance</w:t>
      </w:r>
      <w:r w:rsidRPr="005953E2">
        <w:rPr>
          <w:color w:val="008080"/>
          <w:sz w:val="18"/>
          <w:szCs w:val="18"/>
        </w:rPr>
        <w:t>&lt;/</w:t>
      </w:r>
      <w:r>
        <w:rPr>
          <w:color w:val="3F7F7F"/>
          <w:sz w:val="18"/>
          <w:szCs w:val="18"/>
        </w:rPr>
        <w:t>comment</w:t>
      </w:r>
      <w:r w:rsidRPr="005953E2">
        <w:rPr>
          <w:color w:val="008080"/>
          <w:sz w:val="18"/>
          <w:szCs w:val="18"/>
        </w:rPr>
        <w:t xml:space="preserve"> &gt;</w:t>
      </w:r>
    </w:p>
    <w:p w14:paraId="5ECC9D69" w14:textId="6B4DD304" w:rsidR="002101BC" w:rsidRPr="005953E2" w:rsidRDefault="002101BC" w:rsidP="00FD1A57">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r w:rsidR="00FD1A57" w:rsidRPr="00FD1A57">
        <w:rPr>
          <w:sz w:val="18"/>
          <w:szCs w:val="18"/>
        </w:rPr>
        <w:t xml:space="preserve"> </w:t>
      </w:r>
      <w:r w:rsidR="00FD1A57">
        <w:rPr>
          <w:sz w:val="18"/>
          <w:szCs w:val="18"/>
        </w:rPr>
        <w:t>ils.db.clearDatabase</w:t>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p>
    <w:p w14:paraId="6ABFB490"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77ED5F9" w14:textId="48AE3F82" w:rsidR="002101BC" w:rsidRDefault="002101BC" w:rsidP="0001581D">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w:t>
      </w:r>
      <w:r w:rsidR="0001581D" w:rsidRPr="0001581D">
        <w:rPr>
          <w:i/>
          <w:iCs/>
          <w:sz w:val="18"/>
          <w:szCs w:val="18"/>
        </w:rPr>
        <w:t xml:space="preserve"> </w:t>
      </w:r>
      <w:r w:rsidR="0001581D">
        <w:rPr>
          <w:i/>
          <w:iCs/>
          <w:sz w:val="18"/>
          <w:szCs w:val="18"/>
        </w:rPr>
        <w:t>Create New Database Instance</w:t>
      </w:r>
      <w:r w:rsidRPr="005953E2">
        <w:rPr>
          <w:i/>
          <w:iCs/>
          <w:sz w:val="18"/>
          <w:szCs w:val="18"/>
        </w:rPr>
        <w:t>"</w:t>
      </w:r>
      <w:r w:rsidRPr="005953E2">
        <w:rPr>
          <w:sz w:val="18"/>
          <w:szCs w:val="18"/>
        </w:rPr>
        <w:t xml:space="preserve"> type</w:t>
      </w:r>
      <w:r w:rsidRPr="005953E2">
        <w:rPr>
          <w:color w:val="000000"/>
          <w:sz w:val="18"/>
          <w:szCs w:val="18"/>
        </w:rPr>
        <w:t>=</w:t>
      </w:r>
      <w:r w:rsidRPr="005953E2">
        <w:rPr>
          <w:i/>
          <w:iCs/>
          <w:sz w:val="18"/>
          <w:szCs w:val="18"/>
        </w:rPr>
        <w:t>"</w:t>
      </w:r>
      <w:r w:rsidR="0001581D">
        <w:rPr>
          <w:i/>
          <w:iCs/>
          <w:sz w:val="18"/>
          <w:szCs w:val="18"/>
        </w:rPr>
        <w:t>Create</w:t>
      </w:r>
      <w:r w:rsidRPr="005953E2">
        <w:rPr>
          <w:i/>
          <w:iCs/>
          <w:sz w:val="18"/>
          <w:szCs w:val="18"/>
        </w:rPr>
        <w:t>"</w:t>
      </w:r>
      <w:r w:rsidRPr="005953E2">
        <w:rPr>
          <w:color w:val="008080"/>
          <w:sz w:val="18"/>
          <w:szCs w:val="18"/>
        </w:rPr>
        <w:t>&gt;</w:t>
      </w:r>
    </w:p>
    <w:p w14:paraId="06291631" w14:textId="71C55182" w:rsidR="0001581D" w:rsidRPr="005953E2" w:rsidRDefault="0001581D" w:rsidP="000D05D1">
      <w:pPr>
        <w:pStyle w:val="XML"/>
        <w:ind w:left="720"/>
        <w:rPr>
          <w:sz w:val="18"/>
          <w:szCs w:val="18"/>
        </w:rPr>
      </w:pPr>
      <w:r>
        <w:rPr>
          <w:color w:val="008080"/>
          <w:sz w:val="18"/>
          <w:szCs w:val="18"/>
        </w:rPr>
        <w:tab/>
      </w:r>
      <w:r>
        <w:rPr>
          <w:color w:val="008080"/>
          <w:sz w:val="18"/>
          <w:szCs w:val="18"/>
        </w:rPr>
        <w:tab/>
      </w:r>
      <w:r w:rsidRPr="005953E2">
        <w:rPr>
          <w:color w:val="008080"/>
          <w:sz w:val="18"/>
          <w:szCs w:val="18"/>
        </w:rPr>
        <w:t>&lt;</w:t>
      </w:r>
      <w:r>
        <w:rPr>
          <w:color w:val="3F7F7F"/>
          <w:sz w:val="18"/>
          <w:szCs w:val="18"/>
        </w:rPr>
        <w:t>comment</w:t>
      </w:r>
      <w:r w:rsidRPr="005953E2">
        <w:rPr>
          <w:color w:val="008080"/>
          <w:sz w:val="18"/>
          <w:szCs w:val="18"/>
        </w:rPr>
        <w:t>&gt;</w:t>
      </w:r>
      <w:r w:rsidR="000D05D1">
        <w:rPr>
          <w:sz w:val="18"/>
          <w:szCs w:val="18"/>
        </w:rPr>
        <w:t>Create tables that support the application</w:t>
      </w:r>
      <w:r w:rsidRPr="005953E2">
        <w:rPr>
          <w:color w:val="008080"/>
          <w:sz w:val="18"/>
          <w:szCs w:val="18"/>
        </w:rPr>
        <w:t>&lt;/</w:t>
      </w:r>
      <w:r>
        <w:rPr>
          <w:color w:val="3F7F7F"/>
          <w:sz w:val="18"/>
          <w:szCs w:val="18"/>
        </w:rPr>
        <w:t>comment</w:t>
      </w:r>
      <w:r w:rsidRPr="005953E2">
        <w:rPr>
          <w:color w:val="008080"/>
          <w:sz w:val="18"/>
          <w:szCs w:val="18"/>
        </w:rPr>
        <w:t xml:space="preserve"> &gt;</w:t>
      </w:r>
    </w:p>
    <w:p w14:paraId="37E38D3F" w14:textId="45AF25B4" w:rsidR="002101BC" w:rsidRPr="005953E2" w:rsidRDefault="002101BC" w:rsidP="00C60A10">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0001581D">
        <w:rPr>
          <w:color w:val="3F7F7F"/>
          <w:sz w:val="18"/>
          <w:szCs w:val="18"/>
        </w:rPr>
        <w:t>script</w:t>
      </w:r>
      <w:r w:rsidRPr="005953E2">
        <w:rPr>
          <w:color w:val="008080"/>
          <w:sz w:val="18"/>
          <w:szCs w:val="18"/>
        </w:rPr>
        <w:t>&gt;</w:t>
      </w:r>
      <w:r w:rsidR="00C60A10">
        <w:rPr>
          <w:sz w:val="18"/>
          <w:szCs w:val="18"/>
        </w:rPr>
        <w:t>ils.</w:t>
      </w:r>
      <w:r w:rsidR="00FD1A57">
        <w:rPr>
          <w:sz w:val="18"/>
          <w:szCs w:val="18"/>
        </w:rPr>
        <w:t>db.createDatabase</w:t>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p>
    <w:p w14:paraId="2FAE70EC"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22EC8B4" w14:textId="77777777" w:rsidR="002101BC" w:rsidRPr="005953E2" w:rsidRDefault="002101BC" w:rsidP="002101BC">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67D6795B" w14:textId="77777777" w:rsidR="002101BC" w:rsidRDefault="002101BC" w:rsidP="002101BC">
      <w:pPr>
        <w:rPr>
          <w:rFonts w:ascii="Calibri" w:hAnsi="Calibri"/>
          <w:sz w:val="28"/>
          <w:szCs w:val="28"/>
        </w:rPr>
      </w:pPr>
    </w:p>
    <w:p w14:paraId="29FA7B57" w14:textId="77777777" w:rsidR="002101BC" w:rsidRDefault="002101BC" w:rsidP="002101BC">
      <w:pPr>
        <w:rPr>
          <w:rFonts w:ascii="Calibri" w:hAnsi="Calibri"/>
          <w:sz w:val="28"/>
          <w:szCs w:val="28"/>
        </w:rPr>
      </w:pPr>
      <w:r>
        <w:rPr>
          <w:rFonts w:ascii="Calibri" w:hAnsi="Calibri"/>
          <w:noProof/>
          <w:sz w:val="28"/>
          <w:szCs w:val="28"/>
          <w:lang w:eastAsia="zh-TW"/>
        </w:rPr>
        <w:lastRenderedPageBreak/>
        <w:drawing>
          <wp:inline distT="0" distB="0" distL="0" distR="0" wp14:anchorId="27146EF4" wp14:editId="55F13BFD">
            <wp:extent cx="5943600" cy="3081326"/>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095A85EF" w14:textId="77777777" w:rsidR="002101BC" w:rsidRDefault="002101BC" w:rsidP="002101BC">
      <w:pPr>
        <w:pStyle w:val="Caption"/>
        <w:jc w:val="center"/>
      </w:pPr>
    </w:p>
    <w:p w14:paraId="70D0E6AE" w14:textId="211BDB6B" w:rsidR="002101BC" w:rsidRDefault="002101BC" w:rsidP="002101BC">
      <w:pPr>
        <w:pStyle w:val="Caption"/>
        <w:jc w:val="center"/>
      </w:pPr>
      <w:r>
        <w:t xml:space="preserve">Figure </w:t>
      </w:r>
      <w:fldSimple w:instr=" SEQ Figure \* ARABIC ">
        <w:r w:rsidR="004B53EF">
          <w:rPr>
            <w:noProof/>
          </w:rPr>
          <w:t>15</w:t>
        </w:r>
      </w:fldSimple>
      <w:r>
        <w:t xml:space="preserve"> –Python Panel</w:t>
      </w:r>
    </w:p>
    <w:p w14:paraId="18FECAD5" w14:textId="77777777" w:rsidR="00CE17E6" w:rsidRDefault="00CE17E6" w:rsidP="00CE17E6">
      <w:pPr>
        <w:pStyle w:val="Heading2"/>
      </w:pPr>
      <w:bookmarkStart w:id="21" w:name="_Toc517187772"/>
      <w:r>
        <w:t>ScanClass Panel</w:t>
      </w:r>
      <w:bookmarkEnd w:id="21"/>
    </w:p>
    <w:p w14:paraId="01B8159D" w14:textId="77777777" w:rsidR="00CE17E6" w:rsidRDefault="00CE17E6" w:rsidP="00CE17E6">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0E21DF69" w14:textId="77777777" w:rsidR="00CE17E6" w:rsidRDefault="00CE17E6" w:rsidP="00CE17E6">
      <w:pPr>
        <w:rPr>
          <w:rFonts w:ascii="Calibri" w:hAnsi="Calibri"/>
          <w:sz w:val="28"/>
          <w:szCs w:val="28"/>
        </w:rPr>
      </w:pPr>
    </w:p>
    <w:p w14:paraId="44847B8A" w14:textId="77777777" w:rsidR="00CE17E6" w:rsidRDefault="00CE17E6" w:rsidP="00CE17E6">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 of the bill-of-materials.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This last option is discouraged as it amounts to “hard-coding” the provider name.</w:t>
      </w:r>
    </w:p>
    <w:p w14:paraId="2984370C" w14:textId="77777777" w:rsidR="00CE17E6" w:rsidRDefault="00CE17E6" w:rsidP="00CE17E6">
      <w:pPr>
        <w:rPr>
          <w:rFonts w:ascii="Calibri" w:hAnsi="Calibri"/>
          <w:sz w:val="28"/>
          <w:szCs w:val="28"/>
        </w:rPr>
      </w:pPr>
    </w:p>
    <w:p w14:paraId="5040A000" w14:textId="77777777" w:rsidR="00CE17E6" w:rsidRPr="00251F0C" w:rsidRDefault="00CE17E6"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"scanclass"</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sz w:val="18"/>
          <w:szCs w:val="18"/>
        </w:rPr>
        <w:t xml:space="preserve"> </w:t>
      </w:r>
      <w:r w:rsidRPr="00251F0C">
        <w:rPr>
          <w:color w:val="7F007F"/>
          <w:sz w:val="18"/>
          <w:szCs w:val="18"/>
        </w:rPr>
        <w:t>version</w:t>
      </w:r>
      <w:r w:rsidRPr="00251F0C">
        <w:rPr>
          <w:color w:val="000000"/>
          <w:sz w:val="18"/>
          <w:szCs w:val="18"/>
        </w:rPr>
        <w:t>=</w:t>
      </w:r>
      <w:r w:rsidRPr="00251F0C">
        <w:rPr>
          <w:i/>
          <w:iCs/>
          <w:sz w:val="18"/>
          <w:szCs w:val="18"/>
        </w:rPr>
        <w:t>"1"</w:t>
      </w:r>
      <w:r w:rsidRPr="00251F0C">
        <w:rPr>
          <w:color w:val="008080"/>
          <w:sz w:val="18"/>
          <w:szCs w:val="18"/>
        </w:rPr>
        <w:t>&gt;</w:t>
      </w:r>
    </w:p>
    <w:p w14:paraId="5A46F544" w14:textId="77777777" w:rsidR="00CE17E6" w:rsidRPr="00251F0C" w:rsidRDefault="00CE17E6" w:rsidP="00251F0C">
      <w:pPr>
        <w:pStyle w:val="XML"/>
        <w:ind w:left="720"/>
        <w:rPr>
          <w:sz w:val="18"/>
          <w:szCs w:val="18"/>
        </w:rPr>
      </w:pPr>
      <w:r w:rsidRPr="00251F0C">
        <w:rPr>
          <w:sz w:val="18"/>
          <w:szCs w:val="18"/>
        </w:rPr>
        <w:tab/>
        <w:t>&lt;</w:t>
      </w:r>
      <w:r w:rsidRPr="00251F0C">
        <w:rPr>
          <w:color w:val="3F7F7F"/>
          <w:sz w:val="18"/>
          <w:szCs w:val="18"/>
        </w:rPr>
        <w:t>title</w:t>
      </w:r>
      <w:r w:rsidRPr="00251F0C">
        <w:rPr>
          <w:color w:val="008080"/>
          <w:sz w:val="18"/>
          <w:szCs w:val="18"/>
        </w:rPr>
        <w:t>&gt;</w:t>
      </w:r>
      <w:r w:rsidRPr="00251F0C">
        <w:rPr>
          <w:sz w:val="18"/>
          <w:szCs w:val="18"/>
        </w:rPr>
        <w:t>Create alternative Scan Classes</w:t>
      </w:r>
      <w:r w:rsidRPr="00251F0C">
        <w:rPr>
          <w:color w:val="008080"/>
          <w:sz w:val="18"/>
          <w:szCs w:val="18"/>
        </w:rPr>
        <w:t>&lt;/</w:t>
      </w:r>
      <w:r w:rsidRPr="00251F0C">
        <w:rPr>
          <w:color w:val="3F7F7F"/>
          <w:sz w:val="18"/>
          <w:szCs w:val="18"/>
        </w:rPr>
        <w:t>title</w:t>
      </w:r>
      <w:r w:rsidRPr="00251F0C">
        <w:rPr>
          <w:color w:val="008080"/>
          <w:sz w:val="18"/>
          <w:szCs w:val="18"/>
        </w:rPr>
        <w:t>&gt;</w:t>
      </w:r>
    </w:p>
    <w:p w14:paraId="6F3C26AA"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Create scanclasses referenced by </w:t>
      </w:r>
    </w:p>
    <w:p w14:paraId="71A43659"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&amp;lt;b&amp;gt;PRODUCTION&amp;lt;/b&amp;gt; tags. </w:t>
      </w:r>
    </w:p>
    <w:p w14:paraId="43C5F86E"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Scanclasses determine tag poll rates.</w:t>
      </w:r>
    </w:p>
    <w:p w14:paraId="1CD876CB"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75213A0"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w:t>
      </w:r>
      <w:r w:rsidRPr="00251F0C">
        <w:rPr>
          <w:color w:val="7F007F"/>
          <w:sz w:val="18"/>
          <w:szCs w:val="18"/>
        </w:rPr>
        <w:t>name</w:t>
      </w:r>
      <w:r w:rsidRPr="00251F0C">
        <w:rPr>
          <w:color w:val="000000"/>
          <w:sz w:val="18"/>
          <w:szCs w:val="18"/>
        </w:rPr>
        <w:t>=</w:t>
      </w:r>
      <w:r w:rsidRPr="00251F0C">
        <w:rPr>
          <w:i/>
          <w:iCs/>
          <w:sz w:val="18"/>
          <w:szCs w:val="18"/>
        </w:rPr>
        <w:t>"provider"</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2C7BEB5"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"Production ScanClasses" </w:t>
      </w:r>
      <w:r w:rsidRPr="00251F0C">
        <w:rPr>
          <w:color w:val="7F007F"/>
          <w:sz w:val="18"/>
          <w:szCs w:val="18"/>
        </w:rPr>
        <w:t>type</w:t>
      </w:r>
      <w:r w:rsidRPr="00251F0C">
        <w:rPr>
          <w:color w:val="000000"/>
          <w:sz w:val="18"/>
          <w:szCs w:val="18"/>
        </w:rPr>
        <w:t>=</w:t>
      </w:r>
      <w:r w:rsidRPr="00251F0C">
        <w:rPr>
          <w:sz w:val="18"/>
          <w:szCs w:val="18"/>
        </w:rPr>
        <w:t xml:space="preserve">"scanclass" </w:t>
      </w:r>
      <w:r w:rsidRPr="00251F0C">
        <w:rPr>
          <w:color w:val="7F007F"/>
          <w:sz w:val="18"/>
          <w:szCs w:val="18"/>
        </w:rPr>
        <w:t>subtype</w:t>
      </w:r>
      <w:r w:rsidRPr="00251F0C">
        <w:rPr>
          <w:color w:val="000000"/>
          <w:sz w:val="18"/>
          <w:szCs w:val="18"/>
        </w:rPr>
        <w:t>=</w:t>
      </w:r>
      <w:r w:rsidRPr="00251F0C">
        <w:rPr>
          <w:sz w:val="18"/>
          <w:szCs w:val="18"/>
        </w:rPr>
        <w:t>"csv"</w:t>
      </w:r>
      <w:r w:rsidRPr="00251F0C">
        <w:rPr>
          <w:color w:val="008080"/>
          <w:sz w:val="18"/>
          <w:szCs w:val="18"/>
        </w:rPr>
        <w:t>&gt;</w:t>
      </w:r>
    </w:p>
    <w:p w14:paraId="23EC20F0"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artifacts/scanclasses/scanclasses.csv</w:t>
      </w:r>
      <w:r w:rsidRPr="00251F0C">
        <w:rPr>
          <w:color w:val="008080"/>
          <w:sz w:val="18"/>
          <w:szCs w:val="18"/>
        </w:rPr>
        <w:t>&lt;/</w:t>
      </w:r>
      <w:r w:rsidRPr="00251F0C">
        <w:rPr>
          <w:color w:val="3F7F7F"/>
          <w:sz w:val="18"/>
          <w:szCs w:val="18"/>
        </w:rPr>
        <w:t>location</w:t>
      </w:r>
      <w:r w:rsidRPr="00251F0C">
        <w:rPr>
          <w:color w:val="008080"/>
          <w:sz w:val="18"/>
          <w:szCs w:val="18"/>
        </w:rPr>
        <w:t>&gt;</w:t>
      </w:r>
    </w:p>
    <w:p w14:paraId="34B86257"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20A18491" w14:textId="77777777" w:rsidR="00CE17E6" w:rsidRPr="00251F0C" w:rsidRDefault="00CE17E6" w:rsidP="00251F0C">
      <w:pPr>
        <w:pStyle w:val="XML"/>
        <w:ind w:left="720"/>
        <w:rPr>
          <w:rFonts w:ascii="Calibri" w:hAnsi="Calibri"/>
          <w:sz w:val="24"/>
          <w:szCs w:val="24"/>
        </w:rPr>
      </w:pPr>
      <w:r w:rsidRPr="00251F0C">
        <w:rPr>
          <w:color w:val="008080"/>
          <w:sz w:val="18"/>
          <w:szCs w:val="18"/>
        </w:rPr>
        <w:t>&lt;/</w:t>
      </w:r>
      <w:r w:rsidRPr="00251F0C">
        <w:rPr>
          <w:sz w:val="18"/>
          <w:szCs w:val="18"/>
        </w:rPr>
        <w:t>panel</w:t>
      </w:r>
      <w:r w:rsidRPr="00251F0C">
        <w:rPr>
          <w:color w:val="008080"/>
          <w:sz w:val="18"/>
          <w:szCs w:val="18"/>
        </w:rPr>
        <w:t>&gt;</w:t>
      </w:r>
    </w:p>
    <w:p w14:paraId="6F6763CC" w14:textId="77777777" w:rsidR="00CE17E6" w:rsidRDefault="00CE17E6" w:rsidP="00CE17E6">
      <w:pPr>
        <w:rPr>
          <w:rFonts w:ascii="Calibri" w:hAnsi="Calibri"/>
          <w:sz w:val="28"/>
          <w:szCs w:val="28"/>
        </w:rPr>
      </w:pPr>
    </w:p>
    <w:p w14:paraId="6C6C80FE" w14:textId="77777777" w:rsidR="00CE17E6" w:rsidRDefault="00CE17E6" w:rsidP="00CE17E6">
      <w:pPr>
        <w:rPr>
          <w:rFonts w:ascii="Calibri" w:hAnsi="Calibri"/>
          <w:sz w:val="28"/>
          <w:szCs w:val="28"/>
        </w:rPr>
      </w:pPr>
      <w:r>
        <w:rPr>
          <w:rFonts w:ascii="Calibri" w:hAnsi="Calibri"/>
          <w:sz w:val="28"/>
          <w:szCs w:val="28"/>
        </w:rPr>
        <w:lastRenderedPageBreak/>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199D8218" w14:textId="77777777" w:rsidR="00CE17E6" w:rsidRDefault="00CE17E6" w:rsidP="00CE17E6">
      <w:pPr>
        <w:rPr>
          <w:rFonts w:ascii="Calibri" w:hAnsi="Calibri"/>
          <w:sz w:val="28"/>
          <w:szCs w:val="28"/>
        </w:rPr>
      </w:pPr>
    </w:p>
    <w:p w14:paraId="4A9482E6" w14:textId="77777777" w:rsidR="00CE17E6" w:rsidRPr="00225340" w:rsidRDefault="00CE17E6" w:rsidP="00CE17E6">
      <w:pPr>
        <w:rPr>
          <w:rFonts w:ascii="Calibri" w:hAnsi="Calibri"/>
          <w:sz w:val="28"/>
          <w:szCs w:val="28"/>
        </w:rPr>
      </w:pPr>
      <w:r>
        <w:rPr>
          <w:rFonts w:ascii="Calibri" w:hAnsi="Calibri"/>
          <w:noProof/>
          <w:sz w:val="28"/>
          <w:szCs w:val="28"/>
          <w:lang w:eastAsia="zh-TW"/>
        </w:rPr>
        <w:drawing>
          <wp:inline distT="0" distB="0" distL="0" distR="0" wp14:anchorId="312EF749" wp14:editId="71D16968">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E6E8387" w14:textId="77777777" w:rsidR="00CE17E6" w:rsidRDefault="00CE17E6" w:rsidP="00CE17E6">
      <w:pPr>
        <w:pStyle w:val="Caption"/>
        <w:jc w:val="center"/>
      </w:pPr>
      <w:r>
        <w:t xml:space="preserve">Figure </w:t>
      </w:r>
      <w:fldSimple w:instr=" SEQ Figure \* ARABIC ">
        <w:r w:rsidR="004B53EF">
          <w:rPr>
            <w:noProof/>
          </w:rPr>
          <w:t>16</w:t>
        </w:r>
      </w:fldSimple>
      <w:r>
        <w:t xml:space="preserve"> –</w:t>
      </w:r>
      <w:proofErr w:type="spellStart"/>
      <w:r>
        <w:t>ScanClass</w:t>
      </w:r>
      <w:proofErr w:type="spellEnd"/>
      <w:r>
        <w:t xml:space="preserve"> Panel</w:t>
      </w:r>
    </w:p>
    <w:p w14:paraId="30B8A0F2" w14:textId="77777777" w:rsidR="00CE17E6" w:rsidRDefault="00CE17E6" w:rsidP="00CE17E6"/>
    <w:p w14:paraId="360321A8" w14:textId="77777777" w:rsidR="00CE17E6" w:rsidRDefault="00CE17E6" w:rsidP="00DA75F7">
      <w:pPr>
        <w:pStyle w:val="XML"/>
      </w:pPr>
    </w:p>
    <w:p w14:paraId="40305377" w14:textId="77777777" w:rsidR="00CE17E6" w:rsidRPr="00611C7F" w:rsidRDefault="00CE17E6" w:rsidP="00323603"/>
    <w:p w14:paraId="1B5F1F7A" w14:textId="3D94C73C" w:rsidR="00397417" w:rsidRDefault="00397417" w:rsidP="00397417">
      <w:pPr>
        <w:pStyle w:val="Heading2"/>
      </w:pPr>
      <w:bookmarkStart w:id="22" w:name="_Toc517187773"/>
      <w:r>
        <w:t>Tag Panel</w:t>
      </w:r>
      <w:bookmarkEnd w:id="22"/>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Pr="00251F0C" w:rsidRDefault="0045125F" w:rsidP="00251F0C">
      <w:pPr>
        <w:pStyle w:val="XML"/>
        <w:ind w:left="720"/>
        <w:rPr>
          <w:sz w:val="18"/>
          <w:szCs w:val="18"/>
        </w:rPr>
      </w:pPr>
      <w:r w:rsidRPr="00251F0C">
        <w:rPr>
          <w:color w:val="008080"/>
          <w:sz w:val="18"/>
          <w:szCs w:val="18"/>
        </w:rPr>
        <w:t>&lt;</w:t>
      </w:r>
      <w:r w:rsidRPr="00251F0C">
        <w:rPr>
          <w:color w:val="3F7F7F"/>
          <w:sz w:val="18"/>
          <w:szCs w:val="18"/>
          <w:highlight w:val="lightGray"/>
        </w:rPr>
        <w:t>panel</w:t>
      </w:r>
      <w:r w:rsidRPr="00251F0C">
        <w:rPr>
          <w:sz w:val="18"/>
          <w:szCs w:val="18"/>
        </w:rPr>
        <w:t xml:space="preserve"> type</w:t>
      </w:r>
      <w:r w:rsidRPr="00251F0C">
        <w:rPr>
          <w:color w:val="000000"/>
          <w:sz w:val="18"/>
          <w:szCs w:val="18"/>
        </w:rPr>
        <w:t>=</w:t>
      </w:r>
      <w:r w:rsidRPr="00251F0C">
        <w:rPr>
          <w:i/>
          <w:iCs/>
          <w:color w:val="2A00FF"/>
          <w:sz w:val="18"/>
          <w:szCs w:val="18"/>
        </w:rPr>
        <w:t>"tag"</w:t>
      </w:r>
      <w:r w:rsidRPr="00251F0C">
        <w:rPr>
          <w:sz w:val="18"/>
          <w:szCs w:val="18"/>
        </w:rPr>
        <w:t xml:space="preserve"> subtype</w:t>
      </w:r>
      <w:r w:rsidRPr="00251F0C">
        <w:rPr>
          <w:color w:val="000000"/>
          <w:sz w:val="18"/>
          <w:szCs w:val="18"/>
        </w:rPr>
        <w:t>=</w:t>
      </w:r>
      <w:r w:rsidRPr="00251F0C">
        <w:rPr>
          <w:i/>
          <w:iCs/>
          <w:color w:val="2A00FF"/>
          <w:sz w:val="18"/>
          <w:szCs w:val="18"/>
        </w:rPr>
        <w:t>"production"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5E71FE8B" w14:textId="513EBE28"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 Tags and UDT Definitions</w:t>
      </w:r>
      <w:r w:rsidRPr="00251F0C">
        <w:rPr>
          <w:color w:val="008080"/>
          <w:sz w:val="18"/>
          <w:szCs w:val="18"/>
        </w:rPr>
        <w:t>&lt;/</w:t>
      </w:r>
      <w:r w:rsidRPr="00251F0C">
        <w:rPr>
          <w:color w:val="3F7F7F"/>
          <w:sz w:val="18"/>
          <w:szCs w:val="18"/>
        </w:rPr>
        <w:t>title</w:t>
      </w:r>
      <w:r w:rsidRPr="00251F0C">
        <w:rPr>
          <w:color w:val="008080"/>
          <w:sz w:val="18"/>
          <w:szCs w:val="18"/>
        </w:rPr>
        <w:t>&gt;</w:t>
      </w:r>
    </w:p>
    <w:p w14:paraId="1EE54DA6" w14:textId="77777777"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This page defines UDTs and tags that are needed</w:t>
      </w:r>
    </w:p>
    <w:p w14:paraId="563EFF33" w14:textId="0A6327E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 by the applications</w:t>
      </w:r>
    </w:p>
    <w:p w14:paraId="49D12629" w14:textId="18FDC738"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when running in </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PRODUCTION</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 xml:space="preserve"> mode.</w:t>
      </w:r>
    </w:p>
    <w:p w14:paraId="77B1DC8A" w14:textId="5AD07912"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7D669EAD" w14:textId="0AC19D8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name</w:t>
      </w:r>
      <w:r w:rsidRPr="00251F0C">
        <w:rPr>
          <w:color w:val="000000"/>
          <w:sz w:val="18"/>
          <w:szCs w:val="18"/>
        </w:rPr>
        <w:t>=</w:t>
      </w:r>
      <w:r w:rsidRPr="00251F0C">
        <w:rPr>
          <w:i/>
          <w:iCs/>
          <w:sz w:val="18"/>
          <w:szCs w:val="18"/>
        </w:rPr>
        <w:t>"provider"</w:t>
      </w:r>
      <w:r w:rsidRPr="00251F0C">
        <w:rPr>
          <w:sz w:val="18"/>
          <w:szCs w:val="18"/>
        </w:rPr>
        <w:t xml:space="preserve"> 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4E25F7C" w14:textId="40C60749"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"UDT Definitions"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5B761600" w14:textId="081245ED"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artifacts/tags/UDTs.xml</w:t>
      </w:r>
      <w:r w:rsidRPr="00251F0C">
        <w:rPr>
          <w:color w:val="008080"/>
          <w:sz w:val="18"/>
          <w:szCs w:val="18"/>
        </w:rPr>
        <w:t>&lt;/</w:t>
      </w:r>
      <w:r w:rsidRPr="00251F0C">
        <w:rPr>
          <w:color w:val="3F7F7F"/>
          <w:sz w:val="18"/>
          <w:szCs w:val="18"/>
        </w:rPr>
        <w:t>location</w:t>
      </w:r>
      <w:r w:rsidRPr="00251F0C">
        <w:rPr>
          <w:color w:val="008080"/>
          <w:sz w:val="18"/>
          <w:szCs w:val="18"/>
        </w:rPr>
        <w:t>&gt;</w:t>
      </w:r>
    </w:p>
    <w:p w14:paraId="5C36E4CD" w14:textId="401156BC"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0F46E67" w14:textId="743948A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"Tags Representing Connections" type</w:t>
      </w:r>
      <w:r w:rsidRPr="00251F0C">
        <w:rPr>
          <w:color w:val="000000"/>
          <w:sz w:val="18"/>
          <w:szCs w:val="18"/>
        </w:rPr>
        <w:t>=</w:t>
      </w:r>
      <w:r w:rsidRPr="00251F0C">
        <w:rPr>
          <w:sz w:val="18"/>
          <w:szCs w:val="18"/>
        </w:rPr>
        <w:t>"tag"</w:t>
      </w:r>
    </w:p>
    <w:p w14:paraId="7C3C4EC4" w14:textId="491B6CFB" w:rsidR="0045125F" w:rsidRPr="00251F0C" w:rsidRDefault="00251F0C" w:rsidP="00251F0C">
      <w:pPr>
        <w:pStyle w:val="XML"/>
        <w:ind w:left="72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0045125F" w:rsidRPr="00251F0C">
        <w:rPr>
          <w:sz w:val="18"/>
          <w:szCs w:val="18"/>
        </w:rPr>
        <w:t>subtype</w:t>
      </w:r>
      <w:r w:rsidR="0045125F" w:rsidRPr="00251F0C">
        <w:rPr>
          <w:color w:val="000000"/>
          <w:sz w:val="18"/>
          <w:szCs w:val="18"/>
        </w:rPr>
        <w:t>=</w:t>
      </w:r>
      <w:r w:rsidR="0045125F" w:rsidRPr="00251F0C">
        <w:rPr>
          <w:i/>
          <w:iCs/>
          <w:color w:val="2A00FF"/>
          <w:sz w:val="18"/>
          <w:szCs w:val="18"/>
        </w:rPr>
        <w:t>"xml"</w:t>
      </w:r>
      <w:r w:rsidR="0045125F" w:rsidRPr="00251F0C">
        <w:rPr>
          <w:color w:val="008080"/>
          <w:sz w:val="18"/>
          <w:szCs w:val="18"/>
        </w:rPr>
        <w:t>&gt;</w:t>
      </w:r>
    </w:p>
    <w:p w14:paraId="30A69DE1" w14:textId="3BB6B4F2" w:rsidR="0045125F" w:rsidRPr="00251F0C" w:rsidRDefault="0045125F" w:rsidP="00251F0C">
      <w:pPr>
        <w:pStyle w:val="XML"/>
        <w:ind w:left="720"/>
        <w:rPr>
          <w:sz w:val="18"/>
          <w:szCs w:val="18"/>
        </w:rPr>
      </w:pPr>
      <w:r w:rsidRPr="00251F0C">
        <w:rPr>
          <w:sz w:val="18"/>
          <w:szCs w:val="18"/>
        </w:rPr>
        <w:lastRenderedPageBreak/>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artifacts/tags/connections.xml</w:t>
      </w:r>
      <w:r w:rsidRPr="00251F0C">
        <w:rPr>
          <w:color w:val="008080"/>
          <w:sz w:val="18"/>
          <w:szCs w:val="18"/>
        </w:rPr>
        <w:t>&lt;/</w:t>
      </w:r>
      <w:r w:rsidRPr="00251F0C">
        <w:rPr>
          <w:color w:val="3F7F7F"/>
          <w:sz w:val="18"/>
          <w:szCs w:val="18"/>
        </w:rPr>
        <w:t>location</w:t>
      </w:r>
      <w:r w:rsidRPr="00251F0C">
        <w:rPr>
          <w:color w:val="008080"/>
          <w:sz w:val="18"/>
          <w:szCs w:val="18"/>
        </w:rPr>
        <w:t>&gt;</w:t>
      </w:r>
    </w:p>
    <w:p w14:paraId="03039124" w14:textId="6B487430"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AE3C1BC" w14:textId="559E523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"Production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4E8C10DB" w14:textId="35C40C46"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artifacts/tags/sqlTags.xml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6E6F7DF1" w14:textId="3D17B78A"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63F8554" w14:textId="51E9085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"Vistalon Site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0DEACE3F" w14:textId="73F2D2D1"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artifacts/tags/siteTags.xml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03F6FB7E" w14:textId="458E7F8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1209367B" w14:textId="06BE6124" w:rsidR="0045125F" w:rsidRPr="00251F0C" w:rsidRDefault="0045125F" w:rsidP="00251F0C">
      <w:pPr>
        <w:pStyle w:val="XML"/>
        <w:ind w:left="720"/>
        <w:rPr>
          <w:color w:val="008080"/>
          <w:sz w:val="18"/>
          <w:szCs w:val="18"/>
        </w:rPr>
      </w:pPr>
      <w:r w:rsidRPr="00251F0C">
        <w:rPr>
          <w:color w:val="008080"/>
          <w:sz w:val="18"/>
          <w:szCs w:val="18"/>
        </w:rPr>
        <w:t>&lt;/</w:t>
      </w:r>
      <w:r w:rsidRPr="00251F0C">
        <w:rPr>
          <w:sz w:val="18"/>
          <w:szCs w:val="18"/>
          <w:highlight w:val="lightGray"/>
        </w:rPr>
        <w:t>panel</w:t>
      </w:r>
      <w:r w:rsidRPr="00251F0C">
        <w:rPr>
          <w:color w:val="008080"/>
          <w:sz w:val="18"/>
          <w:szCs w:val="18"/>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lang w:eastAsia="zh-TW"/>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4B53EF">
          <w:rPr>
            <w:noProof/>
          </w:rPr>
          <w:t>17</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3F3C895A" w14:textId="77777777" w:rsidR="00297F86" w:rsidRDefault="00297F86" w:rsidP="00DA75F7">
      <w:pPr>
        <w:pStyle w:val="XML"/>
      </w:pPr>
    </w:p>
    <w:p w14:paraId="78F307A0" w14:textId="621B2C0A" w:rsidR="00A85F4C" w:rsidRDefault="00A85F4C" w:rsidP="00A85F4C">
      <w:pPr>
        <w:pStyle w:val="Heading2"/>
      </w:pPr>
      <w:bookmarkStart w:id="23" w:name="_Toc517187774"/>
      <w:r>
        <w:t>Defaults Panel</w:t>
      </w:r>
      <w:bookmarkEnd w:id="23"/>
    </w:p>
    <w:p w14:paraId="60F1C27E" w14:textId="1C01BE3C" w:rsidR="008E0E6D" w:rsidRDefault="00A85F4C" w:rsidP="004B53EF">
      <w:pPr>
        <w:rPr>
          <w:rFonts w:ascii="Calibri" w:hAnsi="Calibri"/>
          <w:sz w:val="28"/>
          <w:szCs w:val="28"/>
        </w:rPr>
      </w:pPr>
      <w:r>
        <w:rPr>
          <w:rFonts w:ascii="Calibri" w:hAnsi="Calibri"/>
          <w:sz w:val="28"/>
          <w:szCs w:val="28"/>
        </w:rPr>
        <w:t xml:space="preserve">This panel is </w:t>
      </w:r>
      <w:r w:rsidR="004B53EF">
        <w:rPr>
          <w:rFonts w:ascii="Calibri" w:hAnsi="Calibri"/>
          <w:sz w:val="28"/>
          <w:szCs w:val="28"/>
        </w:rPr>
        <w:t xml:space="preserve">designed for the situation where a customer requires a customized feature, defined through project python. Say, for example, that the features </w:t>
      </w:r>
      <w:proofErr w:type="gramStart"/>
      <w:r w:rsidR="004B53EF">
        <w:rPr>
          <w:rFonts w:ascii="Calibri" w:hAnsi="Calibri"/>
          <w:sz w:val="28"/>
          <w:szCs w:val="28"/>
        </w:rPr>
        <w:t>was</w:t>
      </w:r>
      <w:proofErr w:type="gramEnd"/>
      <w:r w:rsidR="004B53EF">
        <w:rPr>
          <w:rFonts w:ascii="Calibri" w:hAnsi="Calibri"/>
          <w:sz w:val="28"/>
          <w:szCs w:val="28"/>
        </w:rPr>
        <w:t xml:space="preserve"> </w:t>
      </w:r>
      <w:proofErr w:type="spellStart"/>
      <w:r w:rsidR="004B53EF" w:rsidRPr="00693D9C">
        <w:rPr>
          <w:rFonts w:ascii="Courier" w:hAnsi="Courier"/>
        </w:rPr>
        <w:t>executeEndOfProcessingCallback</w:t>
      </w:r>
      <w:proofErr w:type="spellEnd"/>
      <w:r w:rsidR="004B53EF">
        <w:rPr>
          <w:rFonts w:ascii="Calibri" w:hAnsi="Calibri"/>
          <w:sz w:val="28"/>
          <w:szCs w:val="28"/>
        </w:rPr>
        <w:t xml:space="preserve">. </w:t>
      </w:r>
      <w:r w:rsidR="008E0E6D">
        <w:rPr>
          <w:rFonts w:ascii="Calibri" w:hAnsi="Calibri"/>
          <w:sz w:val="28"/>
          <w:szCs w:val="28"/>
        </w:rPr>
        <w:t>Once the common code is cha</w:t>
      </w:r>
      <w:r w:rsidR="00693D9C">
        <w:rPr>
          <w:rFonts w:ascii="Calibri" w:hAnsi="Calibri"/>
          <w:sz w:val="28"/>
          <w:szCs w:val="28"/>
        </w:rPr>
        <w:t>n</w:t>
      </w:r>
      <w:r w:rsidR="008E0E6D">
        <w:rPr>
          <w:rFonts w:ascii="Calibri" w:hAnsi="Calibri"/>
          <w:sz w:val="28"/>
          <w:szCs w:val="28"/>
        </w:rPr>
        <w:t xml:space="preserve">ged to execute this callback for the specific customer, then we have broken the </w:t>
      </w:r>
      <w:r w:rsidR="008E0E6D">
        <w:rPr>
          <w:rFonts w:ascii="Calibri" w:hAnsi="Calibri"/>
          <w:sz w:val="28"/>
          <w:szCs w:val="28"/>
        </w:rPr>
        <w:lastRenderedPageBreak/>
        <w:t>application for all other customers who do not know about or care about the new interface.</w:t>
      </w:r>
    </w:p>
    <w:p w14:paraId="06867689" w14:textId="77777777" w:rsidR="008E0E6D" w:rsidRDefault="008E0E6D" w:rsidP="004B53EF">
      <w:pPr>
        <w:rPr>
          <w:rFonts w:ascii="Calibri" w:hAnsi="Calibri"/>
          <w:sz w:val="28"/>
          <w:szCs w:val="28"/>
        </w:rPr>
      </w:pPr>
    </w:p>
    <w:p w14:paraId="2054F3E5" w14:textId="18BBBDAE" w:rsidR="008E0E6D" w:rsidRDefault="008E0E6D" w:rsidP="004B53EF">
      <w:pPr>
        <w:rPr>
          <w:rFonts w:ascii="Calibri" w:hAnsi="Calibri"/>
          <w:sz w:val="28"/>
          <w:szCs w:val="28"/>
        </w:rPr>
      </w:pPr>
      <w:r>
        <w:rPr>
          <w:rFonts w:ascii="Calibri" w:hAnsi="Calibri"/>
          <w:sz w:val="28"/>
          <w:szCs w:val="28"/>
        </w:rPr>
        <w:t xml:space="preserve">The solution is to provide a “defaults” project for merging into the main project. If the project resource exists, then no action is taken. Otherwise a “do nothing” version of the interface is added. </w:t>
      </w:r>
      <w:r w:rsidR="00AD22F0">
        <w:rPr>
          <w:rFonts w:ascii="Calibri" w:hAnsi="Calibri"/>
          <w:sz w:val="28"/>
          <w:szCs w:val="28"/>
        </w:rPr>
        <w:t xml:space="preserve">For </w:t>
      </w:r>
      <w:proofErr w:type="gramStart"/>
      <w:r w:rsidR="00AD22F0">
        <w:rPr>
          <w:rFonts w:ascii="Calibri" w:hAnsi="Calibri"/>
          <w:sz w:val="28"/>
          <w:szCs w:val="28"/>
        </w:rPr>
        <w:t>now</w:t>
      </w:r>
      <w:proofErr w:type="gramEnd"/>
      <w:r w:rsidR="00AD22F0">
        <w:rPr>
          <w:rFonts w:ascii="Calibri" w:hAnsi="Calibri"/>
          <w:sz w:val="28"/>
          <w:szCs w:val="28"/>
        </w:rPr>
        <w:t xml:space="preserve"> only “Scripts” resource types are considered</w:t>
      </w:r>
      <w:r>
        <w:rPr>
          <w:rFonts w:ascii="Calibri" w:hAnsi="Calibri"/>
          <w:sz w:val="28"/>
          <w:szCs w:val="28"/>
        </w:rPr>
        <w:t>.</w:t>
      </w:r>
    </w:p>
    <w:p w14:paraId="1204293B" w14:textId="77777777" w:rsidR="00A85F4C" w:rsidRDefault="00A85F4C" w:rsidP="00A85F4C">
      <w:pPr>
        <w:rPr>
          <w:rFonts w:ascii="Calibri" w:hAnsi="Calibri"/>
          <w:sz w:val="28"/>
          <w:szCs w:val="28"/>
        </w:rPr>
      </w:pPr>
    </w:p>
    <w:p w14:paraId="44AE6A24" w14:textId="45FB5D4B" w:rsidR="00A85F4C" w:rsidRDefault="00A85F4C" w:rsidP="00AD22F0">
      <w:pPr>
        <w:pStyle w:val="XML"/>
      </w:pPr>
      <w:r>
        <w:rPr>
          <w:color w:val="008080"/>
        </w:rPr>
        <w:t>&lt;</w:t>
      </w:r>
      <w:r>
        <w:rPr>
          <w:color w:val="3F7F7F"/>
        </w:rPr>
        <w:t>panel</w:t>
      </w:r>
      <w:r>
        <w:t xml:space="preserve"> type</w:t>
      </w:r>
      <w:r>
        <w:rPr>
          <w:color w:val="000000"/>
        </w:rPr>
        <w:t>=</w:t>
      </w:r>
      <w:r>
        <w:rPr>
          <w:i/>
          <w:iCs/>
          <w:color w:val="2A00FF"/>
        </w:rPr>
        <w:t>"</w:t>
      </w:r>
      <w:r w:rsidR="00AD22F0">
        <w:rPr>
          <w:i/>
          <w:iCs/>
          <w:color w:val="2A00FF"/>
        </w:rPr>
        <w:t>defaults</w:t>
      </w:r>
      <w:r>
        <w:rPr>
          <w:i/>
          <w:iCs/>
          <w:color w:val="2A00FF"/>
        </w:rPr>
        <w: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22AB946" w14:textId="5AB8AEFB" w:rsidR="00A85F4C" w:rsidRDefault="00A85F4C" w:rsidP="00AD22F0">
      <w:pPr>
        <w:pStyle w:val="XML"/>
      </w:pPr>
      <w:r>
        <w:tab/>
      </w:r>
      <w:r>
        <w:rPr>
          <w:color w:val="008080"/>
        </w:rPr>
        <w:t>&lt;</w:t>
      </w:r>
      <w:r>
        <w:rPr>
          <w:color w:val="3F7F7F"/>
        </w:rPr>
        <w:t>title</w:t>
      </w:r>
      <w:r>
        <w:rPr>
          <w:color w:val="008080"/>
        </w:rPr>
        <w:t>&gt;</w:t>
      </w:r>
      <w:r w:rsidR="00AD22F0">
        <w:t>Ensure Existence of All Required Interfaces</w:t>
      </w:r>
      <w:r>
        <w:rPr>
          <w:color w:val="008080"/>
        </w:rPr>
        <w:t>&lt;/</w:t>
      </w:r>
      <w:r>
        <w:rPr>
          <w:color w:val="3F7F7F"/>
        </w:rPr>
        <w:t>title</w:t>
      </w:r>
      <w:r>
        <w:rPr>
          <w:color w:val="008080"/>
        </w:rPr>
        <w:t>&gt;</w:t>
      </w:r>
    </w:p>
    <w:p w14:paraId="7FA76BC8" w14:textId="6E220FAA" w:rsidR="00A85F4C" w:rsidRDefault="00A85F4C" w:rsidP="00AD22F0">
      <w:pPr>
        <w:pStyle w:val="XML"/>
      </w:pPr>
      <w:r>
        <w:tab/>
      </w:r>
      <w:r>
        <w:rPr>
          <w:color w:val="008080"/>
        </w:rPr>
        <w:t>&lt;</w:t>
      </w:r>
      <w:r>
        <w:rPr>
          <w:color w:val="3F7F7F"/>
        </w:rPr>
        <w:t>preamble</w:t>
      </w:r>
      <w:r>
        <w:rPr>
          <w:color w:val="008080"/>
        </w:rPr>
        <w:t>&gt;</w:t>
      </w:r>
      <w:r w:rsidR="00AD22F0">
        <w:t xml:space="preserve">Create default versions of all script interfaces </w:t>
      </w:r>
    </w:p>
    <w:p w14:paraId="5FA8EF2B" w14:textId="3B5D546F" w:rsidR="00AD22F0" w:rsidRDefault="00AD22F0" w:rsidP="00AD22F0">
      <w:pPr>
        <w:pStyle w:val="XML"/>
      </w:pPr>
      <w:r>
        <w:tab/>
      </w:r>
      <w:r>
        <w:tab/>
        <w:t xml:space="preserve">required of the product. Existing interfaces </w:t>
      </w:r>
    </w:p>
    <w:p w14:paraId="76C33F39" w14:textId="0CD54E1B" w:rsidR="00AD22F0" w:rsidRDefault="00AD22F0" w:rsidP="00AD22F0">
      <w:pPr>
        <w:pStyle w:val="XML"/>
      </w:pPr>
      <w:r>
        <w:tab/>
      </w:r>
      <w:r>
        <w:tab/>
        <w:t>are un-affected.</w:t>
      </w:r>
    </w:p>
    <w:p w14:paraId="54DEE3FF" w14:textId="77777777" w:rsidR="00A85F4C" w:rsidRDefault="00A85F4C" w:rsidP="00A85F4C">
      <w:pPr>
        <w:pStyle w:val="XML"/>
      </w:pPr>
      <w:r>
        <w:rPr>
          <w:color w:val="000000"/>
        </w:rPr>
        <w:tab/>
      </w:r>
      <w:r>
        <w:rPr>
          <w:color w:val="008080"/>
        </w:rPr>
        <w:t>&lt;/</w:t>
      </w:r>
      <w:r>
        <w:t>preamble</w:t>
      </w:r>
      <w:r>
        <w:rPr>
          <w:color w:val="008080"/>
        </w:rPr>
        <w:t>&gt;</w:t>
      </w:r>
    </w:p>
    <w:p w14:paraId="2D78CBF1" w14:textId="3A2FCAC8" w:rsidR="00AD22F0" w:rsidRPr="00251F0C" w:rsidRDefault="00A85F4C" w:rsidP="00AD22F0">
      <w:pPr>
        <w:pStyle w:val="XML"/>
        <w:ind w:left="864"/>
        <w:rPr>
          <w:sz w:val="18"/>
          <w:szCs w:val="18"/>
        </w:rPr>
      </w:pPr>
      <w:r>
        <w:rPr>
          <w:color w:val="000000"/>
        </w:rPr>
        <w:tab/>
      </w:r>
      <w:r w:rsidR="00AD22F0" w:rsidRPr="00251F0C">
        <w:rPr>
          <w:sz w:val="18"/>
          <w:szCs w:val="18"/>
        </w:rPr>
        <w:t>&lt;!</w:t>
      </w:r>
      <w:r w:rsidR="00AD22F0">
        <w:rPr>
          <w:sz w:val="18"/>
          <w:szCs w:val="18"/>
        </w:rPr>
        <w:t xml:space="preserve">—The </w:t>
      </w:r>
      <w:r w:rsidR="00AD22F0" w:rsidRPr="00251F0C">
        <w:rPr>
          <w:sz w:val="18"/>
          <w:szCs w:val="18"/>
        </w:rPr>
        <w:t xml:space="preserve"> artifact </w:t>
      </w:r>
      <w:r w:rsidR="00AD22F0" w:rsidRPr="00251F0C">
        <w:rPr>
          <w:sz w:val="18"/>
          <w:szCs w:val="18"/>
          <w:u w:val="single"/>
        </w:rPr>
        <w:t>subtypes</w:t>
      </w:r>
      <w:r w:rsidR="00AD22F0">
        <w:rPr>
          <w:sz w:val="18"/>
          <w:szCs w:val="18"/>
        </w:rPr>
        <w:t xml:space="preserve"> will always be “partial”</w:t>
      </w:r>
      <w:r w:rsidR="00AD22F0" w:rsidRPr="00251F0C">
        <w:rPr>
          <w:sz w:val="18"/>
          <w:szCs w:val="18"/>
        </w:rPr>
        <w:t xml:space="preserve"> --&gt;</w:t>
      </w:r>
    </w:p>
    <w:p w14:paraId="0E34AD7A" w14:textId="6B26C75F" w:rsidR="00AD22F0" w:rsidRPr="00251F0C" w:rsidRDefault="00AD22F0" w:rsidP="00AD22F0">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w:t>
      </w:r>
      <w:r>
        <w:rPr>
          <w:i/>
          <w:iCs/>
          <w:sz w:val="18"/>
          <w:szCs w:val="18"/>
        </w:rPr>
        <w:t>Defaults</w:t>
      </w:r>
      <w:r w:rsidRPr="00251F0C">
        <w:rPr>
          <w:i/>
          <w:iCs/>
          <w:sz w:val="18"/>
          <w:szCs w:val="18"/>
        </w:rPr>
        <w:t>"</w:t>
      </w:r>
      <w:r w:rsidRPr="00251F0C">
        <w:rPr>
          <w:sz w:val="18"/>
          <w:szCs w:val="18"/>
        </w:rPr>
        <w:t xml:space="preserve"> type</w:t>
      </w:r>
      <w:r w:rsidRPr="00251F0C">
        <w:rPr>
          <w:color w:val="000000"/>
          <w:sz w:val="18"/>
          <w:szCs w:val="18"/>
        </w:rPr>
        <w:t>=</w:t>
      </w:r>
      <w:r w:rsidRPr="00251F0C">
        <w:rPr>
          <w:i/>
          <w:iCs/>
          <w:sz w:val="18"/>
          <w:szCs w:val="18"/>
        </w:rPr>
        <w:t>"project"</w:t>
      </w:r>
      <w:r w:rsidRPr="00251F0C">
        <w:rPr>
          <w:sz w:val="18"/>
          <w:szCs w:val="18"/>
        </w:rPr>
        <w:t xml:space="preserve"> subtype</w:t>
      </w:r>
      <w:r w:rsidRPr="00251F0C">
        <w:rPr>
          <w:color w:val="000000"/>
          <w:sz w:val="18"/>
          <w:szCs w:val="18"/>
        </w:rPr>
        <w:t>=</w:t>
      </w:r>
      <w:r w:rsidRPr="00251F0C">
        <w:rPr>
          <w:i/>
          <w:iCs/>
          <w:sz w:val="18"/>
          <w:szCs w:val="18"/>
        </w:rPr>
        <w:t>"</w:t>
      </w:r>
      <w:r>
        <w:rPr>
          <w:i/>
          <w:iCs/>
          <w:sz w:val="18"/>
          <w:szCs w:val="18"/>
        </w:rPr>
        <w:t>partial</w:t>
      </w:r>
      <w:r w:rsidRPr="00251F0C">
        <w:rPr>
          <w:i/>
          <w:iCs/>
          <w:sz w:val="18"/>
          <w:szCs w:val="18"/>
        </w:rPr>
        <w:t>"</w:t>
      </w:r>
      <w:r w:rsidRPr="00251F0C">
        <w:rPr>
          <w:color w:val="008080"/>
          <w:sz w:val="18"/>
          <w:szCs w:val="18"/>
        </w:rPr>
        <w:t>&gt;</w:t>
      </w:r>
    </w:p>
    <w:p w14:paraId="15EFDB65" w14:textId="7F6581A1" w:rsidR="00AD22F0" w:rsidRPr="00251F0C" w:rsidRDefault="00AD22F0" w:rsidP="00AD22F0">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w:t>
      </w:r>
      <w:r>
        <w:rPr>
          <w:sz w:val="18"/>
          <w:szCs w:val="18"/>
        </w:rPr>
        <w:t>defaults</w:t>
      </w:r>
      <w:r w:rsidRPr="00251F0C">
        <w:rPr>
          <w:sz w:val="18"/>
          <w:szCs w:val="18"/>
        </w:rPr>
        <w:t>.proj</w:t>
      </w:r>
      <w:r w:rsidRPr="00251F0C">
        <w:rPr>
          <w:color w:val="008080"/>
          <w:sz w:val="18"/>
          <w:szCs w:val="18"/>
        </w:rPr>
        <w:t>&lt;/</w:t>
      </w:r>
      <w:r w:rsidRPr="00251F0C">
        <w:rPr>
          <w:color w:val="3F7F7F"/>
          <w:sz w:val="18"/>
          <w:szCs w:val="18"/>
        </w:rPr>
        <w:t>location</w:t>
      </w:r>
      <w:r w:rsidRPr="00251F0C">
        <w:rPr>
          <w:color w:val="008080"/>
          <w:sz w:val="18"/>
          <w:szCs w:val="18"/>
        </w:rPr>
        <w:t>&gt;</w:t>
      </w:r>
    </w:p>
    <w:p w14:paraId="2DC05C67" w14:textId="77777777" w:rsidR="00AD22F0" w:rsidRPr="00251F0C" w:rsidRDefault="00AD22F0" w:rsidP="00AD22F0">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56107DA3" w14:textId="35507A5C" w:rsidR="00A85F4C" w:rsidRDefault="00A85F4C" w:rsidP="008C2C6E">
      <w:pPr>
        <w:pStyle w:val="XML"/>
      </w:pPr>
      <w:r>
        <w:rPr>
          <w:color w:val="008080"/>
        </w:rPr>
        <w:t>&gt;</w:t>
      </w:r>
    </w:p>
    <w:p w14:paraId="51B0A749" w14:textId="77777777" w:rsidR="00A85F4C" w:rsidRDefault="00A85F4C" w:rsidP="00A85F4C">
      <w:pPr>
        <w:pStyle w:val="XML"/>
        <w:rPr>
          <w:rFonts w:ascii="Calibri" w:hAnsi="Calibri"/>
          <w:sz w:val="28"/>
          <w:szCs w:val="28"/>
        </w:rPr>
      </w:pPr>
      <w:r>
        <w:rPr>
          <w:color w:val="008080"/>
        </w:rPr>
        <w:t>&lt;/</w:t>
      </w:r>
      <w:r>
        <w:t>panel</w:t>
      </w:r>
      <w:r>
        <w:rPr>
          <w:color w:val="008080"/>
        </w:rPr>
        <w:t>&gt;</w:t>
      </w:r>
    </w:p>
    <w:p w14:paraId="010E89E5" w14:textId="77777777" w:rsidR="00A85F4C" w:rsidRDefault="00A85F4C" w:rsidP="00A85F4C">
      <w:pPr>
        <w:rPr>
          <w:rFonts w:ascii="Calibri" w:hAnsi="Calibri"/>
          <w:sz w:val="28"/>
          <w:szCs w:val="28"/>
        </w:rPr>
      </w:pPr>
      <w:r>
        <w:rPr>
          <w:rFonts w:ascii="Calibri" w:hAnsi="Calibri"/>
          <w:noProof/>
          <w:sz w:val="28"/>
          <w:szCs w:val="28"/>
          <w:lang w:eastAsia="zh-TW"/>
        </w:rPr>
        <w:drawing>
          <wp:inline distT="0" distB="0" distL="0" distR="0" wp14:anchorId="39D4F427" wp14:editId="39A74975">
            <wp:extent cx="5943600" cy="2247240"/>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25CCB8A9" w14:textId="5A23DC60" w:rsidR="00A85F4C" w:rsidRDefault="00A85F4C" w:rsidP="004B53EF">
      <w:pPr>
        <w:pStyle w:val="Caption"/>
        <w:jc w:val="center"/>
      </w:pPr>
      <w:r>
        <w:t xml:space="preserve">Figure </w:t>
      </w:r>
      <w:fldSimple w:instr=" SEQ Figure \* ARABIC ">
        <w:r w:rsidR="004B53EF">
          <w:rPr>
            <w:noProof/>
          </w:rPr>
          <w:t>18</w:t>
        </w:r>
      </w:fldSimple>
      <w:r>
        <w:t xml:space="preserve"> –</w:t>
      </w:r>
      <w:r w:rsidR="004B53EF">
        <w:t>Defaults</w:t>
      </w:r>
      <w:r>
        <w:t xml:space="preserve"> Panel</w:t>
      </w:r>
    </w:p>
    <w:p w14:paraId="2965D44C" w14:textId="59BF9743" w:rsidR="00297F86" w:rsidRDefault="00297F86" w:rsidP="00297F86">
      <w:pPr>
        <w:pStyle w:val="Heading2"/>
      </w:pPr>
      <w:bookmarkStart w:id="24" w:name="_Toc517187775"/>
      <w:r>
        <w:t>Toolkit Panel</w:t>
      </w:r>
      <w:bookmarkEnd w:id="24"/>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ways by ILS Automation products.</w:t>
      </w:r>
      <w:r w:rsidR="00986021">
        <w:rPr>
          <w:rFonts w:ascii="Calibri" w:hAnsi="Calibri"/>
          <w:sz w:val="28"/>
          <w:szCs w:val="28"/>
        </w:rPr>
        <w:t xml:space="preserve"> This is, incidentally, the table used to store selected tag provider and database connection values.</w:t>
      </w:r>
    </w:p>
    <w:p w14:paraId="49FCC4BD" w14:textId="77777777" w:rsidR="00D76973" w:rsidRDefault="00D76973" w:rsidP="00297F86">
      <w:pPr>
        <w:rPr>
          <w:rFonts w:ascii="Calibri" w:hAnsi="Calibri"/>
          <w:sz w:val="28"/>
          <w:szCs w:val="28"/>
        </w:rPr>
      </w:pPr>
    </w:p>
    <w:p w14:paraId="01146AB2" w14:textId="0B17F64E" w:rsidR="00D76973" w:rsidRDefault="00D76973" w:rsidP="00297F86">
      <w:pPr>
        <w:rPr>
          <w:rFonts w:ascii="Calibri" w:hAnsi="Calibri"/>
          <w:sz w:val="28"/>
          <w:szCs w:val="28"/>
        </w:rPr>
      </w:pPr>
      <w:r>
        <w:rPr>
          <w:rFonts w:ascii="Calibri" w:hAnsi="Calibri"/>
          <w:sz w:val="28"/>
          <w:szCs w:val="28"/>
        </w:rPr>
        <w:t>Additionally, this panel can be used to set miscellaneous gateway defaults. The following special property names perform special functions:</w:t>
      </w:r>
    </w:p>
    <w:p w14:paraId="31224759" w14:textId="58319167" w:rsidR="00D76973" w:rsidRDefault="00D76973" w:rsidP="00D76973">
      <w:pPr>
        <w:pStyle w:val="ListParagraph"/>
        <w:numPr>
          <w:ilvl w:val="0"/>
          <w:numId w:val="21"/>
        </w:numPr>
        <w:rPr>
          <w:sz w:val="28"/>
          <w:szCs w:val="28"/>
        </w:rPr>
      </w:pPr>
      <w:proofErr w:type="spellStart"/>
      <w:r w:rsidRPr="00D76973">
        <w:rPr>
          <w:sz w:val="28"/>
          <w:szCs w:val="28"/>
        </w:rPr>
        <w:lastRenderedPageBreak/>
        <w:t>alarmjournal</w:t>
      </w:r>
      <w:proofErr w:type="spellEnd"/>
      <w:r w:rsidRPr="00D76973">
        <w:rPr>
          <w:sz w:val="28"/>
          <w:szCs w:val="28"/>
        </w:rPr>
        <w:t>:</w:t>
      </w:r>
      <w:r>
        <w:rPr>
          <w:sz w:val="28"/>
          <w:szCs w:val="28"/>
        </w:rPr>
        <w:t xml:space="preserve"> Create an alarm journal named by the value in the element</w:t>
      </w:r>
    </w:p>
    <w:p w14:paraId="3F56AB2E" w14:textId="78E9AC9C" w:rsidR="00D76973" w:rsidRPr="00D76973" w:rsidRDefault="00D76973" w:rsidP="00C550D7">
      <w:pPr>
        <w:pStyle w:val="ListParagraph"/>
        <w:numPr>
          <w:ilvl w:val="0"/>
          <w:numId w:val="21"/>
        </w:numPr>
        <w:rPr>
          <w:sz w:val="28"/>
          <w:szCs w:val="28"/>
        </w:rPr>
      </w:pPr>
      <w:proofErr w:type="spellStart"/>
      <w:r w:rsidRPr="00D76973">
        <w:rPr>
          <w:sz w:val="28"/>
          <w:szCs w:val="28"/>
        </w:rPr>
        <w:t>a</w:t>
      </w:r>
      <w:r>
        <w:rPr>
          <w:sz w:val="28"/>
          <w:szCs w:val="28"/>
        </w:rPr>
        <w:t>larmprofile</w:t>
      </w:r>
      <w:r w:rsidRPr="00D76973">
        <w:rPr>
          <w:sz w:val="28"/>
          <w:szCs w:val="28"/>
        </w:rPr>
        <w:t>l</w:t>
      </w:r>
      <w:proofErr w:type="spellEnd"/>
      <w:r w:rsidRPr="00D76973">
        <w:rPr>
          <w:sz w:val="28"/>
          <w:szCs w:val="28"/>
        </w:rPr>
        <w:t>:</w:t>
      </w:r>
      <w:r>
        <w:rPr>
          <w:sz w:val="28"/>
          <w:szCs w:val="28"/>
        </w:rPr>
        <w:t xml:space="preserve"> Create an alarm </w:t>
      </w:r>
      <w:r w:rsidR="00C550D7">
        <w:rPr>
          <w:sz w:val="28"/>
          <w:szCs w:val="28"/>
        </w:rPr>
        <w:t>profile</w:t>
      </w:r>
      <w:r>
        <w:rPr>
          <w:sz w:val="28"/>
          <w:szCs w:val="28"/>
        </w:rPr>
        <w:t xml:space="preserve"> named by the value in the element</w:t>
      </w:r>
    </w:p>
    <w:p w14:paraId="7AF1CE13" w14:textId="456FF7E6" w:rsidR="00D76973" w:rsidRDefault="00D76973" w:rsidP="00C550D7">
      <w:pPr>
        <w:pStyle w:val="ListParagraph"/>
        <w:numPr>
          <w:ilvl w:val="0"/>
          <w:numId w:val="21"/>
        </w:numPr>
        <w:rPr>
          <w:sz w:val="28"/>
          <w:szCs w:val="28"/>
        </w:rPr>
      </w:pPr>
      <w:proofErr w:type="spellStart"/>
      <w:r w:rsidRPr="00D76973">
        <w:rPr>
          <w:sz w:val="28"/>
          <w:szCs w:val="28"/>
        </w:rPr>
        <w:t>a</w:t>
      </w:r>
      <w:r>
        <w:rPr>
          <w:sz w:val="28"/>
          <w:szCs w:val="28"/>
        </w:rPr>
        <w:t>llowuseradmin</w:t>
      </w:r>
      <w:proofErr w:type="spellEnd"/>
      <w:r w:rsidRPr="00D76973">
        <w:rPr>
          <w:sz w:val="28"/>
          <w:szCs w:val="28"/>
        </w:rPr>
        <w:t>:</w:t>
      </w:r>
      <w:r>
        <w:rPr>
          <w:sz w:val="28"/>
          <w:szCs w:val="28"/>
        </w:rPr>
        <w:t xml:space="preserve"> </w:t>
      </w:r>
      <w:r w:rsidR="00C550D7">
        <w:rPr>
          <w:sz w:val="28"/>
          <w:szCs w:val="28"/>
        </w:rPr>
        <w:t>Set the “Allow User Admin” flag with either True or False as the element value.</w:t>
      </w:r>
    </w:p>
    <w:p w14:paraId="547B4FBA" w14:textId="5EDDDB5A" w:rsidR="0014125C" w:rsidRPr="0014125C" w:rsidRDefault="0014125C" w:rsidP="0014125C">
      <w:pPr>
        <w:pStyle w:val="ListParagraph"/>
        <w:numPr>
          <w:ilvl w:val="0"/>
          <w:numId w:val="21"/>
        </w:numPr>
        <w:rPr>
          <w:sz w:val="28"/>
          <w:szCs w:val="28"/>
        </w:rPr>
      </w:pPr>
      <w:proofErr w:type="spellStart"/>
      <w:r>
        <w:rPr>
          <w:sz w:val="28"/>
          <w:szCs w:val="28"/>
        </w:rPr>
        <w:t>oncallroster</w:t>
      </w:r>
      <w:proofErr w:type="spellEnd"/>
      <w:r w:rsidRPr="00D76973">
        <w:rPr>
          <w:sz w:val="28"/>
          <w:szCs w:val="28"/>
        </w:rPr>
        <w:t>:</w:t>
      </w:r>
      <w:r>
        <w:rPr>
          <w:sz w:val="28"/>
          <w:szCs w:val="28"/>
        </w:rPr>
        <w:t xml:space="preserve"> Create a roster named by the value in the eleme</w:t>
      </w:r>
      <w:r>
        <w:rPr>
          <w:sz w:val="28"/>
          <w:szCs w:val="28"/>
        </w:rPr>
        <w:t>nt</w:t>
      </w:r>
    </w:p>
    <w:p w14:paraId="21C947ED" w14:textId="06B7F9D9" w:rsidR="00C550D7" w:rsidRDefault="00C550D7" w:rsidP="00C550D7">
      <w:pPr>
        <w:pStyle w:val="ListParagraph"/>
        <w:numPr>
          <w:ilvl w:val="0"/>
          <w:numId w:val="21"/>
        </w:numPr>
        <w:rPr>
          <w:sz w:val="28"/>
          <w:szCs w:val="28"/>
        </w:rPr>
      </w:pPr>
      <w:proofErr w:type="spellStart"/>
      <w:r>
        <w:rPr>
          <w:sz w:val="28"/>
          <w:szCs w:val="28"/>
        </w:rPr>
        <w:t>project</w:t>
      </w:r>
      <w:r w:rsidR="0014125C">
        <w:rPr>
          <w:sz w:val="28"/>
          <w:szCs w:val="28"/>
        </w:rPr>
        <w:t>default</w:t>
      </w:r>
      <w:r>
        <w:rPr>
          <w:sz w:val="28"/>
          <w:szCs w:val="28"/>
        </w:rPr>
        <w:t>datasource</w:t>
      </w:r>
      <w:proofErr w:type="spellEnd"/>
      <w:r>
        <w:rPr>
          <w:sz w:val="28"/>
          <w:szCs w:val="28"/>
        </w:rPr>
        <w:t xml:space="preserve">: Set the project’s </w:t>
      </w:r>
      <w:r w:rsidR="0014125C">
        <w:rPr>
          <w:sz w:val="28"/>
          <w:szCs w:val="28"/>
        </w:rPr>
        <w:t xml:space="preserve">default </w:t>
      </w:r>
      <w:proofErr w:type="spellStart"/>
      <w:r>
        <w:rPr>
          <w:sz w:val="28"/>
          <w:szCs w:val="28"/>
        </w:rPr>
        <w:t>datasource</w:t>
      </w:r>
      <w:proofErr w:type="spellEnd"/>
      <w:r>
        <w:rPr>
          <w:sz w:val="28"/>
          <w:szCs w:val="28"/>
        </w:rPr>
        <w:t xml:space="preserve"> to the production </w:t>
      </w:r>
      <w:proofErr w:type="spellStart"/>
      <w:r>
        <w:rPr>
          <w:sz w:val="28"/>
          <w:szCs w:val="28"/>
        </w:rPr>
        <w:t>datasource</w:t>
      </w:r>
      <w:proofErr w:type="spellEnd"/>
      <w:r>
        <w:rPr>
          <w:sz w:val="28"/>
          <w:szCs w:val="28"/>
        </w:rPr>
        <w:t xml:space="preserve"> </w:t>
      </w:r>
      <w:r w:rsidR="0014125C">
        <w:rPr>
          <w:sz w:val="28"/>
          <w:szCs w:val="28"/>
        </w:rPr>
        <w:t xml:space="preserve">as </w:t>
      </w:r>
      <w:r>
        <w:rPr>
          <w:sz w:val="28"/>
          <w:szCs w:val="28"/>
        </w:rPr>
        <w:t xml:space="preserve">set on a </w:t>
      </w:r>
      <w:r w:rsidRPr="00C550D7">
        <w:rPr>
          <w:i/>
          <w:iCs/>
          <w:sz w:val="28"/>
          <w:szCs w:val="28"/>
        </w:rPr>
        <w:t>Definition</w:t>
      </w:r>
      <w:r>
        <w:rPr>
          <w:sz w:val="28"/>
          <w:szCs w:val="28"/>
        </w:rPr>
        <w:t xml:space="preserve"> panel. The element value is not used.</w:t>
      </w:r>
    </w:p>
    <w:p w14:paraId="160A3CC0" w14:textId="5AF8A3B7" w:rsidR="00C550D7" w:rsidRPr="00C550D7" w:rsidRDefault="00C550D7" w:rsidP="00C550D7">
      <w:pPr>
        <w:pStyle w:val="ListParagraph"/>
        <w:numPr>
          <w:ilvl w:val="0"/>
          <w:numId w:val="21"/>
        </w:numPr>
        <w:rPr>
          <w:sz w:val="28"/>
          <w:szCs w:val="28"/>
        </w:rPr>
      </w:pPr>
      <w:proofErr w:type="spellStart"/>
      <w:r>
        <w:rPr>
          <w:sz w:val="28"/>
          <w:szCs w:val="28"/>
        </w:rPr>
        <w:t>provider</w:t>
      </w:r>
      <w:r w:rsidR="0014125C">
        <w:rPr>
          <w:sz w:val="28"/>
          <w:szCs w:val="28"/>
        </w:rPr>
        <w:t>default</w:t>
      </w:r>
      <w:r>
        <w:rPr>
          <w:sz w:val="28"/>
          <w:szCs w:val="28"/>
        </w:rPr>
        <w:t>datasource</w:t>
      </w:r>
      <w:proofErr w:type="spellEnd"/>
      <w:r>
        <w:rPr>
          <w:sz w:val="28"/>
          <w:szCs w:val="28"/>
        </w:rPr>
        <w:t>: Set the production tag provider’s</w:t>
      </w:r>
      <w:r w:rsidR="0014125C">
        <w:rPr>
          <w:sz w:val="28"/>
          <w:szCs w:val="28"/>
        </w:rPr>
        <w:t xml:space="preserve"> default</w:t>
      </w:r>
      <w:r>
        <w:rPr>
          <w:sz w:val="28"/>
          <w:szCs w:val="28"/>
        </w:rPr>
        <w:t xml:space="preserve"> </w:t>
      </w:r>
      <w:proofErr w:type="spellStart"/>
      <w:r>
        <w:rPr>
          <w:sz w:val="28"/>
          <w:szCs w:val="28"/>
        </w:rPr>
        <w:t>datasource</w:t>
      </w:r>
      <w:proofErr w:type="spellEnd"/>
      <w:r>
        <w:rPr>
          <w:sz w:val="28"/>
          <w:szCs w:val="28"/>
        </w:rPr>
        <w:t xml:space="preserve"> to the production </w:t>
      </w:r>
      <w:proofErr w:type="spellStart"/>
      <w:r>
        <w:rPr>
          <w:sz w:val="28"/>
          <w:szCs w:val="28"/>
        </w:rPr>
        <w:t>datasource</w:t>
      </w:r>
      <w:proofErr w:type="spellEnd"/>
      <w:r>
        <w:rPr>
          <w:sz w:val="28"/>
          <w:szCs w:val="28"/>
        </w:rPr>
        <w:t xml:space="preserve"> </w:t>
      </w:r>
      <w:r w:rsidR="0014125C">
        <w:rPr>
          <w:sz w:val="28"/>
          <w:szCs w:val="28"/>
        </w:rPr>
        <w:t xml:space="preserve">as </w:t>
      </w:r>
      <w:r>
        <w:rPr>
          <w:sz w:val="28"/>
          <w:szCs w:val="28"/>
        </w:rPr>
        <w:t xml:space="preserve">set on a </w:t>
      </w:r>
      <w:r w:rsidRPr="00C550D7">
        <w:rPr>
          <w:i/>
          <w:iCs/>
          <w:sz w:val="28"/>
          <w:szCs w:val="28"/>
        </w:rPr>
        <w:t>Definition</w:t>
      </w:r>
      <w:r>
        <w:rPr>
          <w:sz w:val="28"/>
          <w:szCs w:val="28"/>
        </w:rPr>
        <w:t xml:space="preserve"> panel. The element value is not used.</w:t>
      </w:r>
    </w:p>
    <w:p w14:paraId="07B49F3F" w14:textId="4562BF9E" w:rsidR="00D76973" w:rsidRPr="00D76973" w:rsidRDefault="00D76973" w:rsidP="00D76973">
      <w:pPr>
        <w:pStyle w:val="ListParagraph"/>
        <w:numPr>
          <w:ilvl w:val="0"/>
          <w:numId w:val="21"/>
        </w:numPr>
        <w:rPr>
          <w:sz w:val="28"/>
          <w:szCs w:val="28"/>
        </w:rPr>
      </w:pPr>
      <w:proofErr w:type="spellStart"/>
      <w:r>
        <w:rPr>
          <w:sz w:val="28"/>
          <w:szCs w:val="28"/>
        </w:rPr>
        <w:t>smtprofile</w:t>
      </w:r>
      <w:proofErr w:type="spellEnd"/>
      <w:r w:rsidR="00C550D7">
        <w:rPr>
          <w:sz w:val="28"/>
          <w:szCs w:val="28"/>
        </w:rPr>
        <w:t>:</w:t>
      </w:r>
      <w:r>
        <w:rPr>
          <w:sz w:val="28"/>
          <w:szCs w:val="28"/>
        </w:rPr>
        <w:t xml:space="preserve"> Create an alarm journal named by the value in the element</w:t>
      </w:r>
    </w:p>
    <w:p w14:paraId="23A22D75" w14:textId="77777777" w:rsidR="00C550D7" w:rsidRPr="00D76973" w:rsidRDefault="00C550D7" w:rsidP="00C550D7">
      <w:pPr>
        <w:pStyle w:val="ListParagraph"/>
        <w:rPr>
          <w:sz w:val="28"/>
          <w:szCs w:val="28"/>
        </w:rPr>
      </w:pPr>
    </w:p>
    <w:p w14:paraId="6F1F1C68" w14:textId="77777777" w:rsidR="00986021" w:rsidRDefault="00986021" w:rsidP="00297F86">
      <w:pPr>
        <w:rPr>
          <w:rFonts w:ascii="Calibri" w:hAnsi="Calibri"/>
          <w:sz w:val="28"/>
          <w:szCs w:val="28"/>
        </w:rPr>
      </w:pPr>
    </w:p>
    <w:p w14:paraId="1AC52798" w14:textId="3D13A948" w:rsidR="00986021" w:rsidRDefault="00986021" w:rsidP="00DA75F7">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DA75F7">
      <w:pPr>
        <w:pStyle w:val="XML"/>
      </w:pPr>
      <w:r>
        <w:tab/>
      </w:r>
      <w:r>
        <w:rPr>
          <w:color w:val="008080"/>
        </w:rPr>
        <w:t>&lt;</w:t>
      </w:r>
      <w:r>
        <w:rPr>
          <w:color w:val="3F7F7F"/>
        </w:rPr>
        <w:t>title</w:t>
      </w:r>
      <w:r>
        <w:rPr>
          <w:color w:val="008080"/>
        </w:rPr>
        <w:t>&gt;</w:t>
      </w:r>
      <w:r>
        <w:t>Update Toolkit Properties</w:t>
      </w:r>
      <w:r>
        <w:rPr>
          <w:color w:val="008080"/>
        </w:rPr>
        <w:t>&lt;/</w:t>
      </w:r>
      <w:r>
        <w:rPr>
          <w:color w:val="3F7F7F"/>
        </w:rPr>
        <w:t>title</w:t>
      </w:r>
      <w:r>
        <w:rPr>
          <w:color w:val="008080"/>
        </w:rPr>
        <w:t>&gt;</w:t>
      </w:r>
    </w:p>
    <w:p w14:paraId="141C0D31" w14:textId="77777777" w:rsidR="00DA75F7" w:rsidRDefault="00986021" w:rsidP="00DA75F7">
      <w:pPr>
        <w:pStyle w:val="XML"/>
      </w:pPr>
      <w:r>
        <w:tab/>
      </w:r>
      <w:r>
        <w:rPr>
          <w:color w:val="008080"/>
        </w:rPr>
        <w:t>&lt;</w:t>
      </w:r>
      <w:r>
        <w:rPr>
          <w:color w:val="3F7F7F"/>
        </w:rPr>
        <w:t>preamble</w:t>
      </w:r>
      <w:r>
        <w:rPr>
          <w:color w:val="008080"/>
        </w:rPr>
        <w:t>&gt;</w:t>
      </w:r>
      <w:r>
        <w:t xml:space="preserve">Set properties in the internal database of the </w:t>
      </w:r>
    </w:p>
    <w:p w14:paraId="5067875A" w14:textId="77777777" w:rsidR="00DA75F7" w:rsidRDefault="00DA75F7" w:rsidP="00DA75F7">
      <w:pPr>
        <w:pStyle w:val="XML"/>
      </w:pPr>
      <w:r>
        <w:rPr>
          <w:color w:val="008080"/>
        </w:rPr>
        <w:tab/>
      </w:r>
      <w:r w:rsidR="00986021">
        <w:t>Gateway.</w:t>
      </w:r>
      <w:r>
        <w:t xml:space="preserve"> </w:t>
      </w:r>
      <w:r w:rsidR="00986021">
        <w:t>These particular parameters define extension functions</w:t>
      </w:r>
    </w:p>
    <w:p w14:paraId="3FEEAB05" w14:textId="77777777" w:rsidR="00DA75F7" w:rsidRDefault="00DA75F7" w:rsidP="00DA75F7">
      <w:pPr>
        <w:pStyle w:val="XML"/>
      </w:pPr>
      <w:r>
        <w:tab/>
      </w:r>
      <w:r w:rsidR="00986021">
        <w:t>that update</w:t>
      </w:r>
      <w:r>
        <w:t xml:space="preserve"> </w:t>
      </w:r>
      <w:r w:rsidR="00986021">
        <w:t>the database in response to operator operations on</w:t>
      </w:r>
    </w:p>
    <w:p w14:paraId="44E9BA53" w14:textId="3FC175DF" w:rsidR="00986021" w:rsidRDefault="00DA75F7" w:rsidP="00DA75F7">
      <w:pPr>
        <w:pStyle w:val="XML"/>
      </w:pPr>
      <w:r>
        <w:tab/>
      </w:r>
      <w:r w:rsidR="00986021">
        <w:t>diagrams.</w:t>
      </w:r>
    </w:p>
    <w:p w14:paraId="559DEA3A" w14:textId="2305F2C5" w:rsidR="00986021" w:rsidRDefault="00986021" w:rsidP="00DA75F7">
      <w:pPr>
        <w:pStyle w:val="XML"/>
      </w:pPr>
      <w:r>
        <w:rPr>
          <w:color w:val="000000"/>
        </w:rPr>
        <w:tab/>
      </w:r>
      <w:r>
        <w:rPr>
          <w:color w:val="008080"/>
        </w:rPr>
        <w:t>&lt;/</w:t>
      </w:r>
      <w:r>
        <w:t>preamble</w:t>
      </w:r>
      <w:r>
        <w:rPr>
          <w:color w:val="008080"/>
        </w:rPr>
        <w:t>&gt;</w:t>
      </w:r>
    </w:p>
    <w:p w14:paraId="30FF0559" w14:textId="77777777" w:rsidR="00986021" w:rsidRDefault="00986021" w:rsidP="00DA75F7">
      <w:pPr>
        <w:pStyle w:val="XML"/>
        <w:rPr>
          <w:color w:val="008080"/>
        </w:rPr>
      </w:pPr>
      <w:r>
        <w:rPr>
          <w:color w:val="000000"/>
        </w:rPr>
        <w:tab/>
      </w:r>
      <w:r>
        <w:rPr>
          <w:color w:val="008080"/>
        </w:rPr>
        <w:t>&lt;</w:t>
      </w:r>
      <w:r>
        <w:rPr>
          <w:color w:val="3F7F7F"/>
        </w:rPr>
        <w:t>property</w:t>
      </w:r>
      <w:r>
        <w:t xml:space="preserve"> name</w:t>
      </w:r>
      <w:r>
        <w:rPr>
          <w:color w:val="000000"/>
        </w:rPr>
        <w:t>=</w:t>
      </w:r>
      <w:r>
        <w:t>"com.ils.application(property-get-script)"</w:t>
      </w:r>
      <w:r>
        <w:rPr>
          <w:color w:val="008080"/>
        </w:rPr>
        <w:t>&gt;</w:t>
      </w:r>
    </w:p>
    <w:p w14:paraId="262F9860" w14:textId="27012B91" w:rsidR="00986021" w:rsidRDefault="00986021" w:rsidP="00DA75F7">
      <w:pPr>
        <w:pStyle w:val="XML"/>
      </w:pPr>
      <w:r>
        <w:rPr>
          <w:color w:val="008080"/>
        </w:rPr>
        <w:tab/>
      </w:r>
      <w:r>
        <w:rPr>
          <w:color w:val="008080"/>
        </w:rPr>
        <w:tab/>
      </w:r>
      <w:r w:rsidRPr="00986021">
        <w:rPr>
          <w:color w:val="auto"/>
        </w:rPr>
        <w:t>ils.extensions</w:t>
      </w:r>
      <w:r>
        <w:t>.appProperties.getAux</w:t>
      </w:r>
      <w:r>
        <w:rPr>
          <w:color w:val="008080"/>
        </w:rPr>
        <w:t>&lt;/</w:t>
      </w:r>
      <w:r>
        <w:rPr>
          <w:color w:val="3F7F7F"/>
        </w:rPr>
        <w:t>property</w:t>
      </w:r>
      <w:r>
        <w:rPr>
          <w:color w:val="008080"/>
        </w:rPr>
        <w:t>&gt;</w:t>
      </w:r>
    </w:p>
    <w:p w14:paraId="2F6A99AA" w14:textId="11DBC703" w:rsidR="00986021" w:rsidRDefault="00986021" w:rsidP="00DA75F7">
      <w:pPr>
        <w:pStyle w:val="XML"/>
      </w:pPr>
      <w:r>
        <w:rPr>
          <w:color w:val="000000"/>
        </w:rPr>
        <w:tab/>
      </w:r>
      <w:r>
        <w:rPr>
          <w:color w:val="000000"/>
        </w:rPr>
        <w:tab/>
      </w:r>
      <w:r>
        <w:t xml:space="preserve">    . . . </w:t>
      </w:r>
    </w:p>
    <w:p w14:paraId="6F935685" w14:textId="376E8C17" w:rsidR="00986021" w:rsidRDefault="00986021" w:rsidP="00DA75F7">
      <w:pPr>
        <w:pStyle w:val="XML"/>
        <w:rPr>
          <w:rFonts w:ascii="Calibri" w:hAnsi="Calibri"/>
          <w:sz w:val="28"/>
          <w:szCs w:val="28"/>
        </w:rPr>
      </w:pPr>
      <w:r>
        <w:rPr>
          <w:color w:val="008080"/>
        </w:rPr>
        <w:t>&lt;/</w:t>
      </w:r>
      <w: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lang w:eastAsia="zh-TW"/>
        </w:rPr>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sidR="004B53EF">
          <w:rPr>
            <w:noProof/>
          </w:rPr>
          <w:t>19</w:t>
        </w:r>
      </w:fldSimple>
      <w:r>
        <w:t xml:space="preserve"> –Toolkit Panel</w:t>
      </w:r>
    </w:p>
    <w:p w14:paraId="15B841CA" w14:textId="77777777" w:rsidR="007F233C" w:rsidRDefault="007F233C" w:rsidP="007F233C">
      <w:pPr>
        <w:pStyle w:val="Heading2"/>
      </w:pPr>
      <w:bookmarkStart w:id="25" w:name="_Toc517187776"/>
      <w:r>
        <w:lastRenderedPageBreak/>
        <w:t>Project Panel</w:t>
      </w:r>
      <w:bookmarkEnd w:id="25"/>
    </w:p>
    <w:p w14:paraId="58C0946F" w14:textId="4F6CE8EE"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w:t>
      </w:r>
      <w:r w:rsidR="00E1101A">
        <w:rPr>
          <w:rFonts w:ascii="Calibri" w:hAnsi="Calibri"/>
          <w:sz w:val="28"/>
          <w:szCs w:val="28"/>
        </w:rPr>
        <w:t xml:space="preserve"> for this</w:t>
      </w:r>
      <w:r>
        <w:rPr>
          <w:rFonts w:ascii="Calibri" w:hAnsi="Calibri"/>
          <w:sz w:val="28"/>
          <w:szCs w:val="28"/>
        </w:rPr>
        <w:t xml:space="preserve">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t>global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r w:rsidRPr="00225340">
        <w:rPr>
          <w:sz w:val="28"/>
          <w:szCs w:val="28"/>
        </w:rPr>
        <w:t xml:space="preserve">partial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Pr="00251F0C" w:rsidRDefault="007F233C" w:rsidP="00251F0C">
      <w:pPr>
        <w:pStyle w:val="XML"/>
        <w:ind w:left="864"/>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type</w:t>
      </w:r>
      <w:r w:rsidRPr="00251F0C">
        <w:rPr>
          <w:color w:val="000000"/>
          <w:sz w:val="18"/>
          <w:szCs w:val="18"/>
        </w:rPr>
        <w:t>=</w:t>
      </w:r>
      <w:r w:rsidRPr="00251F0C">
        <w:rPr>
          <w:i/>
          <w:iCs/>
          <w:color w:val="2A00FF"/>
          <w:sz w:val="18"/>
          <w:szCs w:val="18"/>
        </w:rPr>
        <w:t>"project"</w:t>
      </w:r>
      <w:r w:rsidRPr="00251F0C">
        <w:rPr>
          <w:sz w:val="18"/>
          <w:szCs w:val="18"/>
        </w:rPr>
        <w:t xml:space="preserve"> subtype</w:t>
      </w:r>
      <w:r w:rsidRPr="00251F0C">
        <w:rPr>
          <w:color w:val="000000"/>
          <w:sz w:val="18"/>
          <w:szCs w:val="18"/>
        </w:rPr>
        <w:t>=</w:t>
      </w:r>
      <w:r w:rsidRPr="00251F0C">
        <w:rPr>
          <w:i/>
          <w:iCs/>
          <w:color w:val="2A00FF"/>
          <w:sz w:val="18"/>
          <w:szCs w:val="18"/>
        </w:rPr>
        <w:t>"main"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7B6F745F" w14:textId="77777777" w:rsidR="007F233C" w:rsidRPr="00251F0C" w:rsidRDefault="007F233C" w:rsidP="00251F0C">
      <w:pPr>
        <w:pStyle w:val="XML"/>
        <w:ind w:left="864"/>
        <w:rPr>
          <w:color w:val="008080"/>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7DD054CC" w14:textId="77777777" w:rsidR="007F233C" w:rsidRPr="00251F0C" w:rsidRDefault="007F233C" w:rsidP="00251F0C">
      <w:pPr>
        <w:pStyle w:val="XML"/>
        <w:ind w:left="864"/>
        <w:rPr>
          <w:sz w:val="18"/>
          <w:szCs w:val="18"/>
        </w:rPr>
      </w:pPr>
      <w:r w:rsidRPr="00251F0C">
        <w:rPr>
          <w:color w:val="008080"/>
          <w:sz w:val="18"/>
          <w:szCs w:val="18"/>
        </w:rPr>
        <w:t xml:space="preserve">       </w:t>
      </w:r>
      <w:r w:rsidRPr="00251F0C">
        <w:rPr>
          <w:sz w:val="18"/>
          <w:szCs w:val="18"/>
        </w:rPr>
        <w:t>Install a New ACE Project or Merge Changes into an Existing Project</w:t>
      </w:r>
    </w:p>
    <w:p w14:paraId="3C5212B7"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33A4D305" w14:textId="77777777" w:rsidR="007F233C" w:rsidRPr="00251F0C" w:rsidRDefault="007F233C" w:rsidP="00251F0C">
      <w:pPr>
        <w:pStyle w:val="XML"/>
        <w:ind w:left="864"/>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ACE is the main Ignition project. This page provides</w:t>
      </w:r>
    </w:p>
    <w:p w14:paraId="554026CE"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 xml:space="preserve">artifacts for a clean, new installation or, alternatively, </w:t>
      </w:r>
    </w:p>
    <w:p w14:paraId="191D8B53"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a merge with an existing version. A merge preserves any user</w:t>
      </w:r>
    </w:p>
    <w:p w14:paraId="1D76A481"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modifications.</w:t>
      </w:r>
    </w:p>
    <w:p w14:paraId="6B91A8E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4E0A718D" w14:textId="77777777" w:rsidR="007F233C" w:rsidRPr="00251F0C" w:rsidRDefault="007F233C" w:rsidP="00251F0C">
      <w:pPr>
        <w:pStyle w:val="XML"/>
        <w:ind w:left="864"/>
        <w:rPr>
          <w:sz w:val="18"/>
          <w:szCs w:val="18"/>
        </w:rPr>
      </w:pPr>
      <w:r w:rsidRPr="00251F0C">
        <w:rPr>
          <w:color w:val="000000"/>
          <w:sz w:val="18"/>
          <w:szCs w:val="18"/>
        </w:rPr>
        <w:tab/>
      </w:r>
      <w:r w:rsidRPr="00251F0C">
        <w:rPr>
          <w:sz w:val="18"/>
          <w:szCs w:val="18"/>
        </w:rPr>
        <w:t xml:space="preserve">&lt;!-- For projects, artifact </w:t>
      </w:r>
      <w:r w:rsidRPr="00251F0C">
        <w:rPr>
          <w:sz w:val="18"/>
          <w:szCs w:val="18"/>
          <w:u w:val="single"/>
        </w:rPr>
        <w:t>subtypes</w:t>
      </w:r>
      <w:r w:rsidRPr="00251F0C">
        <w:rPr>
          <w:sz w:val="18"/>
          <w:szCs w:val="18"/>
        </w:rPr>
        <w:t xml:space="preserve"> are: full, partial and global --&gt;</w:t>
      </w:r>
    </w:p>
    <w:p w14:paraId="01B305F8"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"ACE"</w:t>
      </w:r>
      <w:r w:rsidRPr="00251F0C">
        <w:rPr>
          <w:sz w:val="18"/>
          <w:szCs w:val="18"/>
        </w:rPr>
        <w:t xml:space="preserve"> type</w:t>
      </w:r>
      <w:r w:rsidRPr="00251F0C">
        <w:rPr>
          <w:color w:val="000000"/>
          <w:sz w:val="18"/>
          <w:szCs w:val="18"/>
        </w:rPr>
        <w:t>=</w:t>
      </w:r>
      <w:r w:rsidRPr="00251F0C">
        <w:rPr>
          <w:i/>
          <w:iCs/>
          <w:sz w:val="18"/>
          <w:szCs w:val="18"/>
        </w:rPr>
        <w:t>"project"</w:t>
      </w:r>
      <w:r w:rsidRPr="00251F0C">
        <w:rPr>
          <w:sz w:val="18"/>
          <w:szCs w:val="18"/>
        </w:rPr>
        <w:t xml:space="preserve"> subtype</w:t>
      </w:r>
      <w:r w:rsidRPr="00251F0C">
        <w:rPr>
          <w:color w:val="000000"/>
          <w:sz w:val="18"/>
          <w:szCs w:val="18"/>
        </w:rPr>
        <w:t>=</w:t>
      </w:r>
      <w:r w:rsidRPr="00251F0C">
        <w:rPr>
          <w:i/>
          <w:iCs/>
          <w:sz w:val="18"/>
          <w:szCs w:val="18"/>
        </w:rPr>
        <w:t>"full"</w:t>
      </w:r>
      <w:r w:rsidRPr="00251F0C">
        <w:rPr>
          <w:color w:val="008080"/>
          <w:sz w:val="18"/>
          <w:szCs w:val="18"/>
        </w:rPr>
        <w:t>&gt;</w:t>
      </w:r>
    </w:p>
    <w:p w14:paraId="4BF8A31B"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1C961C81"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5D0353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"ACE Partial Project" type</w:t>
      </w:r>
      <w:r w:rsidRPr="00251F0C">
        <w:rPr>
          <w:color w:val="000000"/>
          <w:sz w:val="18"/>
          <w:szCs w:val="18"/>
        </w:rPr>
        <w:t>=</w:t>
      </w:r>
      <w:r w:rsidRPr="00251F0C">
        <w:rPr>
          <w:sz w:val="18"/>
          <w:szCs w:val="18"/>
        </w:rPr>
        <w:t>"project" subtype</w:t>
      </w:r>
      <w:r w:rsidRPr="00251F0C">
        <w:rPr>
          <w:color w:val="000000"/>
          <w:sz w:val="18"/>
          <w:szCs w:val="18"/>
        </w:rPr>
        <w:t>=</w:t>
      </w:r>
      <w:r w:rsidRPr="00251F0C">
        <w:rPr>
          <w:sz w:val="18"/>
          <w:szCs w:val="18"/>
        </w:rPr>
        <w:t>"partial"</w:t>
      </w:r>
      <w:r w:rsidRPr="00251F0C">
        <w:rPr>
          <w:color w:val="008080"/>
          <w:sz w:val="18"/>
          <w:szCs w:val="18"/>
        </w:rPr>
        <w:t>&gt;</w:t>
      </w:r>
    </w:p>
    <w:p w14:paraId="5F973DB9"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4827D6DF"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B6AFBBC" w14:textId="77777777" w:rsidR="007F233C" w:rsidRPr="00251F0C" w:rsidRDefault="007F233C" w:rsidP="00251F0C">
      <w:pPr>
        <w:pStyle w:val="XML"/>
        <w:ind w:left="864"/>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lang w:eastAsia="zh-TW"/>
        </w:rPr>
        <w:lastRenderedPageBreak/>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4B53EF">
          <w:rPr>
            <w:noProof/>
          </w:rPr>
          <w:t>20</w:t>
        </w:r>
      </w:fldSimple>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lang w:eastAsia="zh-TW"/>
        </w:rPr>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4B53EF">
          <w:rPr>
            <w:noProof/>
          </w:rPr>
          <w:t>21</w:t>
        </w:r>
      </w:fldSimple>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lastRenderedPageBreak/>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6" w:name="_Toc517187777"/>
      <w:r>
        <w:t>Documentation Panel</w:t>
      </w:r>
      <w:bookmarkEnd w:id="26"/>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Pr="00251F0C" w:rsidRDefault="005C4A7D"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"documentation"</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"false"</w:t>
      </w:r>
      <w:r w:rsidRPr="00251F0C">
        <w:rPr>
          <w:color w:val="008080"/>
          <w:sz w:val="18"/>
          <w:szCs w:val="18"/>
        </w:rPr>
        <w:t>&gt;</w:t>
      </w:r>
    </w:p>
    <w:p w14:paraId="498EEB1F" w14:textId="151CF97E" w:rsidR="005C4A7D"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Product Documentation</w:t>
      </w:r>
      <w:r w:rsidRPr="00251F0C">
        <w:rPr>
          <w:color w:val="008080"/>
          <w:sz w:val="18"/>
          <w:szCs w:val="18"/>
        </w:rPr>
        <w:t>&lt;/</w:t>
      </w:r>
      <w:r w:rsidRPr="00251F0C">
        <w:rPr>
          <w:color w:val="3F7F7F"/>
          <w:sz w:val="18"/>
          <w:szCs w:val="18"/>
        </w:rPr>
        <w:t>title</w:t>
      </w:r>
      <w:r w:rsidRPr="00251F0C">
        <w:rPr>
          <w:color w:val="008080"/>
          <w:sz w:val="18"/>
          <w:szCs w:val="18"/>
        </w:rPr>
        <w:t>&gt;</w:t>
      </w:r>
    </w:p>
    <w:p w14:paraId="7E0FEBBF" w14:textId="77777777" w:rsidR="00245FA1"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The list below contains both u</w:t>
      </w:r>
      <w:r w:rsidR="00245FA1" w:rsidRPr="00251F0C">
        <w:rPr>
          <w:sz w:val="18"/>
          <w:szCs w:val="18"/>
        </w:rPr>
        <w:t>ser-level and design documents.</w:t>
      </w:r>
    </w:p>
    <w:p w14:paraId="0ADED975" w14:textId="33C43C18"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t xml:space="preserve">    </w:t>
      </w:r>
      <w:r w:rsidR="005C4A7D" w:rsidRPr="00251F0C">
        <w:rPr>
          <w:sz w:val="18"/>
          <w:szCs w:val="18"/>
        </w:rPr>
        <w:t>They may be downloaded individually.</w:t>
      </w:r>
    </w:p>
    <w:p w14:paraId="22492523" w14:textId="0A422C81"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51F69445" w14:textId="0D68611C" w:rsidR="00251F0C"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"Installation Manual" </w:t>
      </w:r>
      <w:r w:rsidR="00251F0C">
        <w:rPr>
          <w:sz w:val="18"/>
          <w:szCs w:val="18"/>
        </w:rPr>
        <w:t xml:space="preserve"> </w:t>
      </w:r>
      <w:r w:rsidRPr="00251F0C">
        <w:rPr>
          <w:color w:val="7F007F"/>
          <w:sz w:val="18"/>
          <w:szCs w:val="18"/>
        </w:rPr>
        <w:t>type</w:t>
      </w:r>
      <w:r w:rsidRPr="00251F0C">
        <w:rPr>
          <w:color w:val="000000"/>
          <w:sz w:val="18"/>
          <w:szCs w:val="18"/>
        </w:rPr>
        <w:t>=</w:t>
      </w:r>
      <w:r w:rsidRPr="00251F0C">
        <w:rPr>
          <w:sz w:val="18"/>
          <w:szCs w:val="18"/>
        </w:rPr>
        <w:t xml:space="preserve">"documentation" </w:t>
      </w:r>
    </w:p>
    <w:p w14:paraId="6B227C11" w14:textId="7BFF54E2"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r>
      <w:r w:rsidRPr="00251F0C">
        <w:rPr>
          <w:sz w:val="18"/>
          <w:szCs w:val="18"/>
        </w:rPr>
        <w:tab/>
      </w:r>
      <w:r w:rsidR="00251F0C">
        <w:rPr>
          <w:sz w:val="18"/>
          <w:szCs w:val="18"/>
        </w:rPr>
        <w:tab/>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"0.12"</w:t>
      </w:r>
      <w:r w:rsidR="005C4A7D" w:rsidRPr="00251F0C">
        <w:rPr>
          <w:color w:val="008080"/>
          <w:sz w:val="18"/>
          <w:szCs w:val="18"/>
        </w:rPr>
        <w:t>&gt;</w:t>
      </w:r>
    </w:p>
    <w:p w14:paraId="24FE758A" w14:textId="2E90C6E3" w:rsidR="005C4A7D" w:rsidRPr="00251F0C" w:rsidRDefault="005C4A7D"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artifacts/doc/InstallationManual.docx</w:t>
      </w:r>
      <w:r w:rsidRPr="00251F0C">
        <w:rPr>
          <w:color w:val="008080"/>
          <w:sz w:val="18"/>
          <w:szCs w:val="18"/>
        </w:rPr>
        <w:t>&lt;/</w:t>
      </w:r>
      <w:r w:rsidRPr="00251F0C">
        <w:rPr>
          <w:color w:val="3F7F7F"/>
          <w:sz w:val="18"/>
          <w:szCs w:val="18"/>
        </w:rPr>
        <w:t>location</w:t>
      </w:r>
      <w:r w:rsidRPr="00251F0C">
        <w:rPr>
          <w:color w:val="008080"/>
          <w:sz w:val="18"/>
          <w:szCs w:val="18"/>
        </w:rPr>
        <w:t>&gt;</w:t>
      </w:r>
    </w:p>
    <w:p w14:paraId="50EFEF32" w14:textId="032AB8D4"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5FF3008B" w14:textId="77777777" w:rsidR="00245FA1"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"Application Testing Framework" </w:t>
      </w:r>
      <w:r w:rsidRPr="00251F0C">
        <w:rPr>
          <w:color w:val="7F007F"/>
          <w:sz w:val="18"/>
          <w:szCs w:val="18"/>
        </w:rPr>
        <w:t>type</w:t>
      </w:r>
      <w:r w:rsidRPr="00251F0C">
        <w:rPr>
          <w:color w:val="000000"/>
          <w:sz w:val="18"/>
          <w:szCs w:val="18"/>
        </w:rPr>
        <w:t>=</w:t>
      </w:r>
      <w:r w:rsidRPr="00251F0C">
        <w:rPr>
          <w:sz w:val="18"/>
          <w:szCs w:val="18"/>
        </w:rPr>
        <w:t xml:space="preserve">"documentation" </w:t>
      </w:r>
    </w:p>
    <w:p w14:paraId="1FB8369F" w14:textId="375038BD" w:rsidR="005C4A7D" w:rsidRPr="00251F0C" w:rsidRDefault="00245FA1" w:rsidP="00251F0C">
      <w:pPr>
        <w:pStyle w:val="XML"/>
        <w:ind w:left="720"/>
        <w:rPr>
          <w:sz w:val="18"/>
          <w:szCs w:val="18"/>
        </w:rPr>
      </w:pPr>
      <w:r w:rsidRPr="00251F0C">
        <w:rPr>
          <w:sz w:val="18"/>
          <w:szCs w:val="18"/>
        </w:rPr>
        <w:t xml:space="preserve">                                        </w:t>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"1.0"</w:t>
      </w:r>
      <w:r w:rsidR="005C4A7D" w:rsidRPr="00251F0C">
        <w:rPr>
          <w:color w:val="008080"/>
          <w:sz w:val="18"/>
          <w:szCs w:val="18"/>
        </w:rPr>
        <w:t>&gt;</w:t>
      </w:r>
    </w:p>
    <w:p w14:paraId="791422FD" w14:textId="1B9D69FA" w:rsidR="005C4A7D" w:rsidRPr="00251F0C" w:rsidRDefault="005C4A7D"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artifacts/doc/ApplicationTestFramework.docx</w:t>
      </w:r>
      <w:r w:rsidRPr="00251F0C">
        <w:rPr>
          <w:color w:val="008080"/>
          <w:sz w:val="18"/>
          <w:szCs w:val="18"/>
        </w:rPr>
        <w:t>&lt;/</w:t>
      </w:r>
      <w:r w:rsidRPr="00251F0C">
        <w:rPr>
          <w:color w:val="3F7F7F"/>
          <w:sz w:val="18"/>
          <w:szCs w:val="18"/>
        </w:rPr>
        <w:t>location</w:t>
      </w:r>
      <w:r w:rsidRPr="00251F0C">
        <w:rPr>
          <w:color w:val="008080"/>
          <w:sz w:val="18"/>
          <w:szCs w:val="18"/>
        </w:rPr>
        <w:t>&gt;</w:t>
      </w:r>
    </w:p>
    <w:p w14:paraId="148F2AB7" w14:textId="00F761F5"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138DCB0" w14:textId="19A869BF" w:rsidR="005C4A7D" w:rsidRPr="00251F0C" w:rsidRDefault="005C4A7D" w:rsidP="00251F0C">
      <w:pPr>
        <w:pStyle w:val="XML"/>
        <w:ind w:left="720"/>
        <w:rPr>
          <w:sz w:val="18"/>
          <w:szCs w:val="18"/>
        </w:rPr>
      </w:pPr>
      <w:r w:rsidRPr="00251F0C">
        <w:rPr>
          <w:color w:val="000000"/>
          <w:sz w:val="18"/>
          <w:szCs w:val="18"/>
        </w:rPr>
        <w:tab/>
      </w:r>
      <w:r w:rsidR="00245FA1" w:rsidRPr="00251F0C">
        <w:rPr>
          <w:sz w:val="18"/>
          <w:szCs w:val="18"/>
        </w:rPr>
        <w:t xml:space="preserve">     . . .</w:t>
      </w:r>
    </w:p>
    <w:p w14:paraId="62B5D7E0" w14:textId="4BBE198A" w:rsidR="005C4A7D" w:rsidRPr="00251F0C" w:rsidRDefault="005C4A7D"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97C439C" w14:textId="77777777" w:rsidR="00C879AC" w:rsidRDefault="00C879AC" w:rsidP="00DA75F7">
      <w:pPr>
        <w:pStyle w:val="XML"/>
      </w:pPr>
    </w:p>
    <w:p w14:paraId="1F3A87B3" w14:textId="6884875C" w:rsidR="00C879AC" w:rsidRDefault="00C879AC" w:rsidP="00DA75F7">
      <w:pPr>
        <w:pStyle w:val="XML"/>
      </w:pPr>
      <w:r>
        <w:rPr>
          <w:lang w:eastAsia="zh-TW"/>
        </w:rPr>
        <w:lastRenderedPageBreak/>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DA75F7">
      <w:pPr>
        <w:pStyle w:val="XML"/>
      </w:pPr>
    </w:p>
    <w:p w14:paraId="41825751" w14:textId="38141F5D" w:rsidR="004817F2" w:rsidRDefault="004817F2" w:rsidP="004817F2">
      <w:pPr>
        <w:pStyle w:val="Caption"/>
        <w:jc w:val="center"/>
      </w:pPr>
      <w:r>
        <w:t xml:space="preserve">Figure </w:t>
      </w:r>
      <w:fldSimple w:instr=" SEQ Figure \* ARABIC ">
        <w:r w:rsidR="004B53EF">
          <w:rPr>
            <w:noProof/>
          </w:rPr>
          <w:t>22</w:t>
        </w:r>
      </w:fldSimple>
      <w:r>
        <w:t xml:space="preserve"> –Documentation Panel</w:t>
      </w:r>
    </w:p>
    <w:p w14:paraId="41FDD287" w14:textId="77777777" w:rsidR="004817F2" w:rsidRPr="00567A29" w:rsidRDefault="004817F2" w:rsidP="00DA75F7">
      <w:pPr>
        <w:pStyle w:val="XML"/>
      </w:pPr>
    </w:p>
    <w:p w14:paraId="0732E43F" w14:textId="473ACA67" w:rsidR="00567A29" w:rsidRDefault="00567A29" w:rsidP="00567A29">
      <w:pPr>
        <w:pStyle w:val="Heading2"/>
      </w:pPr>
      <w:bookmarkStart w:id="27" w:name="_Toc517187778"/>
      <w:r>
        <w:t>Source Panel</w:t>
      </w:r>
      <w:bookmarkEnd w:id="27"/>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Pr="005953E2" w:rsidRDefault="00245FA1" w:rsidP="00251F0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"source"</w:t>
      </w:r>
      <w:r w:rsidRPr="005953E2">
        <w:rPr>
          <w:sz w:val="18"/>
          <w:szCs w:val="18"/>
        </w:rPr>
        <w:t xml:space="preserve"> essential</w:t>
      </w:r>
      <w:r w:rsidRPr="005953E2">
        <w:rPr>
          <w:color w:val="000000"/>
          <w:sz w:val="18"/>
          <w:szCs w:val="18"/>
        </w:rPr>
        <w:t>=</w:t>
      </w:r>
      <w:r w:rsidRPr="005953E2">
        <w:rPr>
          <w:i/>
          <w:iCs/>
          <w:color w:val="2A00FF"/>
          <w:sz w:val="18"/>
          <w:szCs w:val="18"/>
        </w:rPr>
        <w:t>"false"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5BCC26F9" w14:textId="1D655266"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Source Distribution</w:t>
      </w:r>
      <w:r w:rsidRPr="005953E2">
        <w:rPr>
          <w:color w:val="008080"/>
          <w:sz w:val="18"/>
          <w:szCs w:val="18"/>
        </w:rPr>
        <w:t>&lt;/</w:t>
      </w:r>
      <w:r w:rsidRPr="005953E2">
        <w:rPr>
          <w:color w:val="3F7F7F"/>
          <w:sz w:val="18"/>
          <w:szCs w:val="18"/>
        </w:rPr>
        <w:t>title</w:t>
      </w:r>
      <w:r w:rsidRPr="005953E2">
        <w:rPr>
          <w:color w:val="008080"/>
          <w:sz w:val="18"/>
          <w:szCs w:val="18"/>
        </w:rPr>
        <w:t>&gt;</w:t>
      </w:r>
    </w:p>
    <w:p w14:paraId="623CF7D3" w14:textId="77777777"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The Java source for the Application Toolkit and extensions</w:t>
      </w:r>
    </w:p>
    <w:p w14:paraId="41FFF9B9" w14:textId="77D23002"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 xml:space="preserve">to Sequential function charts are bundled into a single </w:t>
      </w:r>
      <w:r w:rsidR="00245FA1" w:rsidRPr="005953E2">
        <w:rPr>
          <w:sz w:val="18"/>
          <w:szCs w:val="18"/>
          <w:u w:val="single"/>
        </w:rPr>
        <w:t>zip</w:t>
      </w:r>
      <w:r w:rsidR="00245FA1" w:rsidRPr="005953E2">
        <w:rPr>
          <w:sz w:val="18"/>
          <w:szCs w:val="18"/>
        </w:rPr>
        <w:t xml:space="preserve"> file.</w:t>
      </w:r>
    </w:p>
    <w:p w14:paraId="30CE7FCB" w14:textId="7A06E54E"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The source distribution comes complete with Eclipse project files</w:t>
      </w:r>
    </w:p>
    <w:p w14:paraId="6882881C" w14:textId="5E04E4D8"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and ant scripts for building. Python</w:t>
      </w:r>
      <w:r w:rsidR="00245FA1" w:rsidRPr="005953E2">
        <w:rPr>
          <w:sz w:val="18"/>
          <w:szCs w:val="18"/>
          <w:u w:val="single"/>
        </w:rPr>
        <w:t xml:space="preserve"> </w:t>
      </w:r>
      <w:r w:rsidR="00245FA1" w:rsidRPr="005953E2">
        <w:rPr>
          <w:sz w:val="18"/>
          <w:szCs w:val="18"/>
        </w:rPr>
        <w:t>source is available directly</w:t>
      </w:r>
    </w:p>
    <w:p w14:paraId="15AE56AB" w14:textId="3A770A94" w:rsidR="00245FA1" w:rsidRPr="005953E2" w:rsidRDefault="00251F0C" w:rsidP="00251F0C">
      <w:pPr>
        <w:pStyle w:val="XML"/>
        <w:ind w:left="720"/>
        <w:rPr>
          <w:sz w:val="18"/>
          <w:szCs w:val="18"/>
        </w:rPr>
      </w:pPr>
      <w:r>
        <w:rPr>
          <w:sz w:val="18"/>
          <w:szCs w:val="18"/>
        </w:rPr>
        <w:lastRenderedPageBreak/>
        <w:tab/>
      </w:r>
      <w:r>
        <w:rPr>
          <w:sz w:val="18"/>
          <w:szCs w:val="18"/>
        </w:rPr>
        <w:tab/>
      </w:r>
      <w:r w:rsidR="00245FA1" w:rsidRPr="005953E2">
        <w:rPr>
          <w:sz w:val="18"/>
          <w:szCs w:val="18"/>
        </w:rPr>
        <w:t>from its installation in the /user-lib/pylib sub-directory of the</w:t>
      </w:r>
    </w:p>
    <w:p w14:paraId="117EF0C5" w14:textId="5AD5AA6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Ignition installation.</w:t>
      </w:r>
    </w:p>
    <w:p w14:paraId="4DE7655F" w14:textId="67CED38A"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15941596" w14:textId="7777777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"Toolkit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4128C301" w14:textId="1F221521"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sz w:val="18"/>
          <w:szCs w:val="18"/>
        </w:rPr>
        <w:tab/>
        <w:t xml:space="preserve"> </w:t>
      </w:r>
      <w:r w:rsidRPr="005953E2">
        <w:rPr>
          <w:sz w:val="18"/>
          <w:szCs w:val="18"/>
        </w:rPr>
        <w:tab/>
        <w:t>release</w:t>
      </w:r>
      <w:r w:rsidRPr="005953E2">
        <w:rPr>
          <w:color w:val="000000"/>
          <w:sz w:val="18"/>
          <w:szCs w:val="18"/>
        </w:rPr>
        <w:t>=</w:t>
      </w:r>
      <w:r w:rsidRPr="005953E2">
        <w:rPr>
          <w:i/>
          <w:iCs/>
          <w:color w:val="2A00FF"/>
          <w:sz w:val="18"/>
          <w:szCs w:val="18"/>
        </w:rPr>
        <w:t>"0.1r15"</w:t>
      </w:r>
      <w:r w:rsidRPr="005953E2">
        <w:rPr>
          <w:color w:val="008080"/>
          <w:sz w:val="18"/>
          <w:szCs w:val="18"/>
        </w:rPr>
        <w:t>&gt;</w:t>
      </w:r>
    </w:p>
    <w:p w14:paraId="53CDE0DE" w14:textId="3DB92FB9"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artifacts/source/blt-0.1r15.zip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C3886E2" w14:textId="0468A4C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DCC027" w14:textId="77777777" w:rsidR="009059C6"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"SFC Extensions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3F9B4499" w14:textId="4B646539" w:rsidR="00245FA1" w:rsidRPr="005953E2" w:rsidRDefault="009059C6" w:rsidP="00251F0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r>
      <w:r w:rsidR="00245FA1" w:rsidRPr="005953E2">
        <w:rPr>
          <w:sz w:val="18"/>
          <w:szCs w:val="18"/>
        </w:rPr>
        <w:t>release</w:t>
      </w:r>
      <w:r w:rsidR="00245FA1" w:rsidRPr="005953E2">
        <w:rPr>
          <w:color w:val="000000"/>
          <w:sz w:val="18"/>
          <w:szCs w:val="18"/>
        </w:rPr>
        <w:t>=</w:t>
      </w:r>
      <w:r w:rsidR="00245FA1" w:rsidRPr="005953E2">
        <w:rPr>
          <w:i/>
          <w:iCs/>
          <w:color w:val="2A00FF"/>
          <w:sz w:val="18"/>
          <w:szCs w:val="18"/>
        </w:rPr>
        <w:t>"0.1r15"</w:t>
      </w:r>
      <w:r w:rsidR="00245FA1" w:rsidRPr="005953E2">
        <w:rPr>
          <w:color w:val="008080"/>
          <w:sz w:val="18"/>
          <w:szCs w:val="18"/>
        </w:rPr>
        <w:t>&gt;</w:t>
      </w:r>
    </w:p>
    <w:p w14:paraId="42A379C6" w14:textId="658C0CB4"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artifacts/source/sfc-0.1r15.zip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48372C1" w14:textId="48D03CCB"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17D3884" w14:textId="77B904B2" w:rsidR="00245FA1" w:rsidRPr="005953E2" w:rsidRDefault="00245FA1" w:rsidP="00251F0C">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4398296A" w14:textId="50CC1A52" w:rsidR="004817F2" w:rsidRDefault="004817F2" w:rsidP="00DA75F7">
      <w:pPr>
        <w:pStyle w:val="XML"/>
      </w:pPr>
      <w:r>
        <w:rPr>
          <w:lang w:eastAsia="zh-TW"/>
        </w:rP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sidR="004B53EF">
          <w:rPr>
            <w:noProof/>
          </w:rPr>
          <w:t>23</w:t>
        </w:r>
      </w:fldSimple>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DA75F7">
      <w:pPr>
        <w:pStyle w:val="XML"/>
      </w:pPr>
    </w:p>
    <w:p w14:paraId="1748E341" w14:textId="506CACF7" w:rsidR="00611C7F" w:rsidRDefault="00611C7F" w:rsidP="00611C7F">
      <w:pPr>
        <w:pStyle w:val="Heading2"/>
      </w:pPr>
      <w:bookmarkStart w:id="28" w:name="_Toc517187779"/>
      <w:r>
        <w:t>Summary Panel</w:t>
      </w:r>
      <w:bookmarkEnd w:id="28"/>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Pr="00251F0C" w:rsidRDefault="00611C7F" w:rsidP="00251F0C">
      <w:pPr>
        <w:pStyle w:val="XML"/>
        <w:ind w:left="720"/>
        <w:rPr>
          <w:sz w:val="18"/>
          <w:szCs w:val="18"/>
        </w:rPr>
      </w:pPr>
      <w:r w:rsidRPr="00251F0C">
        <w:rPr>
          <w:sz w:val="18"/>
          <w:szCs w:val="18"/>
        </w:rPr>
        <w:t>&lt;!-- The summary panel must always be displayed, thus no version --&gt;</w:t>
      </w:r>
    </w:p>
    <w:p w14:paraId="101179AB" w14:textId="09A415FA" w:rsidR="00611C7F" w:rsidRPr="00251F0C" w:rsidRDefault="00611C7F"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"summary"</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color w:val="008080"/>
          <w:sz w:val="18"/>
          <w:szCs w:val="18"/>
        </w:rPr>
        <w:t>&gt;</w:t>
      </w:r>
    </w:p>
    <w:p w14:paraId="09753C2A" w14:textId="76EBC16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Installation Summary</w:t>
      </w:r>
      <w:r w:rsidRPr="00251F0C">
        <w:rPr>
          <w:color w:val="008080"/>
          <w:sz w:val="18"/>
          <w:szCs w:val="18"/>
        </w:rPr>
        <w:t>&lt;/</w:t>
      </w:r>
      <w:r w:rsidRPr="00251F0C">
        <w:rPr>
          <w:color w:val="3F7F7F"/>
          <w:sz w:val="18"/>
          <w:szCs w:val="18"/>
        </w:rPr>
        <w:t>title</w:t>
      </w:r>
      <w:r w:rsidRPr="00251F0C">
        <w:rPr>
          <w:color w:val="008080"/>
          <w:sz w:val="18"/>
          <w:szCs w:val="18"/>
        </w:rPr>
        <w:t>&gt;</w:t>
      </w:r>
    </w:p>
    <w:p w14:paraId="1773AE21" w14:textId="7777777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The list below shows which of the installation steps </w:t>
      </w:r>
    </w:p>
    <w:p w14:paraId="2634CFE0" w14:textId="77777777" w:rsid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have been completed.</w:t>
      </w:r>
      <w:r w:rsidRPr="00251F0C">
        <w:rPr>
          <w:sz w:val="18"/>
          <w:szCs w:val="18"/>
        </w:rPr>
        <w:t xml:space="preserve"> </w:t>
      </w:r>
      <w:r w:rsidR="00611C7F" w:rsidRPr="00251F0C">
        <w:rPr>
          <w:sz w:val="18"/>
          <w:szCs w:val="18"/>
        </w:rPr>
        <w:t>Selecting "Finish" will record the current</w:t>
      </w:r>
    </w:p>
    <w:p w14:paraId="0EC25452" w14:textId="77777777" w:rsidR="00251F0C" w:rsidRDefault="00611C7F" w:rsidP="00251F0C">
      <w:pPr>
        <w:pStyle w:val="XML"/>
        <w:ind w:left="720"/>
        <w:rPr>
          <w:sz w:val="18"/>
          <w:szCs w:val="18"/>
        </w:rPr>
      </w:pPr>
      <w:r w:rsidRPr="00251F0C">
        <w:rPr>
          <w:sz w:val="18"/>
          <w:szCs w:val="18"/>
        </w:rPr>
        <w:lastRenderedPageBreak/>
        <w:t xml:space="preserve"> </w:t>
      </w:r>
      <w:r w:rsidR="00251F0C">
        <w:rPr>
          <w:sz w:val="18"/>
          <w:szCs w:val="18"/>
        </w:rPr>
        <w:tab/>
      </w:r>
      <w:r w:rsidR="00251F0C">
        <w:rPr>
          <w:sz w:val="18"/>
          <w:szCs w:val="18"/>
        </w:rPr>
        <w:tab/>
      </w:r>
      <w:r w:rsidRPr="00251F0C">
        <w:rPr>
          <w:sz w:val="18"/>
          <w:szCs w:val="18"/>
        </w:rPr>
        <w:t>version of the</w:t>
      </w:r>
      <w:r w:rsidR="00251F0C">
        <w:rPr>
          <w:sz w:val="18"/>
          <w:szCs w:val="18"/>
        </w:rPr>
        <w:t xml:space="preserve"> </w:t>
      </w:r>
      <w:r w:rsidRPr="00251F0C">
        <w:rPr>
          <w:sz w:val="18"/>
          <w:szCs w:val="18"/>
        </w:rPr>
        <w:t>ACE Ignition Applications in the Gateway internal</w:t>
      </w:r>
    </w:p>
    <w:p w14:paraId="04CE2D02" w14:textId="5B66C186" w:rsidR="00611C7F" w:rsidRP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database.</w:t>
      </w:r>
    </w:p>
    <w:p w14:paraId="74A15B4C" w14:textId="06E7B927" w:rsidR="00611C7F" w:rsidRPr="00251F0C" w:rsidRDefault="00611C7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F2124B3" w14:textId="02B6B09D" w:rsidR="00611C7F" w:rsidRPr="00251F0C" w:rsidRDefault="00611C7F"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lang w:eastAsia="zh-TW"/>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sidR="004B53EF">
          <w:rPr>
            <w:noProof/>
          </w:rPr>
          <w:t>24</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9" w:name="_Toc517187780"/>
      <w:r>
        <w:t>Epilog</w:t>
      </w:r>
      <w:bookmarkEnd w:id="29"/>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Pr="00251F0C" w:rsidRDefault="00FA4268" w:rsidP="00251F0C">
      <w:pPr>
        <w:pStyle w:val="XML"/>
        <w:ind w:left="720"/>
        <w:rPr>
          <w:sz w:val="18"/>
          <w:szCs w:val="18"/>
        </w:rPr>
      </w:pPr>
      <w:r w:rsidRPr="00251F0C">
        <w:rPr>
          <w:sz w:val="18"/>
          <w:szCs w:val="18"/>
        </w:rPr>
        <w:t xml:space="preserve">&lt;!-- The completion page is displayed on finish. </w:t>
      </w:r>
    </w:p>
    <w:p w14:paraId="622751F6" w14:textId="57702A3C" w:rsidR="00FA4268" w:rsidRPr="00251F0C" w:rsidRDefault="00FA4268" w:rsidP="00251F0C">
      <w:pPr>
        <w:pStyle w:val="XML"/>
        <w:ind w:left="720"/>
        <w:rPr>
          <w:sz w:val="18"/>
          <w:szCs w:val="18"/>
        </w:rPr>
      </w:pPr>
      <w:r w:rsidRPr="00251F0C">
        <w:rPr>
          <w:sz w:val="18"/>
          <w:szCs w:val="18"/>
        </w:rPr>
        <w:t xml:space="preserve">      Use it to display post-install instructions. --&gt;</w:t>
      </w:r>
    </w:p>
    <w:p w14:paraId="19803F8F" w14:textId="05111345"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681307B8" w14:textId="0B65BF14" w:rsidR="00FA4268" w:rsidRPr="00251F0C" w:rsidRDefault="00FA4268" w:rsidP="00251F0C">
      <w:pPr>
        <w:pStyle w:val="XML"/>
        <w:ind w:left="720"/>
        <w:rPr>
          <w:sz w:val="18"/>
          <w:szCs w:val="18"/>
        </w:rPr>
      </w:pPr>
      <w:r w:rsidRPr="00251F0C">
        <w:rPr>
          <w:sz w:val="18"/>
          <w:szCs w:val="18"/>
        </w:rPr>
        <w:tab/>
      </w:r>
      <w:r w:rsidRPr="00251F0C">
        <w:rPr>
          <w:color w:val="008080"/>
          <w:sz w:val="18"/>
          <w:szCs w:val="18"/>
        </w:rPr>
        <w:t>&lt;</w:t>
      </w:r>
      <w:r w:rsidRPr="00251F0C">
        <w:rPr>
          <w:sz w:val="18"/>
          <w:szCs w:val="18"/>
        </w:rPr>
        <w:t>title</w:t>
      </w:r>
      <w:r w:rsidRPr="00251F0C">
        <w:rPr>
          <w:color w:val="008080"/>
          <w:sz w:val="18"/>
          <w:szCs w:val="18"/>
        </w:rPr>
        <w:t>&gt;</w:t>
      </w:r>
      <w:r w:rsidR="0042404A" w:rsidRPr="00251F0C">
        <w:rPr>
          <w:sz w:val="18"/>
          <w:szCs w:val="18"/>
        </w:rPr>
        <w:t>Installation Complete</w:t>
      </w:r>
      <w:r w:rsidRPr="00251F0C">
        <w:rPr>
          <w:color w:val="008080"/>
          <w:sz w:val="18"/>
          <w:szCs w:val="18"/>
        </w:rPr>
        <w:t>&lt;/</w:t>
      </w:r>
      <w:r w:rsidRPr="00251F0C">
        <w:rPr>
          <w:sz w:val="18"/>
          <w:szCs w:val="18"/>
        </w:rPr>
        <w:t>title</w:t>
      </w:r>
      <w:r w:rsidRPr="00251F0C">
        <w:rPr>
          <w:color w:val="008080"/>
          <w:sz w:val="18"/>
          <w:szCs w:val="18"/>
        </w:rPr>
        <w:t>&gt;</w:t>
      </w:r>
    </w:p>
    <w:p w14:paraId="1669F69A"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09A5DB50" w14:textId="6ECDE5A2" w:rsidR="008B3F12" w:rsidRPr="00251F0C" w:rsidRDefault="008B3F12" w:rsidP="00251F0C">
      <w:pPr>
        <w:pStyle w:val="XML"/>
        <w:ind w:left="720"/>
        <w:rPr>
          <w:sz w:val="18"/>
          <w:szCs w:val="18"/>
        </w:rPr>
      </w:pPr>
      <w:r w:rsidRPr="00251F0C">
        <w:rPr>
          <w:color w:val="008080"/>
          <w:sz w:val="18"/>
          <w:szCs w:val="18"/>
        </w:rPr>
        <w:lastRenderedPageBreak/>
        <w:tab/>
      </w:r>
      <w:r w:rsidRPr="00251F0C">
        <w:rPr>
          <w:color w:val="008080"/>
          <w:sz w:val="18"/>
          <w:szCs w:val="18"/>
        </w:rPr>
        <w:tab/>
      </w:r>
      <w:r w:rsidRPr="00251F0C">
        <w:rPr>
          <w:color w:val="008080"/>
          <w:sz w:val="18"/>
          <w:szCs w:val="18"/>
        </w:rPr>
        <w:tab/>
      </w:r>
      <w:r w:rsidRPr="00251F0C">
        <w:rPr>
          <w:sz w:val="18"/>
          <w:szCs w:val="18"/>
        </w:rPr>
        <w:t>The</w:t>
      </w:r>
      <w:r w:rsidR="00FA4268" w:rsidRPr="00251F0C">
        <w:rPr>
          <w:sz w:val="18"/>
          <w:szCs w:val="18"/>
        </w:rPr>
        <w:t xml:space="preserve"> automated installation and configuration </w:t>
      </w:r>
    </w:p>
    <w:p w14:paraId="6BEF59A1" w14:textId="77777777"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of the ACE Control Ignition Application</w:t>
      </w:r>
      <w:r w:rsidRPr="00251F0C">
        <w:rPr>
          <w:sz w:val="18"/>
          <w:szCs w:val="18"/>
        </w:rPr>
        <w:t xml:space="preserve"> </w:t>
      </w:r>
      <w:r w:rsidR="00FA4268" w:rsidRPr="00251F0C">
        <w:rPr>
          <w:sz w:val="18"/>
          <w:szCs w:val="18"/>
        </w:rPr>
        <w:t xml:space="preserve">is complete. </w:t>
      </w:r>
    </w:p>
    <w:p w14:paraId="62DA2E02" w14:textId="55451634"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 xml:space="preserve">There are just a few more manual steps required. </w:t>
      </w:r>
    </w:p>
    <w:p w14:paraId="7974B2A4" w14:textId="6723EBC6"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preamble</w:t>
      </w:r>
      <w:r w:rsidRPr="00251F0C">
        <w:rPr>
          <w:color w:val="008080"/>
          <w:sz w:val="18"/>
          <w:szCs w:val="18"/>
        </w:rPr>
        <w:t>&gt;</w:t>
      </w:r>
    </w:p>
    <w:p w14:paraId="24B06152" w14:textId="77777777" w:rsidR="00323603" w:rsidRPr="00251F0C" w:rsidRDefault="00FA4268" w:rsidP="00251F0C">
      <w:pPr>
        <w:pStyle w:val="XML"/>
        <w:ind w:left="720"/>
        <w:rPr>
          <w:sz w:val="18"/>
          <w:szCs w:val="18"/>
        </w:rPr>
      </w:pPr>
      <w:r w:rsidRPr="00251F0C">
        <w:rPr>
          <w:sz w:val="18"/>
          <w:szCs w:val="18"/>
        </w:rPr>
        <w:tab/>
      </w:r>
      <w:r w:rsidR="00323603" w:rsidRPr="00251F0C">
        <w:rPr>
          <w:color w:val="008080"/>
          <w:sz w:val="18"/>
          <w:szCs w:val="18"/>
        </w:rPr>
        <w:t>&lt;</w:t>
      </w:r>
      <w:r w:rsidR="00323603" w:rsidRPr="00251F0C">
        <w:rPr>
          <w:sz w:val="18"/>
          <w:szCs w:val="18"/>
        </w:rPr>
        <w:t xml:space="preserve">note </w:t>
      </w:r>
      <w:r w:rsidR="00323603" w:rsidRPr="00251F0C">
        <w:rPr>
          <w:color w:val="7F007F"/>
          <w:sz w:val="18"/>
          <w:szCs w:val="18"/>
        </w:rPr>
        <w:t>name</w:t>
      </w:r>
      <w:r w:rsidR="00323603" w:rsidRPr="00251F0C">
        <w:rPr>
          <w:sz w:val="18"/>
          <w:szCs w:val="18"/>
        </w:rPr>
        <w:t>=</w:t>
      </w:r>
      <w:r w:rsidR="00323603" w:rsidRPr="00251F0C">
        <w:rPr>
          <w:i/>
          <w:iCs/>
          <w:color w:val="2A00FF"/>
          <w:sz w:val="18"/>
          <w:szCs w:val="18"/>
        </w:rPr>
        <w:t>"Disabled Projects"</w:t>
      </w:r>
      <w:r w:rsidR="00323603" w:rsidRPr="00251F0C">
        <w:rPr>
          <w:color w:val="008080"/>
          <w:sz w:val="18"/>
          <w:szCs w:val="18"/>
        </w:rPr>
        <w:t>&gt;</w:t>
      </w:r>
      <w:r w:rsidR="00323603" w:rsidRPr="00251F0C">
        <w:rPr>
          <w:sz w:val="18"/>
          <w:szCs w:val="18"/>
        </w:rPr>
        <w:t xml:space="preserve">Newly created projects are </w:t>
      </w:r>
    </w:p>
    <w:p w14:paraId="0CF642A7" w14:textId="11F6C4A8" w:rsidR="00FA4268" w:rsidRPr="00251F0C" w:rsidRDefault="00323603" w:rsidP="00251F0C">
      <w:pPr>
        <w:pStyle w:val="XML"/>
        <w:ind w:left="720"/>
        <w:rPr>
          <w:sz w:val="18"/>
          <w:szCs w:val="18"/>
        </w:rPr>
      </w:pPr>
      <w:r w:rsidRPr="00251F0C">
        <w:rPr>
          <w:sz w:val="18"/>
          <w:szCs w:val="18"/>
        </w:rPr>
        <w:t xml:space="preserve">         installed disabled. They must be enabled before use.</w:t>
      </w:r>
      <w:r w:rsidRPr="00251F0C">
        <w:rPr>
          <w:color w:val="008080"/>
          <w:sz w:val="18"/>
          <w:szCs w:val="18"/>
        </w:rPr>
        <w:t>&lt;/</w:t>
      </w:r>
      <w:r w:rsidRPr="00251F0C">
        <w:rPr>
          <w:sz w:val="18"/>
          <w:szCs w:val="18"/>
        </w:rPr>
        <w:t>note</w:t>
      </w:r>
      <w:r w:rsidRPr="00251F0C">
        <w:rPr>
          <w:color w:val="008080"/>
          <w:sz w:val="18"/>
          <w:szCs w:val="18"/>
        </w:rPr>
        <w:t>&gt;</w:t>
      </w:r>
    </w:p>
    <w:p w14:paraId="6229E5B1"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 xml:space="preserve">note </w:t>
      </w:r>
      <w:r w:rsidRPr="00251F0C">
        <w:rPr>
          <w:color w:val="7F007F"/>
          <w:sz w:val="18"/>
          <w:szCs w:val="18"/>
        </w:rPr>
        <w:t>name</w:t>
      </w:r>
      <w:r w:rsidRPr="00251F0C">
        <w:rPr>
          <w:color w:val="000000"/>
          <w:sz w:val="18"/>
          <w:szCs w:val="18"/>
        </w:rPr>
        <w:t>=</w:t>
      </w:r>
      <w:r w:rsidRPr="00251F0C">
        <w:rPr>
          <w:sz w:val="18"/>
          <w:szCs w:val="18"/>
        </w:rPr>
        <w:t>"Gateway Restart"</w:t>
      </w:r>
      <w:r w:rsidRPr="00251F0C">
        <w:rPr>
          <w:color w:val="008080"/>
          <w:sz w:val="18"/>
          <w:szCs w:val="18"/>
        </w:rPr>
        <w:t>&gt;</w:t>
      </w:r>
    </w:p>
    <w:p w14:paraId="632E54DF" w14:textId="77777777"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00FA4268" w:rsidRPr="00251F0C">
        <w:rPr>
          <w:sz w:val="18"/>
          <w:szCs w:val="18"/>
        </w:rPr>
        <w:t xml:space="preserve">Several modules with active components have been installed. </w:t>
      </w:r>
    </w:p>
    <w:p w14:paraId="5E67CAEC" w14:textId="1CB993DB" w:rsidR="00FA4268"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A Gateway restart is required.</w:t>
      </w:r>
      <w:r w:rsidR="00FA4268" w:rsidRPr="00251F0C">
        <w:rPr>
          <w:color w:val="008080"/>
          <w:sz w:val="18"/>
          <w:szCs w:val="18"/>
        </w:rPr>
        <w:t>&lt;/</w:t>
      </w:r>
      <w:r w:rsidR="00FA4268" w:rsidRPr="00251F0C">
        <w:rPr>
          <w:sz w:val="18"/>
          <w:szCs w:val="18"/>
        </w:rPr>
        <w:t>note</w:t>
      </w:r>
      <w:r w:rsidR="00FA4268" w:rsidRPr="00251F0C">
        <w:rPr>
          <w:color w:val="008080"/>
          <w:sz w:val="18"/>
          <w:szCs w:val="18"/>
        </w:rPr>
        <w:t>&gt;</w:t>
      </w:r>
    </w:p>
    <w:p w14:paraId="38889083" w14:textId="13386B99" w:rsidR="00FA4268" w:rsidRPr="00251F0C" w:rsidRDefault="00FA4268" w:rsidP="00251F0C">
      <w:pPr>
        <w:pStyle w:val="XML"/>
        <w:ind w:left="720"/>
        <w:rPr>
          <w:color w:val="008080"/>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lang w:eastAsia="zh-TW"/>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fldSimple w:instr=" SEQ Figure \* ARABIC ">
        <w:r w:rsidR="004B53EF">
          <w:rPr>
            <w:noProof/>
          </w:rPr>
          <w:t>25</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233D09" w14:textId="77777777" w:rsidR="0047151D" w:rsidRDefault="0047151D">
      <w:r>
        <w:separator/>
      </w:r>
    </w:p>
  </w:endnote>
  <w:endnote w:type="continuationSeparator" w:id="0">
    <w:p w14:paraId="11CAAF04" w14:textId="77777777" w:rsidR="0047151D" w:rsidRDefault="00471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E1002E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Monaco">
    <w:altName w:val="Courier New"/>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3E1BDC" w14:textId="77777777" w:rsidR="00D76973" w:rsidRDefault="00D76973">
    <w:pPr>
      <w:pStyle w:val="Footer"/>
    </w:pPr>
    <w:r>
      <w:fldChar w:fldCharType="begin"/>
    </w:r>
    <w:r>
      <w:instrText xml:space="preserve">PAGE  </w:instrText>
    </w:r>
    <w:r>
      <w:fldChar w:fldCharType="separate"/>
    </w:r>
    <w:r>
      <w:rPr>
        <w:noProof/>
      </w:rPr>
      <w:t>3</w:t>
    </w:r>
    <w:r>
      <w:rPr>
        <w:noProof/>
      </w:rPr>
      <w:fldChar w:fldCharType="end"/>
    </w:r>
  </w:p>
  <w:p w14:paraId="79BF9E96" w14:textId="77777777" w:rsidR="00D76973" w:rsidRDefault="00D7697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CBE3A" w14:textId="77777777" w:rsidR="00D76973" w:rsidRDefault="00D76973">
    <w:pPr>
      <w:pStyle w:val="Footer"/>
    </w:pPr>
    <w:r>
      <w:tab/>
    </w:r>
    <w:r>
      <w:tab/>
      <w:t xml:space="preserve">Page </w:t>
    </w:r>
    <w:r>
      <w:fldChar w:fldCharType="begin"/>
    </w:r>
    <w:r>
      <w:instrText xml:space="preserve"> PAGE   \* MERGEFORMAT </w:instrText>
    </w:r>
    <w:r>
      <w:fldChar w:fldCharType="separate"/>
    </w:r>
    <w:r w:rsidR="00C138B7">
      <w:rPr>
        <w:noProof/>
      </w:rPr>
      <w:t>1</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1170"/>
      <w:gridCol w:w="6570"/>
      <w:gridCol w:w="1818"/>
    </w:tblGrid>
    <w:tr w:rsidR="00D76973" w14:paraId="6F67AECE" w14:textId="77777777">
      <w:trPr>
        <w:cantSplit/>
        <w:trHeight w:val="138"/>
      </w:trPr>
      <w:tc>
        <w:tcPr>
          <w:tcW w:w="1170" w:type="dxa"/>
          <w:vMerge w:val="restart"/>
        </w:tcPr>
        <w:p w14:paraId="688D1F14" w14:textId="77777777" w:rsidR="00D76973" w:rsidRPr="00030B07" w:rsidRDefault="00D76973">
          <w:pPr>
            <w:pStyle w:val="Footer"/>
          </w:pPr>
        </w:p>
      </w:tc>
      <w:tc>
        <w:tcPr>
          <w:tcW w:w="6570" w:type="dxa"/>
        </w:tcPr>
        <w:p w14:paraId="08EE1F08" w14:textId="77777777" w:rsidR="00D76973" w:rsidRPr="00030B07" w:rsidRDefault="00D76973">
          <w:pPr>
            <w:pStyle w:val="Footer"/>
          </w:pPr>
        </w:p>
      </w:tc>
      <w:tc>
        <w:tcPr>
          <w:tcW w:w="1818" w:type="dxa"/>
        </w:tcPr>
        <w:p w14:paraId="32292470" w14:textId="77777777" w:rsidR="00D76973" w:rsidRPr="00030B07" w:rsidRDefault="00D76973">
          <w:pPr>
            <w:pStyle w:val="Footer"/>
          </w:pPr>
          <w:r w:rsidRPr="00030B07">
            <w:tab/>
          </w:r>
        </w:p>
      </w:tc>
    </w:tr>
    <w:tr w:rsidR="00D76973" w14:paraId="4E6346AB" w14:textId="77777777">
      <w:trPr>
        <w:cantSplit/>
        <w:trHeight w:val="183"/>
      </w:trPr>
      <w:tc>
        <w:tcPr>
          <w:tcW w:w="1170" w:type="dxa"/>
          <w:vMerge/>
        </w:tcPr>
        <w:p w14:paraId="77AA1808" w14:textId="77777777" w:rsidR="00D76973" w:rsidRPr="00030B07" w:rsidRDefault="00D76973">
          <w:pPr>
            <w:pStyle w:val="Footer"/>
          </w:pPr>
        </w:p>
      </w:tc>
      <w:tc>
        <w:tcPr>
          <w:tcW w:w="6570" w:type="dxa"/>
        </w:tcPr>
        <w:p w14:paraId="5368ED35" w14:textId="77777777" w:rsidR="00D76973" w:rsidRPr="00030B07" w:rsidRDefault="00D76973">
          <w:pPr>
            <w:pStyle w:val="Footer"/>
          </w:pPr>
        </w:p>
      </w:tc>
      <w:tc>
        <w:tcPr>
          <w:tcW w:w="1818" w:type="dxa"/>
        </w:tcPr>
        <w:p w14:paraId="7B60DF4B" w14:textId="77777777" w:rsidR="00D76973" w:rsidRPr="00030B07" w:rsidRDefault="00D76973">
          <w:pPr>
            <w:pStyle w:val="Footer"/>
          </w:pPr>
          <w:r w:rsidRPr="00030B07">
            <w:tab/>
          </w:r>
        </w:p>
      </w:tc>
    </w:tr>
  </w:tbl>
  <w:p w14:paraId="519AE2DD" w14:textId="77777777" w:rsidR="00D76973" w:rsidRDefault="00D7697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EA7795" w14:textId="77777777" w:rsidR="0047151D" w:rsidRDefault="0047151D">
      <w:r>
        <w:separator/>
      </w:r>
    </w:p>
  </w:footnote>
  <w:footnote w:type="continuationSeparator" w:id="0">
    <w:p w14:paraId="524F89A8" w14:textId="77777777" w:rsidR="0047151D" w:rsidRDefault="0047151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2945E" w14:textId="4C02612E" w:rsidR="00D76973" w:rsidRPr="00721A7C" w:rsidRDefault="00D76973"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30717" w14:textId="77777777" w:rsidR="00D76973" w:rsidRDefault="00D76973">
    <w:pPr>
      <w:pStyle w:val="Header"/>
    </w:pPr>
  </w:p>
  <w:p w14:paraId="6513B972" w14:textId="77777777" w:rsidR="00D76973" w:rsidRDefault="00D76973">
    <w:pPr>
      <w:pStyle w:val="Header"/>
    </w:pPr>
  </w:p>
  <w:p w14:paraId="40BE3E2E" w14:textId="77777777" w:rsidR="00D76973" w:rsidRDefault="00D7697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476D15"/>
    <w:multiLevelType w:val="hybridMultilevel"/>
    <w:tmpl w:val="2B04A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8F2EC5"/>
    <w:multiLevelType w:val="hybridMultilevel"/>
    <w:tmpl w:val="CD641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8">
    <w:nsid w:val="2B0352B7"/>
    <w:multiLevelType w:val="multilevel"/>
    <w:tmpl w:val="41E093F6"/>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upperLetter"/>
      <w:suff w:val="nothing"/>
      <w:lvlText w:val="Appendix %7 - "/>
      <w:lvlJc w:val="left"/>
      <w:pPr>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9">
    <w:nsid w:val="2B081E86"/>
    <w:multiLevelType w:val="hybridMultilevel"/>
    <w:tmpl w:val="6B2E653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3">
    <w:nsid w:val="338F206E"/>
    <w:multiLevelType w:val="hybridMultilevel"/>
    <w:tmpl w:val="5DAAC80E"/>
    <w:lvl w:ilvl="0" w:tplc="04090001">
      <w:start w:val="1"/>
      <w:numFmt w:val="bullet"/>
      <w:lvlText w:val=""/>
      <w:lvlJc w:val="left"/>
      <w:pPr>
        <w:ind w:left="720" w:hanging="360"/>
      </w:pPr>
      <w:rPr>
        <w:rFonts w:ascii="Symbol" w:hAnsi="Symbol" w:hint="default"/>
      </w:rPr>
    </w:lvl>
    <w:lvl w:ilvl="1" w:tplc="4EA6B7A6">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D53C04"/>
    <w:multiLevelType w:val="hybridMultilevel"/>
    <w:tmpl w:val="4F96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7">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8">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21">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2"/>
  </w:num>
  <w:num w:numId="4">
    <w:abstractNumId w:val="4"/>
  </w:num>
  <w:num w:numId="5">
    <w:abstractNumId w:val="19"/>
  </w:num>
  <w:num w:numId="6">
    <w:abstractNumId w:val="18"/>
  </w:num>
  <w:num w:numId="7">
    <w:abstractNumId w:val="17"/>
  </w:num>
  <w:num w:numId="8">
    <w:abstractNumId w:val="12"/>
  </w:num>
  <w:num w:numId="9">
    <w:abstractNumId w:val="16"/>
  </w:num>
  <w:num w:numId="10">
    <w:abstractNumId w:val="7"/>
  </w:num>
  <w:num w:numId="11">
    <w:abstractNumId w:val="20"/>
  </w:num>
  <w:num w:numId="12">
    <w:abstractNumId w:val="10"/>
  </w:num>
  <w:num w:numId="13">
    <w:abstractNumId w:val="15"/>
  </w:num>
  <w:num w:numId="14">
    <w:abstractNumId w:val="5"/>
  </w:num>
  <w:num w:numId="15">
    <w:abstractNumId w:val="21"/>
  </w:num>
  <w:num w:numId="16">
    <w:abstractNumId w:val="14"/>
  </w:num>
  <w:num w:numId="17">
    <w:abstractNumId w:val="13"/>
  </w:num>
  <w:num w:numId="18">
    <w:abstractNumId w:val="9"/>
  </w:num>
  <w:num w:numId="19">
    <w:abstractNumId w:val="6"/>
  </w:num>
  <w:num w:numId="20">
    <w:abstractNumId w:val="8"/>
  </w:num>
  <w:num w:numId="21">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7" w:nlCheck="1" w:checkStyle="1"/>
  <w:activeWritingStyle w:appName="MSWord" w:lang="en-US" w:vendorID="64" w:dllVersion="131078" w:nlCheck="1" w:checkStyle="0"/>
  <w:activeWritingStyle w:appName="MSWord" w:lang="fr-FR" w:vendorID="64" w:dllVersion="131078" w:nlCheck="1" w:checkStyle="1"/>
  <w:activeWritingStyle w:appName="MSWord" w:lang="en-US" w:vendorID="8" w:dllVersion="513" w:checkStyle="1"/>
  <w:proofState w:spelling="clean" w:grammar="clean"/>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49"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581D"/>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269"/>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05D1"/>
    <w:rsid w:val="000D18BE"/>
    <w:rsid w:val="000D1B8F"/>
    <w:rsid w:val="000D2157"/>
    <w:rsid w:val="000D2430"/>
    <w:rsid w:val="000D2A7B"/>
    <w:rsid w:val="000D3FC8"/>
    <w:rsid w:val="000D3FEC"/>
    <w:rsid w:val="000D5053"/>
    <w:rsid w:val="000D5F84"/>
    <w:rsid w:val="000D6943"/>
    <w:rsid w:val="000E19B0"/>
    <w:rsid w:val="000E1D79"/>
    <w:rsid w:val="000E1DF5"/>
    <w:rsid w:val="000E20B2"/>
    <w:rsid w:val="000E248D"/>
    <w:rsid w:val="000E286C"/>
    <w:rsid w:val="000E54A4"/>
    <w:rsid w:val="000E5D05"/>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1EB5"/>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25C"/>
    <w:rsid w:val="00141B74"/>
    <w:rsid w:val="001421F0"/>
    <w:rsid w:val="00142A0D"/>
    <w:rsid w:val="00143EB2"/>
    <w:rsid w:val="00144384"/>
    <w:rsid w:val="0014579B"/>
    <w:rsid w:val="00145CC2"/>
    <w:rsid w:val="00150E6A"/>
    <w:rsid w:val="00152F21"/>
    <w:rsid w:val="00153904"/>
    <w:rsid w:val="00153E01"/>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87B16"/>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6BCE"/>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1BC"/>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1F0C"/>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723"/>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748"/>
    <w:rsid w:val="002F7880"/>
    <w:rsid w:val="002F7ED5"/>
    <w:rsid w:val="0030162E"/>
    <w:rsid w:val="00302674"/>
    <w:rsid w:val="00302C20"/>
    <w:rsid w:val="00302D06"/>
    <w:rsid w:val="00304A05"/>
    <w:rsid w:val="00305305"/>
    <w:rsid w:val="00305C90"/>
    <w:rsid w:val="00306882"/>
    <w:rsid w:val="00307026"/>
    <w:rsid w:val="003073B8"/>
    <w:rsid w:val="00310122"/>
    <w:rsid w:val="003117F2"/>
    <w:rsid w:val="00311AD4"/>
    <w:rsid w:val="00312BB8"/>
    <w:rsid w:val="0031341E"/>
    <w:rsid w:val="00313785"/>
    <w:rsid w:val="00317DF4"/>
    <w:rsid w:val="00320679"/>
    <w:rsid w:val="003210B8"/>
    <w:rsid w:val="00321E0D"/>
    <w:rsid w:val="00321FBF"/>
    <w:rsid w:val="003222E5"/>
    <w:rsid w:val="0032257C"/>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3C06"/>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0C7"/>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2661"/>
    <w:rsid w:val="00443119"/>
    <w:rsid w:val="004436A0"/>
    <w:rsid w:val="00443B52"/>
    <w:rsid w:val="00443D75"/>
    <w:rsid w:val="00443FAB"/>
    <w:rsid w:val="00445775"/>
    <w:rsid w:val="00445B5F"/>
    <w:rsid w:val="00446183"/>
    <w:rsid w:val="00446801"/>
    <w:rsid w:val="00446A36"/>
    <w:rsid w:val="0044750B"/>
    <w:rsid w:val="0045125F"/>
    <w:rsid w:val="00451940"/>
    <w:rsid w:val="00451F54"/>
    <w:rsid w:val="004521CC"/>
    <w:rsid w:val="00452798"/>
    <w:rsid w:val="0045499F"/>
    <w:rsid w:val="00455241"/>
    <w:rsid w:val="00455642"/>
    <w:rsid w:val="004559A0"/>
    <w:rsid w:val="00455ADB"/>
    <w:rsid w:val="00456B1E"/>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51D"/>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34F3"/>
    <w:rsid w:val="00484B2C"/>
    <w:rsid w:val="00487848"/>
    <w:rsid w:val="00487D6D"/>
    <w:rsid w:val="00490A2A"/>
    <w:rsid w:val="00493E4E"/>
    <w:rsid w:val="00495463"/>
    <w:rsid w:val="00495C15"/>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3EF"/>
    <w:rsid w:val="004B562C"/>
    <w:rsid w:val="004B56BA"/>
    <w:rsid w:val="004B591A"/>
    <w:rsid w:val="004B63CB"/>
    <w:rsid w:val="004B6470"/>
    <w:rsid w:val="004B66B1"/>
    <w:rsid w:val="004C0ABB"/>
    <w:rsid w:val="004C22C1"/>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064"/>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493E"/>
    <w:rsid w:val="00535598"/>
    <w:rsid w:val="005357B4"/>
    <w:rsid w:val="005362E9"/>
    <w:rsid w:val="005365E7"/>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387"/>
    <w:rsid w:val="00583AA5"/>
    <w:rsid w:val="00585F1B"/>
    <w:rsid w:val="00587175"/>
    <w:rsid w:val="0059087C"/>
    <w:rsid w:val="00591085"/>
    <w:rsid w:val="005910B7"/>
    <w:rsid w:val="00591B61"/>
    <w:rsid w:val="00592326"/>
    <w:rsid w:val="005939CF"/>
    <w:rsid w:val="00593D52"/>
    <w:rsid w:val="005953E2"/>
    <w:rsid w:val="00595FCE"/>
    <w:rsid w:val="0059683B"/>
    <w:rsid w:val="005975F2"/>
    <w:rsid w:val="005A0FD0"/>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2EE"/>
    <w:rsid w:val="005C35AA"/>
    <w:rsid w:val="005C4A7D"/>
    <w:rsid w:val="005C5D1A"/>
    <w:rsid w:val="005C5EFC"/>
    <w:rsid w:val="005C6C3A"/>
    <w:rsid w:val="005D055E"/>
    <w:rsid w:val="005D1329"/>
    <w:rsid w:val="005D1AFE"/>
    <w:rsid w:val="005D409A"/>
    <w:rsid w:val="005D42C6"/>
    <w:rsid w:val="005D5CB7"/>
    <w:rsid w:val="005D6095"/>
    <w:rsid w:val="005D6420"/>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27F3A"/>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6EB"/>
    <w:rsid w:val="006519F4"/>
    <w:rsid w:val="00652072"/>
    <w:rsid w:val="00654E69"/>
    <w:rsid w:val="006550CA"/>
    <w:rsid w:val="00656CC5"/>
    <w:rsid w:val="0066072D"/>
    <w:rsid w:val="00661540"/>
    <w:rsid w:val="00662BC9"/>
    <w:rsid w:val="00663060"/>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8EF"/>
    <w:rsid w:val="00684B88"/>
    <w:rsid w:val="00687D9D"/>
    <w:rsid w:val="00687F6D"/>
    <w:rsid w:val="00690296"/>
    <w:rsid w:val="00690945"/>
    <w:rsid w:val="00691933"/>
    <w:rsid w:val="00693853"/>
    <w:rsid w:val="00693BF9"/>
    <w:rsid w:val="00693D9C"/>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1358"/>
    <w:rsid w:val="007026E2"/>
    <w:rsid w:val="00702A7A"/>
    <w:rsid w:val="00703C71"/>
    <w:rsid w:val="00704F1F"/>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688C"/>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0FC"/>
    <w:rsid w:val="0074781F"/>
    <w:rsid w:val="00747AF1"/>
    <w:rsid w:val="00747E61"/>
    <w:rsid w:val="007508F9"/>
    <w:rsid w:val="007517AE"/>
    <w:rsid w:val="00751F4B"/>
    <w:rsid w:val="00751FBD"/>
    <w:rsid w:val="00752AF1"/>
    <w:rsid w:val="007560EC"/>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778CD"/>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9761F"/>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C6598"/>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1365"/>
    <w:rsid w:val="00812E2C"/>
    <w:rsid w:val="00813BD0"/>
    <w:rsid w:val="00813D4E"/>
    <w:rsid w:val="008150D8"/>
    <w:rsid w:val="008155CB"/>
    <w:rsid w:val="00815F75"/>
    <w:rsid w:val="00816FCA"/>
    <w:rsid w:val="0081775D"/>
    <w:rsid w:val="00820AE3"/>
    <w:rsid w:val="00820D0C"/>
    <w:rsid w:val="0082154E"/>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6756"/>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7CD"/>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2C6E"/>
    <w:rsid w:val="008C5252"/>
    <w:rsid w:val="008C5606"/>
    <w:rsid w:val="008C6A24"/>
    <w:rsid w:val="008C7E52"/>
    <w:rsid w:val="008D2043"/>
    <w:rsid w:val="008D3636"/>
    <w:rsid w:val="008D3FB4"/>
    <w:rsid w:val="008D4FBA"/>
    <w:rsid w:val="008D68DB"/>
    <w:rsid w:val="008D6D19"/>
    <w:rsid w:val="008D70AB"/>
    <w:rsid w:val="008E0404"/>
    <w:rsid w:val="008E0E6D"/>
    <w:rsid w:val="008E1E85"/>
    <w:rsid w:val="008E2EEF"/>
    <w:rsid w:val="008E360E"/>
    <w:rsid w:val="008E4BF2"/>
    <w:rsid w:val="008E741E"/>
    <w:rsid w:val="008F1983"/>
    <w:rsid w:val="008F2A2E"/>
    <w:rsid w:val="008F3E4E"/>
    <w:rsid w:val="008F4E18"/>
    <w:rsid w:val="008F5057"/>
    <w:rsid w:val="008F6893"/>
    <w:rsid w:val="00900F65"/>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AA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42AD"/>
    <w:rsid w:val="009750DF"/>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97C1B"/>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489E"/>
    <w:rsid w:val="009C5E43"/>
    <w:rsid w:val="009C7D4D"/>
    <w:rsid w:val="009D068B"/>
    <w:rsid w:val="009D0ABB"/>
    <w:rsid w:val="009D1FE5"/>
    <w:rsid w:val="009D28C7"/>
    <w:rsid w:val="009D2B2D"/>
    <w:rsid w:val="009D3486"/>
    <w:rsid w:val="009D35A4"/>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26C"/>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5F58"/>
    <w:rsid w:val="00A56404"/>
    <w:rsid w:val="00A56E2D"/>
    <w:rsid w:val="00A57AFA"/>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5F4C"/>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22F0"/>
    <w:rsid w:val="00AD23CC"/>
    <w:rsid w:val="00AD3090"/>
    <w:rsid w:val="00AD30AF"/>
    <w:rsid w:val="00AD39B5"/>
    <w:rsid w:val="00AD3D6F"/>
    <w:rsid w:val="00AD42AE"/>
    <w:rsid w:val="00AD5EDF"/>
    <w:rsid w:val="00AD6958"/>
    <w:rsid w:val="00AD752F"/>
    <w:rsid w:val="00AE05E6"/>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4ABD"/>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6D95"/>
    <w:rsid w:val="00B57685"/>
    <w:rsid w:val="00B61B9B"/>
    <w:rsid w:val="00B629C1"/>
    <w:rsid w:val="00B638BC"/>
    <w:rsid w:val="00B64AF8"/>
    <w:rsid w:val="00B64B82"/>
    <w:rsid w:val="00B66445"/>
    <w:rsid w:val="00B676D2"/>
    <w:rsid w:val="00B6785D"/>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A5F08"/>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38B7"/>
    <w:rsid w:val="00C14644"/>
    <w:rsid w:val="00C14E06"/>
    <w:rsid w:val="00C15D24"/>
    <w:rsid w:val="00C1666C"/>
    <w:rsid w:val="00C16D26"/>
    <w:rsid w:val="00C17EC0"/>
    <w:rsid w:val="00C2497D"/>
    <w:rsid w:val="00C25D48"/>
    <w:rsid w:val="00C25EB3"/>
    <w:rsid w:val="00C2781C"/>
    <w:rsid w:val="00C3021A"/>
    <w:rsid w:val="00C31E6E"/>
    <w:rsid w:val="00C32CD5"/>
    <w:rsid w:val="00C33358"/>
    <w:rsid w:val="00C338E1"/>
    <w:rsid w:val="00C33974"/>
    <w:rsid w:val="00C344AF"/>
    <w:rsid w:val="00C35B36"/>
    <w:rsid w:val="00C36B39"/>
    <w:rsid w:val="00C36DD2"/>
    <w:rsid w:val="00C3742C"/>
    <w:rsid w:val="00C403A4"/>
    <w:rsid w:val="00C40836"/>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0D7"/>
    <w:rsid w:val="00C5525E"/>
    <w:rsid w:val="00C56B3F"/>
    <w:rsid w:val="00C56CFE"/>
    <w:rsid w:val="00C57EC6"/>
    <w:rsid w:val="00C60A10"/>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77B85"/>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3693"/>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7E6"/>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475"/>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1C7"/>
    <w:rsid w:val="00D24991"/>
    <w:rsid w:val="00D24C7A"/>
    <w:rsid w:val="00D24CE5"/>
    <w:rsid w:val="00D24D31"/>
    <w:rsid w:val="00D26B62"/>
    <w:rsid w:val="00D27494"/>
    <w:rsid w:val="00D313EF"/>
    <w:rsid w:val="00D31689"/>
    <w:rsid w:val="00D320CB"/>
    <w:rsid w:val="00D320DF"/>
    <w:rsid w:val="00D323C1"/>
    <w:rsid w:val="00D323D8"/>
    <w:rsid w:val="00D3345E"/>
    <w:rsid w:val="00D336E1"/>
    <w:rsid w:val="00D337B9"/>
    <w:rsid w:val="00D34D11"/>
    <w:rsid w:val="00D3626D"/>
    <w:rsid w:val="00D36929"/>
    <w:rsid w:val="00D4277E"/>
    <w:rsid w:val="00D42AD0"/>
    <w:rsid w:val="00D434D8"/>
    <w:rsid w:val="00D444E5"/>
    <w:rsid w:val="00D455AC"/>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973"/>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5F7"/>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E7DAB"/>
    <w:rsid w:val="00DF00D3"/>
    <w:rsid w:val="00DF0456"/>
    <w:rsid w:val="00DF7199"/>
    <w:rsid w:val="00DF7658"/>
    <w:rsid w:val="00DF7CC6"/>
    <w:rsid w:val="00DF7F28"/>
    <w:rsid w:val="00E01829"/>
    <w:rsid w:val="00E02D83"/>
    <w:rsid w:val="00E03EF0"/>
    <w:rsid w:val="00E0565C"/>
    <w:rsid w:val="00E070FB"/>
    <w:rsid w:val="00E1101A"/>
    <w:rsid w:val="00E12416"/>
    <w:rsid w:val="00E12530"/>
    <w:rsid w:val="00E13C8A"/>
    <w:rsid w:val="00E15EE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4A40"/>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451CE"/>
    <w:rsid w:val="00F45B6F"/>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0282"/>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97B33"/>
    <w:rsid w:val="00FA0124"/>
    <w:rsid w:val="00FA1E86"/>
    <w:rsid w:val="00FA2A0F"/>
    <w:rsid w:val="00FA3731"/>
    <w:rsid w:val="00FA4268"/>
    <w:rsid w:val="00FA47CA"/>
    <w:rsid w:val="00FA7C73"/>
    <w:rsid w:val="00FB1475"/>
    <w:rsid w:val="00FB14A1"/>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A57"/>
    <w:rsid w:val="00FD1D38"/>
    <w:rsid w:val="00FD1E7A"/>
    <w:rsid w:val="00FD204C"/>
    <w:rsid w:val="00FD4E2B"/>
    <w:rsid w:val="00FD563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rokecolor="lime">
      <v:stroke endarrow="block" color="lime" weight="2.25pt"/>
    </o:shapedefaults>
    <o:shapelayout v:ext="edit">
      <o:idmap v:ext="edit" data="1"/>
    </o:shapelayout>
  </w:shapeDefaults>
  <w:decimalSymbol w:val="."/>
  <w:listSeparator w:val=","/>
  <w14:docId w14:val="5A2673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2">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www.inductiveautomation.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57723-6D13-C443-BE2A-EB07D48E1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C:\WINNT\Profiles\bbailey\Application Data\Microsoft\Templates\DVS.dot</Template>
  <TotalTime>44</TotalTime>
  <Pages>34</Pages>
  <Words>5552</Words>
  <Characters>34424</Characters>
  <Application>Microsoft Macintosh Word</Application>
  <DocSecurity>0</DocSecurity>
  <Lines>1012</Lines>
  <Paragraphs>666</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39310</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Chuck Coughlin</dc:creator>
  <cp:keywords/>
  <dc:description/>
  <cp:lastModifiedBy>Chuck Coughlin</cp:lastModifiedBy>
  <cp:revision>5</cp:revision>
  <cp:lastPrinted>2013-11-22T04:44:00Z</cp:lastPrinted>
  <dcterms:created xsi:type="dcterms:W3CDTF">2017-09-21T18:05:00Z</dcterms:created>
  <dcterms:modified xsi:type="dcterms:W3CDTF">2018-06-19T22:07:00Z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1.8</vt:lpwstr>
  </property>
</Properties>
</file>