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Echocardiogram Report Keywords &amp; Disease Terms</w:t>
      </w:r>
    </w:p>
    <w:p>
      <w:pPr>
        <w:pStyle w:val="Heading2"/>
      </w:pPr>
      <w:r>
        <w:t>1. Patient &amp; Study Information</w:t>
      </w:r>
    </w:p>
    <w:p>
      <w:r>
        <w:t>- Name</w:t>
      </w:r>
    </w:p>
    <w:p>
      <w:r>
        <w:t>- MRN</w:t>
      </w:r>
    </w:p>
    <w:p>
      <w:r>
        <w:t>- IC / ID Number</w:t>
      </w:r>
    </w:p>
    <w:p>
      <w:r>
        <w:t>- Age</w:t>
      </w:r>
    </w:p>
    <w:p>
      <w:r>
        <w:t>- Gender</w:t>
      </w:r>
    </w:p>
    <w:p>
      <w:r>
        <w:t>- DOB</w:t>
      </w:r>
    </w:p>
    <w:p>
      <w:r>
        <w:t>- Study Date</w:t>
      </w:r>
    </w:p>
    <w:p>
      <w:r>
        <w:t>- Indication</w:t>
      </w:r>
    </w:p>
    <w:p>
      <w:r>
        <w:t>- Diagnosis</w:t>
      </w:r>
    </w:p>
    <w:p>
      <w:r>
        <w:t>- Referring Doctor</w:t>
      </w:r>
    </w:p>
    <w:p>
      <w:r>
        <w:t>- Height</w:t>
      </w:r>
    </w:p>
    <w:p>
      <w:r>
        <w:t>- Weight</w:t>
      </w:r>
    </w:p>
    <w:p>
      <w:r>
        <w:t>- BSA</w:t>
      </w:r>
    </w:p>
    <w:p>
      <w:r>
        <w:t>- Acoustic Window: Good/Fair/Poor</w:t>
      </w:r>
    </w:p>
    <w:p>
      <w:pPr>
        <w:pStyle w:val="Heading2"/>
      </w:pPr>
      <w:r>
        <w:t>2. Left Ventricle (LV) – Structure</w:t>
      </w:r>
    </w:p>
    <w:p>
      <w:r>
        <w:t>- LV size</w:t>
      </w:r>
    </w:p>
    <w:p>
      <w:r>
        <w:t>- LV dimension</w:t>
      </w:r>
    </w:p>
    <w:p>
      <w:r>
        <w:t>- LVEDD / LVEDd</w:t>
      </w:r>
    </w:p>
    <w:p>
      <w:r>
        <w:t>- LVESD / LVESd</w:t>
      </w:r>
    </w:p>
    <w:p>
      <w:r>
        <w:t>- LVEDV</w:t>
      </w:r>
    </w:p>
    <w:p>
      <w:r>
        <w:t>- LVESV</w:t>
      </w:r>
    </w:p>
    <w:p>
      <w:r>
        <w:t>- LV mass</w:t>
      </w:r>
    </w:p>
    <w:p>
      <w:r>
        <w:t>- LV hypertrophy</w:t>
      </w:r>
    </w:p>
    <w:p>
      <w:r>
        <w:t>- Concentric hypertrophy</w:t>
      </w:r>
    </w:p>
    <w:p>
      <w:r>
        <w:t>- Eccentric hypertrophy</w:t>
      </w:r>
    </w:p>
    <w:p>
      <w:r>
        <w:t>- IVSd</w:t>
      </w:r>
    </w:p>
    <w:p>
      <w:r>
        <w:t>- LVPWd</w:t>
      </w:r>
    </w:p>
    <w:p>
      <w:r>
        <w:t>- RWMA</w:t>
      </w:r>
    </w:p>
    <w:p>
      <w:r>
        <w:t>- Hypokinesia</w:t>
      </w:r>
    </w:p>
    <w:p>
      <w:r>
        <w:t>- Akinesia</w:t>
      </w:r>
    </w:p>
    <w:p>
      <w:r>
        <w:t>- Dyskinesia</w:t>
      </w:r>
    </w:p>
    <w:p>
      <w:r>
        <w:t>- Aneurysm</w:t>
      </w:r>
    </w:p>
    <w:p>
      <w:r>
        <w:t>- Global Longitudinal Strain (GLS)</w:t>
      </w:r>
    </w:p>
    <w:p>
      <w:pPr>
        <w:pStyle w:val="Heading2"/>
      </w:pPr>
      <w:r>
        <w:t>3. LV – Function</w:t>
      </w:r>
    </w:p>
    <w:p>
      <w:r>
        <w:t>- LVEF (%)</w:t>
      </w:r>
    </w:p>
    <w:p>
      <w:r>
        <w:t>- Normal systolic function</w:t>
      </w:r>
    </w:p>
    <w:p>
      <w:r>
        <w:t>- Mildly impaired systolic function</w:t>
      </w:r>
    </w:p>
    <w:p>
      <w:r>
        <w:t>- Moderately impaired systolic function</w:t>
      </w:r>
    </w:p>
    <w:p>
      <w:r>
        <w:t>- Severely impaired systolic function</w:t>
      </w:r>
    </w:p>
    <w:p>
      <w:r>
        <w:t>- Diastolic dysfunction (Grade I/II/III)</w:t>
      </w:r>
    </w:p>
    <w:p>
      <w:r>
        <w:t>- E/A ratio</w:t>
      </w:r>
    </w:p>
    <w:p>
      <w:r>
        <w:t>- E/e’ ratio</w:t>
      </w:r>
    </w:p>
    <w:p>
      <w:r>
        <w:t>- e’ septal</w:t>
      </w:r>
    </w:p>
    <w:p>
      <w:r>
        <w:t>- e’ lateral</w:t>
      </w:r>
    </w:p>
    <w:p>
      <w:r>
        <w:t>- Average e’</w:t>
      </w:r>
    </w:p>
    <w:p>
      <w:pPr>
        <w:pStyle w:val="Heading2"/>
      </w:pPr>
      <w:r>
        <w:t>4. Left Atrium (LA)</w:t>
      </w:r>
    </w:p>
    <w:p>
      <w:r>
        <w:t>- LA size</w:t>
      </w:r>
    </w:p>
    <w:p>
      <w:r>
        <w:t>- LA volume</w:t>
      </w:r>
    </w:p>
    <w:p>
      <w:r>
        <w:t>- LA volume index</w:t>
      </w:r>
    </w:p>
    <w:p>
      <w:r>
        <w:t>- LA enlargement</w:t>
      </w:r>
    </w:p>
    <w:p>
      <w:pPr>
        <w:pStyle w:val="Heading2"/>
      </w:pPr>
      <w:r>
        <w:t>5. Right Ventricle (RV)</w:t>
      </w:r>
    </w:p>
    <w:p>
      <w:r>
        <w:t>- RV size</w:t>
      </w:r>
    </w:p>
    <w:p>
      <w:r>
        <w:t>- RV function</w:t>
      </w:r>
    </w:p>
    <w:p>
      <w:r>
        <w:t>- TAPSE</w:t>
      </w:r>
    </w:p>
    <w:p>
      <w:r>
        <w:t>- S’ velocity</w:t>
      </w:r>
    </w:p>
    <w:p>
      <w:r>
        <w:t>- RV strain</w:t>
      </w:r>
    </w:p>
    <w:p>
      <w:r>
        <w:t>- FAC</w:t>
      </w:r>
    </w:p>
    <w:p>
      <w:r>
        <w:t>- RV dysfunction (mild/moderate/severe)</w:t>
      </w:r>
    </w:p>
    <w:p>
      <w:pPr>
        <w:pStyle w:val="Heading2"/>
      </w:pPr>
      <w:r>
        <w:t>6. Right Atrium (RA)</w:t>
      </w:r>
    </w:p>
    <w:p>
      <w:r>
        <w:t>- RA size</w:t>
      </w:r>
    </w:p>
    <w:p>
      <w:r>
        <w:t>- RA area</w:t>
      </w:r>
    </w:p>
    <w:p>
      <w:r>
        <w:t>- RA volume</w:t>
      </w:r>
    </w:p>
    <w:p>
      <w:r>
        <w:t>- RA enlargement</w:t>
      </w:r>
    </w:p>
    <w:p>
      <w:pPr>
        <w:pStyle w:val="Heading2"/>
      </w:pPr>
      <w:r>
        <w:t>7. Valvular Heart Disease</w:t>
      </w:r>
    </w:p>
    <w:p>
      <w:r>
        <w:t>- Aortic stenosis</w:t>
      </w:r>
    </w:p>
    <w:p>
      <w:r>
        <w:t>- Aortic regurgitation</w:t>
      </w:r>
    </w:p>
    <w:p>
      <w:r>
        <w:t>- Aortic sclerosis</w:t>
      </w:r>
    </w:p>
    <w:p>
      <w:r>
        <w:t>- Bicuspid AV</w:t>
      </w:r>
    </w:p>
    <w:p>
      <w:r>
        <w:t>- Mitral regurgitation</w:t>
      </w:r>
    </w:p>
    <w:p>
      <w:r>
        <w:t>- Mitral stenosis</w:t>
      </w:r>
    </w:p>
    <w:p>
      <w:r>
        <w:t>- Mitral valve prolapse</w:t>
      </w:r>
    </w:p>
    <w:p>
      <w:r>
        <w:t>- MAC (Mitral annulus calcification)</w:t>
      </w:r>
    </w:p>
    <w:p>
      <w:r>
        <w:t>- SAM</w:t>
      </w:r>
    </w:p>
    <w:p>
      <w:r>
        <w:t>- Tricuspid regurgitation</w:t>
      </w:r>
    </w:p>
    <w:p>
      <w:r>
        <w:t>- Pulmonary regurgitation</w:t>
      </w:r>
    </w:p>
    <w:p>
      <w:r>
        <w:t>- Pulmonary stenosis</w:t>
      </w:r>
    </w:p>
    <w:p>
      <w:r>
        <w:t>- Valve severity: Mild / Moderate / Severe</w:t>
      </w:r>
    </w:p>
    <w:p>
      <w:pPr>
        <w:pStyle w:val="Heading2"/>
      </w:pPr>
      <w:r>
        <w:t>8. Cardiomyopathies</w:t>
      </w:r>
    </w:p>
    <w:p>
      <w:r>
        <w:t>- Dilated cardiomyopathy (DCM)</w:t>
      </w:r>
    </w:p>
    <w:p>
      <w:r>
        <w:t>- Hypertrophic cardiomyopathy (HCM)</w:t>
      </w:r>
    </w:p>
    <w:p>
      <w:r>
        <w:t>- Apical HCM</w:t>
      </w:r>
    </w:p>
    <w:p>
      <w:r>
        <w:t>- HOCM / LVOT obstruction</w:t>
      </w:r>
    </w:p>
    <w:p>
      <w:r>
        <w:t>- Restrictive cardiomyopathy</w:t>
      </w:r>
    </w:p>
    <w:p>
      <w:r>
        <w:t>- LV non-compaction (LVNC)</w:t>
      </w:r>
    </w:p>
    <w:p>
      <w:r>
        <w:t>- Amyloidosis</w:t>
      </w:r>
    </w:p>
    <w:p>
      <w:r>
        <w:t>- Sarcoidosis</w:t>
      </w:r>
    </w:p>
    <w:p>
      <w:pPr>
        <w:pStyle w:val="Heading2"/>
      </w:pPr>
      <w:r>
        <w:t>9. Heart Failure</w:t>
      </w:r>
    </w:p>
    <w:p>
      <w:r>
        <w:t>- Reduced EF</w:t>
      </w:r>
    </w:p>
    <w:p>
      <w:r>
        <w:t>- HFrEF</w:t>
      </w:r>
    </w:p>
    <w:p>
      <w:r>
        <w:t>- HFpEF</w:t>
      </w:r>
    </w:p>
    <w:p>
      <w:r>
        <w:t>- Elevated filling pressures</w:t>
      </w:r>
    </w:p>
    <w:p>
      <w:r>
        <w:t>- Dilated LV</w:t>
      </w:r>
    </w:p>
    <w:p>
      <w:r>
        <w:t>- Dilated RV</w:t>
      </w:r>
    </w:p>
    <w:p>
      <w:pPr>
        <w:pStyle w:val="Heading2"/>
      </w:pPr>
      <w:r>
        <w:t>10. Pulmonary Hypertension / RV Strain</w:t>
      </w:r>
    </w:p>
    <w:p>
      <w:r>
        <w:t>- PASP</w:t>
      </w:r>
    </w:p>
    <w:p>
      <w:r>
        <w:t>- RVSP</w:t>
      </w:r>
    </w:p>
    <w:p>
      <w:r>
        <w:t>- Pulmonary hypertension (mild/moderate/severe)</w:t>
      </w:r>
    </w:p>
    <w:p>
      <w:r>
        <w:t>- Dilated RV</w:t>
      </w:r>
    </w:p>
    <w:p>
      <w:r>
        <w:t>- Reduced RV function</w:t>
      </w:r>
    </w:p>
    <w:p>
      <w:r>
        <w:t>- TAPSE low</w:t>
      </w:r>
    </w:p>
    <w:p>
      <w:pPr>
        <w:pStyle w:val="Heading2"/>
      </w:pPr>
      <w:r>
        <w:t>11. Pericardial Diseases</w:t>
      </w:r>
    </w:p>
    <w:p>
      <w:r>
        <w:t>- Pericardial effusion (mild/moderate/severe)</w:t>
      </w:r>
    </w:p>
    <w:p>
      <w:r>
        <w:t>- Tamponade</w:t>
      </w:r>
    </w:p>
    <w:p>
      <w:r>
        <w:t>- RA/RV collapse</w:t>
      </w:r>
    </w:p>
    <w:p>
      <w:r>
        <w:t>- Fibrin strands</w:t>
      </w:r>
    </w:p>
    <w:p>
      <w:r>
        <w:t>- Pericarditis</w:t>
      </w:r>
    </w:p>
    <w:p>
      <w:pPr>
        <w:pStyle w:val="Heading2"/>
      </w:pPr>
      <w:r>
        <w:t>12. Aortic Pathology</w:t>
      </w:r>
    </w:p>
    <w:p>
      <w:r>
        <w:t>- Dilated aortic root</w:t>
      </w:r>
    </w:p>
    <w:p>
      <w:r>
        <w:t>- Dilated ascending aorta</w:t>
      </w:r>
    </w:p>
    <w:p>
      <w:r>
        <w:t>- Sinus of Valsalva aneurysm</w:t>
      </w:r>
    </w:p>
    <w:p>
      <w:r>
        <w:t>- Aortic dissection</w:t>
      </w:r>
    </w:p>
    <w:p>
      <w:pPr>
        <w:pStyle w:val="Heading2"/>
      </w:pPr>
      <w:r>
        <w:t>13. Congenital Heart Disease</w:t>
      </w:r>
    </w:p>
    <w:p>
      <w:r>
        <w:t>- ASD</w:t>
      </w:r>
    </w:p>
    <w:p>
      <w:r>
        <w:t>- VSD</w:t>
      </w:r>
    </w:p>
    <w:p>
      <w:r>
        <w:t>- PDA</w:t>
      </w:r>
    </w:p>
    <w:p>
      <w:r>
        <w:t>- PFO</w:t>
      </w:r>
    </w:p>
    <w:p>
      <w:r>
        <w:t>- Ebstein anomaly</w:t>
      </w:r>
    </w:p>
    <w:p>
      <w:r>
        <w:t>- Bicuspid AV</w:t>
      </w:r>
    </w:p>
    <w:p>
      <w:r>
        <w:t>- Coarctation of aorta</w:t>
      </w:r>
    </w:p>
    <w:p>
      <w:r>
        <w:t>- Repaired congenital CHD</w:t>
      </w:r>
    </w:p>
    <w:p>
      <w:pPr>
        <w:pStyle w:val="Heading2"/>
      </w:pPr>
      <w:r>
        <w:t>14. IVC &amp; Volume Status</w:t>
      </w:r>
    </w:p>
    <w:p>
      <w:r>
        <w:t>- IVC diameter</w:t>
      </w:r>
    </w:p>
    <w:p>
      <w:r>
        <w:t>- IVC collapsibility</w:t>
      </w:r>
    </w:p>
    <w:p>
      <w:r>
        <w:t>- RA pressure estimate</w:t>
      </w:r>
    </w:p>
    <w:p>
      <w:r>
        <w:t>- Dilated IVC</w:t>
      </w:r>
    </w:p>
    <w:p>
      <w:r>
        <w:t>- Plethoric IVC</w:t>
      </w:r>
    </w:p>
    <w:p>
      <w:pPr>
        <w:pStyle w:val="Heading2"/>
      </w:pPr>
      <w:r>
        <w:t>15.Diagnostic Phrases</w:t>
      </w:r>
    </w:p>
    <w:p>
      <w:r>
        <w:t>- Good acoustic window</w:t>
      </w:r>
    </w:p>
    <w:p>
      <w:r>
        <w:t>- Fair acoustic window</w:t>
      </w:r>
    </w:p>
    <w:p>
      <w:r>
        <w:t>- Poor acoustic window</w:t>
      </w:r>
    </w:p>
    <w:p>
      <w:r>
        <w:t>- Mild concentric LVH</w:t>
      </w:r>
    </w:p>
    <w:p>
      <w:r>
        <w:t>- Eccentric LVH</w:t>
      </w:r>
    </w:p>
    <w:p>
      <w:r>
        <w:t>- Calcified valve</w:t>
      </w:r>
    </w:p>
    <w:p>
      <w:r>
        <w:t>- Thickened leaflet</w:t>
      </w:r>
    </w:p>
    <w:p>
      <w:r>
        <w:t>- Normal findings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