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00"/>
      </w:pPr>
    </w:p>
    <w:p>
      <w:pPr>
        <w:spacing w:after="160"/>
        <w:jc w:val="center"/>
      </w:pPr>
      <w:r>
        <w:rPr>
          <w:rFonts w:ascii="Malgun Gothic" w:cs="Malgun Gothic" w:eastAsia="Malgun Gothic" w:hAnsi="Malgun Gothic"/>
          <w:b/>
          <w:bCs/>
          <w:color w:val="1F3A8A"/>
          <w:sz w:val="48"/>
          <w:szCs w:val="48"/>
        </w:rPr>
        <w:t xml:space="preserve">건축 배치 검토 결과 보고서</w:t>
      </w:r>
    </w:p>
    <w:p>
      <w:pPr>
        <w:spacing w:after="800"/>
        <w:jc w:val="center"/>
      </w:pPr>
      <w:r>
        <w:rPr>
          <w:rFonts w:ascii="Malgun Gothic" w:cs="Malgun Gothic" w:eastAsia="Malgun Gothic" w:hAnsi="Malgun Gothic"/>
          <w:color w:val="475569"/>
          <w:sz w:val="24"/>
          <w:szCs w:val="24"/>
        </w:rPr>
        <w:t xml:space="preserve">Building Cesium · DXF Placement Review</w:t>
      </w:r>
    </w:p>
    <w:p>
      <w:pPr>
        <w:spacing w:after="120" w:before="60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청담동 근린생활시설 계획안</w:t>
      </w:r>
    </w:p>
    <w:p>
      <w:pPr>
        <w:spacing w:after="1600"/>
        <w:jc w:val="center"/>
      </w:pPr>
      <w:r>
        <w:rPr>
          <w:rFonts w:ascii="Malgun Gothic" w:cs="Malgun Gothic" w:eastAsia="Malgun Gothic" w:hAnsi="Malgun Gothic"/>
          <w:color w:val="475569"/>
          <w:sz w:val="24"/>
          <w:szCs w:val="24"/>
        </w:rPr>
        <w:t xml:space="preserve">서울특별시 강남구 청담동 123-4</w:t>
      </w:r>
    </w:p>
    <w:p>
      <w:pPr>
        <w:spacing w:after="80" w:before="240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2026-04-11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가천대학교 SW 종합프로젝트 6조</w:t>
      </w:r>
    </w:p>
    <w:p>
      <w:pPr>
        <w:jc w:val="center"/>
      </w:pPr>
      <w:r>
        <w:rPr>
          <w:rFonts w:ascii="Malgun Gothic" w:cs="Malgun Gothic" w:eastAsia="Malgun Gothic" w:hAnsi="Malgun Gothic"/>
          <w:color w:val="64748B"/>
          <w:sz w:val="20"/>
          <w:szCs w:val="20"/>
        </w:rPr>
        <w:t xml:space="preserve">이호민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Malgun Gothic" w:cs="Malgun Gothic" w:eastAsia="Malgun Gothic" w:hAnsi="Malgun Gothic"/>
          <w:b/>
          <w:bCs/>
          <w:color w:val="1F3A8A"/>
          <w:sz w:val="32"/>
          <w:szCs w:val="32"/>
        </w:rPr>
        <w:t xml:space="preserve">1. 프로젝트 개요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본 보고서는 Building Cesium 플랫폼을 통해 업로드된 DXF 도면을 기반으로 건물을 3D 매스로 변환하고, 선택한 대지 위에 배치한 결과를 건축 규정에 따라 검토한 내역을 요약한 것입니다.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E8EE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프로젝트명</w:t>
            </w:r>
          </w:p>
        </w:tc>
        <w:tc>
          <w:tcPr>
            <w:tcW w:type="dxa" w:w="6226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청담동 근린생활시설 계획안</w:t>
            </w:r>
          </w:p>
        </w:tc>
      </w:tr>
      <w:tr>
        <w:tc>
          <w:tcPr>
            <w:tcW w:type="dxa" w:w="28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E8EE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주소</w:t>
            </w:r>
          </w:p>
        </w:tc>
        <w:tc>
          <w:tcPr>
            <w:tcW w:type="dxa" w:w="6226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서울특별시 강남구 청담동 123-4</w:t>
            </w:r>
          </w:p>
        </w:tc>
      </w:tr>
      <w:tr>
        <w:tc>
          <w:tcPr>
            <w:tcW w:type="dxa" w:w="28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E8EE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작업 위치</w:t>
            </w:r>
          </w:p>
        </w:tc>
        <w:tc>
          <w:tcPr>
            <w:tcW w:type="dxa" w:w="6226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127.048612°, 37.523721°</w:t>
            </w:r>
          </w:p>
        </w:tc>
      </w:tr>
      <w:tr>
        <w:tc>
          <w:tcPr>
            <w:tcW w:type="dxa" w:w="28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E8EE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용도지역</w:t>
            </w:r>
          </w:p>
        </w:tc>
        <w:tc>
          <w:tcPr>
            <w:tcW w:type="dxa" w:w="6226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제1종일반주거지역</w:t>
            </w:r>
          </w:p>
        </w:tc>
      </w:tr>
      <w:tr>
        <w:tc>
          <w:tcPr>
            <w:tcW w:type="dxa" w:w="28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E8EE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보고서 생성일</w:t>
            </w:r>
          </w:p>
        </w:tc>
        <w:tc>
          <w:tcPr>
            <w:tcW w:type="dxa" w:w="6226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2026-04-11</w:t>
            </w:r>
          </w:p>
        </w:tc>
      </w:tr>
      <w:tr>
        <w:tc>
          <w:tcPr>
            <w:tcW w:type="dxa" w:w="28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E8EE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담당자</w:t>
            </w:r>
          </w:p>
        </w:tc>
        <w:tc>
          <w:tcPr>
            <w:tcW w:type="dxa" w:w="6226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이호민</w:t>
            </w:r>
          </w:p>
        </w:tc>
      </w:tr>
    </w:tbl>
    <w:p>
      <w:pPr>
        <w:pStyle w:val="Heading1"/>
        <w:spacing w:after="140" w:before="280"/>
      </w:pPr>
      <w:r>
        <w:rPr>
          <w:rFonts w:ascii="Malgun Gothic" w:cs="Malgun Gothic" w:eastAsia="Malgun Gothic" w:hAnsi="Malgun Gothic"/>
          <w:b/>
          <w:bCs/>
          <w:color w:val="1F3A8A"/>
          <w:sz w:val="32"/>
          <w:szCs w:val="32"/>
        </w:rPr>
        <w:t xml:space="preserve">2. 대지 정보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DXF 또는 지적도에서 추출한 대지 경계와 관련 수치입니다.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E8EE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대지 면적</w:t>
            </w:r>
          </w:p>
        </w:tc>
        <w:tc>
          <w:tcPr>
            <w:tcW w:type="dxa" w:w="6226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482.35 m²</w:t>
            </w:r>
          </w:p>
        </w:tc>
      </w:tr>
      <w:tr>
        <w:tc>
          <w:tcPr>
            <w:tcW w:type="dxa" w:w="28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E8EE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꼭짓점 수</w:t>
            </w:r>
          </w:p>
        </w:tc>
        <w:tc>
          <w:tcPr>
            <w:tcW w:type="dxa" w:w="6226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6 개</w:t>
            </w:r>
          </w:p>
        </w:tc>
      </w:tr>
      <w:tr>
        <w:tc>
          <w:tcPr>
            <w:tcW w:type="dxa" w:w="28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E8EE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경계 X (min / max)</w:t>
            </w:r>
          </w:p>
        </w:tc>
        <w:tc>
          <w:tcPr>
            <w:tcW w:type="dxa" w:w="6226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0.00 / 32.10</w:t>
            </w:r>
          </w:p>
        </w:tc>
      </w:tr>
      <w:tr>
        <w:tc>
          <w:tcPr>
            <w:tcW w:type="dxa" w:w="28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E8EE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경계 Y (min / max)</w:t>
            </w:r>
          </w:p>
        </w:tc>
        <w:tc>
          <w:tcPr>
            <w:tcW w:type="dxa" w:w="6226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0.00 / 18.40</w:t>
            </w:r>
          </w:p>
        </w:tc>
      </w:tr>
      <w:tr>
        <w:tc>
          <w:tcPr>
            <w:tcW w:type="dxa" w:w="28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E8EE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중심 좌표 (WGS84)</w:t>
            </w:r>
          </w:p>
        </w:tc>
        <w:tc>
          <w:tcPr>
            <w:tcW w:type="dxa" w:w="6226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127.048611°, 37.523720°</w:t>
            </w:r>
          </w:p>
        </w:tc>
      </w:tr>
    </w:tbl>
    <w:p>
      <w:pPr>
        <w:pStyle w:val="Heading1"/>
        <w:spacing w:after="140" w:before="280"/>
      </w:pPr>
      <w:r>
        <w:rPr>
          <w:rFonts w:ascii="Malgun Gothic" w:cs="Malgun Gothic" w:eastAsia="Malgun Gothic" w:hAnsi="Malgun Gothic"/>
          <w:b/>
          <w:bCs/>
          <w:color w:val="1F3A8A"/>
          <w:sz w:val="32"/>
          <w:szCs w:val="32"/>
        </w:rPr>
        <w:t xml:space="preserve">3. 건물 정보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AI 레이어 분류 및 외벽 추출 파이프라인으로 생성된 3D 매스 정보입니다.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E8EE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바닥면적</w:t>
            </w:r>
          </w:p>
        </w:tc>
        <w:tc>
          <w:tcPr>
            <w:tcW w:type="dxa" w:w="6226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210.50 m²</w:t>
            </w:r>
          </w:p>
        </w:tc>
      </w:tr>
      <w:tr>
        <w:tc>
          <w:tcPr>
            <w:tcW w:type="dxa" w:w="28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E8EE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건물 높이</w:t>
            </w:r>
          </w:p>
        </w:tc>
        <w:tc>
          <w:tcPr>
            <w:tcW w:type="dxa" w:w="6226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9.0 m</w:t>
            </w:r>
          </w:p>
        </w:tc>
      </w:tr>
      <w:tr>
        <w:tc>
          <w:tcPr>
            <w:tcW w:type="dxa" w:w="28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E8EE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층수</w:t>
            </w:r>
          </w:p>
        </w:tc>
        <w:tc>
          <w:tcPr>
            <w:tcW w:type="dxa" w:w="6226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3 층</w:t>
            </w:r>
          </w:p>
        </w:tc>
      </w:tr>
      <w:tr>
        <w:tc>
          <w:tcPr>
            <w:tcW w:type="dxa" w:w="28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E8EE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회전각</w:t>
            </w:r>
          </w:p>
        </w:tc>
        <w:tc>
          <w:tcPr>
            <w:tcW w:type="dxa" w:w="6226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12.5°</w:t>
            </w:r>
          </w:p>
        </w:tc>
      </w:tr>
      <w:tr>
        <w:tc>
          <w:tcPr>
            <w:tcW w:type="dxa" w:w="28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E8EE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배치 좌표</w:t>
            </w:r>
          </w:p>
        </w:tc>
        <w:tc>
          <w:tcPr>
            <w:tcW w:type="dxa" w:w="6226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127.048615°, 37.523702°</w:t>
            </w:r>
          </w:p>
        </w:tc>
      </w:tr>
      <w:tr>
        <w:tc>
          <w:tcPr>
            <w:tcW w:type="dxa" w:w="28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E8EE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메쉬 통계</w:t>
            </w:r>
          </w:p>
        </w:tc>
        <w:tc>
          <w:tcPr>
            <w:tcW w:type="dxa" w:w="6226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외벽 8개 · 정점 48 · 면 28</w:t>
            </w:r>
          </w:p>
        </w:tc>
      </w:tr>
    </w:tbl>
    <w:p>
      <w:pPr>
        <w:pStyle w:val="Heading1"/>
        <w:spacing w:after="140" w:before="280"/>
      </w:pPr>
      <w:r>
        <w:rPr>
          <w:rFonts w:ascii="Malgun Gothic" w:cs="Malgun Gothic" w:eastAsia="Malgun Gothic" w:hAnsi="Malgun Gothic"/>
          <w:b/>
          <w:bCs/>
          <w:color w:val="1F3A8A"/>
          <w:sz w:val="32"/>
          <w:szCs w:val="32"/>
        </w:rPr>
        <w:t xml:space="preserve">4. 건축 규정 검토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종합 판정: </w:t>
      </w:r>
      <w:r>
        <w:rPr>
          <w:rFonts w:ascii="Malgun Gothic" w:cs="Malgun Gothic" w:eastAsia="Malgun Gothic" w:hAnsi="Malgun Gothic"/>
          <w:b/>
          <w:bCs/>
          <w:color w:val="B91C1C"/>
          <w:sz w:val="24"/>
          <w:szCs w:val="24"/>
        </w:rPr>
        <w:t xml:space="preserve">부적합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300"/>
        <w:gridCol w:w="2300"/>
        <w:gridCol w:w="1826"/>
      </w:tblGrid>
      <w:tr>
        <w:trPr>
          <w:tblHeader/>
        </w:trPr>
        <w:tc>
          <w:tcPr>
            <w:tcW w:type="dxa" w:w="26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1F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검토 항목</w:t>
            </w:r>
          </w:p>
        </w:tc>
        <w:tc>
          <w:tcPr>
            <w:tcW w:type="dxa" w:w="23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1F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측정값</w:t>
            </w:r>
          </w:p>
        </w:tc>
        <w:tc>
          <w:tcPr>
            <w:tcW w:type="dxa" w:w="23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1F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기준 한도</w:t>
            </w:r>
          </w:p>
        </w:tc>
        <w:tc>
          <w:tcPr>
            <w:tcW w:type="dxa" w:w="1826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1F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판정</w:t>
            </w:r>
          </w:p>
        </w:tc>
      </w:tr>
      <w:tr>
        <w:tc>
          <w:tcPr>
            <w:tcW w:type="dxa" w:w="26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E8EE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건폐율</w:t>
            </w:r>
          </w:p>
        </w:tc>
        <w:tc>
          <w:tcPr>
            <w:tcW w:type="dxa" w:w="23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43.63 %</w:t>
            </w:r>
          </w:p>
        </w:tc>
        <w:tc>
          <w:tcPr>
            <w:tcW w:type="dxa" w:w="23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60.00 %</w:t>
            </w:r>
          </w:p>
        </w:tc>
        <w:tc>
          <w:tcPr>
            <w:tcW w:type="dxa" w:w="1826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적합</w:t>
            </w:r>
          </w:p>
        </w:tc>
      </w:tr>
      <w:tr>
        <w:tc>
          <w:tcPr>
            <w:tcW w:type="dxa" w:w="26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E8EE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이격거리</w:t>
            </w:r>
          </w:p>
        </w:tc>
        <w:tc>
          <w:tcPr>
            <w:tcW w:type="dxa" w:w="23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0.82 m</w:t>
            </w:r>
          </w:p>
        </w:tc>
        <w:tc>
          <w:tcPr>
            <w:tcW w:type="dxa" w:w="23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1.00 m</w:t>
            </w:r>
          </w:p>
        </w:tc>
        <w:tc>
          <w:tcPr>
            <w:tcW w:type="dxa" w:w="1826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91C1C"/>
                <w:sz w:val="22"/>
                <w:szCs w:val="22"/>
              </w:rPr>
              <w:t xml:space="preserve">부적합</w:t>
            </w:r>
          </w:p>
        </w:tc>
      </w:tr>
      <w:tr>
        <w:tc>
          <w:tcPr>
            <w:tcW w:type="dxa" w:w="26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E8EE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건물 높이</w:t>
            </w:r>
          </w:p>
        </w:tc>
        <w:tc>
          <w:tcPr>
            <w:tcW w:type="dxa" w:w="23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9.00 m</w:t>
            </w:r>
          </w:p>
        </w:tc>
        <w:tc>
          <w:tcPr>
            <w:tcW w:type="dxa" w:w="23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12.00 m</w:t>
            </w:r>
          </w:p>
        </w:tc>
        <w:tc>
          <w:tcPr>
            <w:tcW w:type="dxa" w:w="1826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적합</w:t>
            </w:r>
          </w:p>
        </w:tc>
      </w:tr>
      <w:tr>
        <w:tc>
          <w:tcPr>
            <w:tcW w:type="dxa" w:w="26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E8EE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일조권</w:t>
            </w:r>
          </w:p>
        </w:tc>
        <w:tc>
          <w:tcPr>
            <w:tcW w:type="dxa" w:w="23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3.24 m</w:t>
            </w:r>
          </w:p>
        </w:tc>
        <w:tc>
          <w:tcPr>
            <w:tcW w:type="dxa" w:w="23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2.00 m</w:t>
            </w:r>
          </w:p>
        </w:tc>
        <w:tc>
          <w:tcPr>
            <w:tcW w:type="dxa" w:w="1826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적합</w:t>
            </w:r>
          </w:p>
        </w:tc>
      </w:tr>
    </w:tbl>
    <w:p>
      <w:pPr>
        <w:pStyle w:val="Heading1"/>
        <w:spacing w:after="140" w:before="280"/>
      </w:pPr>
      <w:r>
        <w:rPr>
          <w:rFonts w:ascii="Malgun Gothic" w:cs="Malgun Gothic" w:eastAsia="Malgun Gothic" w:hAnsi="Malgun Gothic"/>
          <w:b/>
          <w:bCs/>
          <w:color w:val="1F3A8A"/>
          <w:sz w:val="32"/>
          <w:szCs w:val="32"/>
        </w:rPr>
        <w:t xml:space="preserve">5. 위반 사항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1F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코드</w:t>
            </w:r>
          </w:p>
        </w:tc>
        <w:tc>
          <w:tcPr>
            <w:tcW w:type="dxa" w:w="7026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1F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SETBACK_VIOLATION</w:t>
            </w:r>
          </w:p>
        </w:tc>
        <w:tc>
          <w:tcPr>
            <w:tcW w:type="dxa" w:w="7026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북측 이격거리 0.82m 로 기준(1.0m) 미달</w:t>
            </w:r>
          </w:p>
        </w:tc>
      </w:tr>
      <w:tr>
        <w:tc>
          <w:tcPr>
            <w:tcW w:type="dxa" w:w="20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ROAD_LINE_NOTE</w:t>
            </w:r>
          </w:p>
        </w:tc>
        <w:tc>
          <w:tcPr>
            <w:tcW w:type="dxa" w:w="7026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도로경계선과 1.35m 확보 - 추가 확인 권장</w:t>
            </w:r>
          </w:p>
        </w:tc>
      </w:tr>
    </w:tbl>
    <w:p>
      <w:pPr>
        <w:pStyle w:val="Heading1"/>
        <w:spacing w:after="140" w:before="280"/>
      </w:pPr>
      <w:r>
        <w:rPr>
          <w:rFonts w:ascii="Malgun Gothic" w:cs="Malgun Gothic" w:eastAsia="Malgun Gothic" w:hAnsi="Malgun Gothic"/>
          <w:b/>
          <w:bCs/>
          <w:color w:val="1F3A8A"/>
          <w:sz w:val="32"/>
          <w:szCs w:val="32"/>
        </w:rPr>
        <w:t xml:space="preserve">6. 변환 파이프라인 요약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DXF 업로드부터 Cesium 배치까지의 각 단계 결과입니다.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E8EE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① DXF 파싱</w:t>
            </w:r>
          </w:p>
        </w:tc>
        <w:tc>
          <w:tcPr>
            <w:tcW w:type="dxa" w:w="6226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엔티티 1247개</w:t>
            </w:r>
          </w:p>
        </w:tc>
      </w:tr>
      <w:tr>
        <w:tc>
          <w:tcPr>
            <w:tcW w:type="dxa" w:w="28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E8EE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② AI 레이어 분류</w:t>
            </w:r>
          </w:p>
        </w:tc>
        <w:tc>
          <w:tcPr>
            <w:tcW w:type="dxa" w:w="6226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9개 레이어 · 모델: layer-classifier-v0 (mock)</w:t>
            </w:r>
          </w:p>
        </w:tc>
      </w:tr>
      <w:tr>
        <w:tc>
          <w:tcPr>
            <w:tcW w:type="dxa" w:w="28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E8EE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③ 외벽 추출 / GLB 생성</w:t>
            </w:r>
          </w:p>
        </w:tc>
        <w:tc>
          <w:tcPr>
            <w:tcW w:type="dxa" w:w="6226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37.5 KB</w:t>
            </w:r>
          </w:p>
        </w:tc>
      </w:tr>
      <w:tr>
        <w:tc>
          <w:tcPr>
            <w:tcW w:type="dxa" w:w="28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E8EE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④ Cesium 배치</w:t>
            </w:r>
          </w:p>
        </w:tc>
        <w:tc>
          <w:tcPr>
            <w:tcW w:type="dxa" w:w="6226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완료</w:t>
            </w:r>
          </w:p>
        </w:tc>
      </w:tr>
      <w:tr>
        <w:tc>
          <w:tcPr>
            <w:tcW w:type="dxa" w:w="28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shd w:fill="E8EE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⑤ 규정 검토</w:t>
            </w:r>
          </w:p>
        </w:tc>
        <w:tc>
          <w:tcPr>
            <w:tcW w:type="dxa" w:w="6226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완료</w:t>
            </w:r>
          </w:p>
        </w:tc>
      </w:tr>
    </w:tbl>
    <w:p>
      <w:pPr>
        <w:pStyle w:val="Heading1"/>
        <w:spacing w:after="140" w:before="280"/>
      </w:pPr>
      <w:r>
        <w:rPr>
          <w:rFonts w:ascii="Malgun Gothic" w:cs="Malgun Gothic" w:eastAsia="Malgun Gothic" w:hAnsi="Malgun Gothic"/>
          <w:b/>
          <w:bCs/>
          <w:color w:val="1F3A8A"/>
          <w:sz w:val="32"/>
          <w:szCs w:val="32"/>
        </w:rPr>
        <w:t xml:space="preserve">7. 결론 및 권고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본 배치안은 일부 규정을 충족하지 못했습니다. 위 위반 사항을 검토하여 배치 위치, 높이, 회전각 등을 조정한 뒤 재검토가 필요합니다.</w:t>
      </w:r>
    </w:p>
    <w:p>
      <w:pPr>
        <w:spacing w:after="80"/>
      </w:pP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0F172A"/>
          <w:sz w:val="26"/>
          <w:szCs w:val="26"/>
        </w:rPr>
        <w:t xml:space="preserve">권고 사항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부적합 항목을 중심으로 배치 좌표·회전각·높이 조정 후 재시뮬레이션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용도지역 기준 변경 시 기준 한도 업데이트 필요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필요 시 AI 최적 배치 기능(STAGE 5)으로 대안 배치안 탐색</w:t>
      </w:r>
    </w:p>
    <w:p>
      <w:pPr>
        <w:spacing w:before="400"/>
      </w:pP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64748B"/>
          <w:sz w:val="20"/>
          <w:szCs w:val="20"/>
        </w:rPr>
        <w:t xml:space="preserve">※ 본 보고서는 Building Cesium 자동 검토 결과이며, 최종 인허가는 관할 지자체 및 건축사 확인을 통해 진행해야 합니다.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Malgun Gothic" w:cs="Malgun Gothic" w:eastAsia="Malgun Gothic" w:hAnsi="Malgun Gothic"/>
        <w:color w:val="64748B"/>
        <w:sz w:val="18"/>
        <w:szCs w:val="18"/>
      </w:rPr>
      <w:t xml:space="preserve">가천대 SW 종합프로젝트 6조</w:t>
    </w:r>
    <w:r>
      <w:rPr>
        <w:rFonts w:ascii="Malgun Gothic" w:cs="Malgun Gothic" w:eastAsia="Malgun Gothic" w:hAnsi="Malgun Gothic"/>
      </w:rPr>
      <w:t xml:space="preserve">	</w:t>
    </w:r>
    <w:r>
      <w:rPr>
        <w:rFonts w:ascii="Malgun Gothic" w:cs="Malgun Gothic" w:eastAsia="Malgun Gothic" w:hAnsi="Malgun Gothic"/>
        <w:color w:val="64748B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64748B"/>
        <w:sz w:val="18"/>
        <w:szCs w:val="18"/>
      </w:rPr>
      <w:t xml:space="preserve">Building Cesium · 배치 검토 보고서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Malgun Gothic" w:cs="Malgun Gothic" w:eastAsia="Malgun Gothic" w:hAnsi="Malgun Gothic"/>
      <w:b/>
      <w:bCs/>
      <w:color w:val="1F3A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algun Gothic" w:cs="Malgun Gothic" w:eastAsia="Malgun Gothic" w:hAnsi="Malgun Gothic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건축 배치 검토 결과 보고서</dc:title>
  <dc:creator>가천대 SW 종합프로젝트 6조 · Building Cesium</dc:creator>
  <dc:description>Auto-generated placement review report</dc:description>
  <cp:lastModifiedBy>Un-named</cp:lastModifiedBy>
  <cp:revision>1</cp:revision>
  <dcterms:created xsi:type="dcterms:W3CDTF">2026-04-10T18:50:01.103Z</dcterms:created>
  <dcterms:modified xsi:type="dcterms:W3CDTF">2026-04-10T18:50:01.103Z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