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2505" w:hRule="atLeast"/>
        </w:trPr>
        <w:tc>
          <w:tcPr>
            <w:tcBorders>
              <w:top w:color="bfbfbf" w:space="0" w:sz="45" w:val="single"/>
              <w:left w:color="000000" w:space="0" w:sz="0" w:val="nil"/>
              <w:bottom w:color="17365d" w:space="0" w:sz="4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64" w:lineRule="auto"/>
              <w:jc w:val="right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64"/>
                <w:szCs w:val="64"/>
                <w:rtl w:val="0"/>
              </w:rPr>
              <w:t xml:space="preserve">계절에 따른 포획 금지 어종 판별 프로젝트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AWS 클라우드 컴퓨팅 실무실습과정 (19.12~20.01)</w:t>
            </w:r>
          </w:p>
        </w:tc>
      </w:tr>
    </w:tbl>
    <w:p w:rsidR="00000000" w:rsidDel="00000000" w:rsidP="00000000" w:rsidRDefault="00000000" w:rsidRPr="00000000" w14:paraId="00000008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6.783567134268"/>
        <w:gridCol w:w="2284.6442885771544"/>
        <w:gridCol w:w="2230.3557114228456"/>
        <w:gridCol w:w="2298.2164328657313"/>
        <w:tblGridChange w:id="0">
          <w:tblGrid>
            <w:gridCol w:w="2216.783567134268"/>
            <w:gridCol w:w="2284.6442885771544"/>
            <w:gridCol w:w="2230.3557114228456"/>
            <w:gridCol w:w="2298.2164328657313"/>
          </w:tblGrid>
        </w:tblGridChange>
      </w:tblGrid>
      <w:tr>
        <w:trPr>
          <w:trHeight w:val="240" w:hRule="atLeast"/>
        </w:trPr>
        <w:tc>
          <w:tcPr>
            <w:tcBorders>
              <w:top w:color="0a0000" w:space="0" w:sz="11" w:val="single"/>
              <w:left w:color="0a0000" w:space="0" w:sz="11" w:val="single"/>
              <w:bottom w:color="0a0000" w:space="0" w:sz="3" w:val="single"/>
              <w:right w:color="0a0000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팀명</w:t>
            </w:r>
          </w:p>
        </w:tc>
        <w:tc>
          <w:tcPr>
            <w:gridSpan w:val="3"/>
            <w:tcBorders>
              <w:top w:color="0a0000" w:space="0" w:sz="11" w:val="single"/>
              <w:left w:color="0a0000" w:space="0" w:sz="3" w:val="single"/>
              <w:bottom w:color="0a0000" w:space="0" w:sz="3" w:val="single"/>
              <w:right w:color="0a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Sansung</w:t>
            </w:r>
          </w:p>
        </w:tc>
      </w:tr>
      <w:tr>
        <w:trPr>
          <w:trHeight w:val="640" w:hRule="atLeast"/>
        </w:trPr>
        <w:tc>
          <w:tcPr>
            <w:tcBorders>
              <w:top w:color="0a0000" w:space="0" w:sz="3" w:val="single"/>
              <w:left w:color="0a0000" w:space="0" w:sz="11" w:val="single"/>
              <w:bottom w:color="0a0000" w:space="0" w:sz="3" w:val="single"/>
              <w:right w:color="0a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a0000" w:space="0" w:sz="3" w:val="single"/>
              <w:left w:color="0a0000" w:space="0" w:sz="3" w:val="single"/>
              <w:bottom w:color="0a0000" w:space="0" w:sz="3" w:val="single"/>
              <w:right w:color="0a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2020-01-21</w:t>
            </w:r>
          </w:p>
        </w:tc>
        <w:tc>
          <w:tcPr>
            <w:tcBorders>
              <w:top w:color="0a0000" w:space="0" w:sz="3" w:val="single"/>
              <w:left w:color="0a0000" w:space="0" w:sz="3" w:val="single"/>
              <w:bottom w:color="0a0000" w:space="0" w:sz="3" w:val="single"/>
              <w:right w:color="0a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버전</w:t>
            </w:r>
          </w:p>
        </w:tc>
        <w:tc>
          <w:tcPr>
            <w:tcBorders>
              <w:top w:color="0a0000" w:space="0" w:sz="3" w:val="single"/>
              <w:left w:color="0a0000" w:space="0" w:sz="3" w:val="single"/>
              <w:bottom w:color="0a0000" w:space="0" w:sz="3" w:val="single"/>
              <w:right w:color="0a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  <w:tr>
        <w:trPr>
          <w:trHeight w:val="630" w:hRule="atLeast"/>
        </w:trPr>
        <w:tc>
          <w:tcPr>
            <w:tcBorders>
              <w:top w:color="0a0000" w:space="0" w:sz="3" w:val="single"/>
              <w:left w:color="0a0000" w:space="0" w:sz="11" w:val="single"/>
              <w:bottom w:color="0a0000" w:space="0" w:sz="11" w:val="single"/>
              <w:right w:color="0a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a0000" w:space="0" w:sz="3" w:val="single"/>
              <w:left w:color="0a0000" w:space="0" w:sz="3" w:val="single"/>
              <w:bottom w:color="0a0000" w:space="0" w:sz="11" w:val="single"/>
              <w:right w:color="0a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이진 이정은 이현선 백지영 김유정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="384.0000000000000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84.0000000000000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240" w:line="384.0000000000000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240" w:line="384.0000000000000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&lt;차례&gt;</w:t>
      </w:r>
    </w:p>
    <w:p w:rsidR="00000000" w:rsidDel="00000000" w:rsidP="00000000" w:rsidRDefault="00000000" w:rsidRPr="00000000" w14:paraId="00000027">
      <w:pPr>
        <w:widowControl w:val="0"/>
        <w:spacing w:before="369.6" w:lineRule="auto"/>
        <w:ind w:left="0" w:right="7780.80000000000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개요 </w:t>
      </w:r>
    </w:p>
    <w:p w:rsidR="00000000" w:rsidDel="00000000" w:rsidP="00000000" w:rsidRDefault="00000000" w:rsidRPr="00000000" w14:paraId="00000028">
      <w:pPr>
        <w:widowControl w:val="0"/>
        <w:spacing w:before="364.79999999999995" w:lineRule="auto"/>
        <w:ind w:left="0" w:right="988.8000000000011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1.1 프로젝트 개요 </w:t>
        <w:tab/>
        <w:tab/>
        <w:tab/>
        <w:tab/>
        <w:t xml:space="preserve">----------------------------------3 </w:t>
      </w:r>
    </w:p>
    <w:p w:rsidR="00000000" w:rsidDel="00000000" w:rsidP="00000000" w:rsidRDefault="00000000" w:rsidRPr="00000000" w14:paraId="00000029">
      <w:pPr>
        <w:widowControl w:val="0"/>
        <w:spacing w:before="369.6" w:lineRule="auto"/>
        <w:ind w:left="763.1999999999999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1.2 목표 </w:t>
        <w:tab/>
        <w:tab/>
        <w:tab/>
        <w:tab/>
        <w:tab/>
        <w:t xml:space="preserve">----------------------------------3 </w:t>
      </w:r>
    </w:p>
    <w:p w:rsidR="00000000" w:rsidDel="00000000" w:rsidP="00000000" w:rsidRDefault="00000000" w:rsidRPr="00000000" w14:paraId="0000002A">
      <w:pPr>
        <w:widowControl w:val="0"/>
        <w:spacing w:before="369.6" w:lineRule="auto"/>
        <w:ind w:left="763.1999999999999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1.3 개발 환경</w:t>
        <w:tab/>
        <w:tab/>
        <w:tab/>
        <w:tab/>
        <w:t xml:space="preserve">----------------------------------3 </w:t>
      </w:r>
    </w:p>
    <w:p w:rsidR="00000000" w:rsidDel="00000000" w:rsidP="00000000" w:rsidRDefault="00000000" w:rsidRPr="00000000" w14:paraId="0000002B">
      <w:pPr>
        <w:widowControl w:val="0"/>
        <w:spacing w:before="369.6" w:lineRule="auto"/>
        <w:ind w:left="763.1999999999999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1.4 프로젝트 산출물 </w:t>
        <w:tab/>
        <w:tab/>
        <w:tab/>
        <w:t xml:space="preserve">----------------------------------3</w:t>
      </w:r>
    </w:p>
    <w:p w:rsidR="00000000" w:rsidDel="00000000" w:rsidP="00000000" w:rsidRDefault="00000000" w:rsidRPr="00000000" w14:paraId="0000002C">
      <w:pPr>
        <w:widowControl w:val="0"/>
        <w:spacing w:before="364.79999999999995" w:lineRule="auto"/>
        <w:ind w:left="763.1999999999999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1.5 조직 구성 </w:t>
        <w:tab/>
        <w:tab/>
        <w:tab/>
        <w:tab/>
        <w:t xml:space="preserve">----------------------------------4 </w:t>
      </w:r>
    </w:p>
    <w:p w:rsidR="00000000" w:rsidDel="00000000" w:rsidP="00000000" w:rsidRDefault="00000000" w:rsidRPr="00000000" w14:paraId="0000002D">
      <w:pPr>
        <w:widowControl w:val="0"/>
        <w:spacing w:before="369.6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프로젝트 세부 사항</w:t>
      </w:r>
    </w:p>
    <w:p w:rsidR="00000000" w:rsidDel="00000000" w:rsidP="00000000" w:rsidRDefault="00000000" w:rsidRPr="00000000" w14:paraId="0000002E">
      <w:pPr>
        <w:widowControl w:val="0"/>
        <w:spacing w:before="369.6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2.1 서버 구축</w:t>
        <w:tab/>
        <w:tab/>
        <w:tab/>
        <w:tab/>
        <w:tab/>
        <w:t xml:space="preserve">----------------------------------4</w:t>
      </w:r>
    </w:p>
    <w:p w:rsidR="00000000" w:rsidDel="00000000" w:rsidP="00000000" w:rsidRDefault="00000000" w:rsidRPr="00000000" w14:paraId="0000002F">
      <w:pPr>
        <w:widowControl w:val="0"/>
        <w:spacing w:before="369.6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2.2 데이터 전처리</w:t>
        <w:tab/>
        <w:tab/>
        <w:tab/>
        <w:tab/>
        <w:t xml:space="preserve">----------------------------------5 </w:t>
      </w:r>
    </w:p>
    <w:p w:rsidR="00000000" w:rsidDel="00000000" w:rsidP="00000000" w:rsidRDefault="00000000" w:rsidRPr="00000000" w14:paraId="00000030">
      <w:pPr>
        <w:widowControl w:val="0"/>
        <w:spacing w:before="369.6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2.3 모델 생성 및 학습</w:t>
        <w:tab/>
        <w:tab/>
        <w:tab/>
        <w:t xml:space="preserve">----------------------------------6</w:t>
      </w:r>
    </w:p>
    <w:p w:rsidR="00000000" w:rsidDel="00000000" w:rsidP="00000000" w:rsidRDefault="00000000" w:rsidRPr="00000000" w14:paraId="00000031">
      <w:pPr>
        <w:widowControl w:val="0"/>
        <w:spacing w:before="369.6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결론 및 전망</w:t>
      </w:r>
    </w:p>
    <w:p w:rsidR="00000000" w:rsidDel="00000000" w:rsidP="00000000" w:rsidRDefault="00000000" w:rsidRPr="00000000" w14:paraId="00000032">
      <w:pPr>
        <w:widowControl w:val="0"/>
        <w:spacing w:before="369.6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64.79999999999995" w:lineRule="auto"/>
        <w:ind w:left="763.1999999999999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before="240" w:line="384.00000000000006" w:lineRule="auto"/>
        <w:jc w:val="center"/>
        <w:rPr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84.00000000000006" w:lineRule="auto"/>
        <w:ind w:left="0" w:firstLine="0"/>
        <w:jc w:val="both"/>
        <w:rPr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84.00000000000006" w:lineRule="auto"/>
        <w:ind w:left="0" w:firstLine="0"/>
        <w:jc w:val="both"/>
        <w:rPr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84.00000000000006" w:lineRule="auto"/>
        <w:ind w:left="0" w:firstLine="0"/>
        <w:jc w:val="both"/>
        <w:rPr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84.00000000000006" w:lineRule="auto"/>
        <w:ind w:left="0" w:firstLine="0"/>
        <w:jc w:val="both"/>
        <w:rPr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84.00000000000006" w:lineRule="auto"/>
        <w:ind w:left="0" w:firstLine="0"/>
        <w:jc w:val="both"/>
        <w:rPr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84.00000000000006" w:lineRule="auto"/>
        <w:ind w:left="0" w:firstLine="0"/>
        <w:jc w:val="both"/>
        <w:rPr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69.6" w:lineRule="auto"/>
        <w:ind w:right="7780.80000000000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개요 </w:t>
      </w:r>
    </w:p>
    <w:p w:rsidR="00000000" w:rsidDel="00000000" w:rsidP="00000000" w:rsidRDefault="00000000" w:rsidRPr="00000000" w14:paraId="0000003C">
      <w:pPr>
        <w:widowControl w:val="0"/>
        <w:spacing w:before="364.79999999999995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1.1 프로젝트 개요</w:t>
      </w:r>
    </w:p>
    <w:p w:rsidR="00000000" w:rsidDel="00000000" w:rsidP="00000000" w:rsidRDefault="00000000" w:rsidRPr="00000000" w14:paraId="0000003D">
      <w:pPr>
        <w:widowControl w:val="0"/>
        <w:spacing w:before="364.79999999999995" w:lineRule="auto"/>
        <w:ind w:left="0" w:right="988.8000000000011" w:firstLine="0"/>
        <w:jc w:val="both"/>
        <w:rPr>
          <w:rFonts w:ascii="Malgun Gothic" w:cs="Malgun Gothic" w:eastAsia="Malgun Gothic" w:hAnsi="Malgun Gothic"/>
          <w:color w:val="31394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일반적으로 대상 어종에 섞여서 함께 어획되는 비대상 어종을 혼획(by-catch)이라 일컫는다. 정부, 업계, 학계 관련자들은 어획 과정에서 그물에 목적 어종 외 잡어가 들어올 수밖에 없기에 자연 혼획은 불가피하다는 것에 대체로 공감한다. 미래 먹거리인 바다 자원을 지키고 지속 가능한 이용 방안을 생각해보는 관점에서 보았을 때, 불가피한 혼획을 막는 것은 수산업의 최대 과제라고 볼 수 있다. </w:t>
        <w:br w:type="textWrapping"/>
        <w:t xml:space="preserve">그런데 어부들이 사진 또는 영상으로 생선을 찍어 올렸을 때 해당 생선이 혼획된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생선인 지를 분류해 주는 프로젝트를 구현하면 불가피한 혼획을 막을 수 있다는 생각에서 해당 프로젝트를 기획하게 되었다.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64.79999999999995" w:lineRule="auto"/>
        <w:ind w:left="0" w:right="988.80000000000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69.6" w:lineRule="auto"/>
        <w:ind w:left="0" w:right="988.800000000001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1.2 목표 </w:t>
      </w:r>
    </w:p>
    <w:p w:rsidR="00000000" w:rsidDel="00000000" w:rsidP="00000000" w:rsidRDefault="00000000" w:rsidRPr="00000000" w14:paraId="00000040">
      <w:pPr>
        <w:widowControl w:val="0"/>
        <w:spacing w:before="369.6" w:lineRule="auto"/>
        <w:ind w:left="0" w:right="988.800000000001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해양수산부 기간별 금지어종을 기준으로 하여 사진을 모델에 입력하면 어느 어종인 지 분류해주는 모델을 학습하려고 하였다.</w:t>
      </w:r>
    </w:p>
    <w:p w:rsidR="00000000" w:rsidDel="00000000" w:rsidP="00000000" w:rsidRDefault="00000000" w:rsidRPr="00000000" w14:paraId="00000041">
      <w:pPr>
        <w:widowControl w:val="0"/>
        <w:spacing w:before="369.6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1.3 개발 환경</w:t>
      </w:r>
    </w:p>
    <w:p w:rsidR="00000000" w:rsidDel="00000000" w:rsidP="00000000" w:rsidRDefault="00000000" w:rsidRPr="00000000" w14:paraId="00000042">
      <w:pPr>
        <w:widowControl w:val="0"/>
        <w:spacing w:before="369.6" w:lineRule="auto"/>
        <w:ind w:left="0" w:right="988.800000000001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Python 3.6.9</w:t>
      </w:r>
    </w:p>
    <w:p w:rsidR="00000000" w:rsidDel="00000000" w:rsidP="00000000" w:rsidRDefault="00000000" w:rsidRPr="00000000" w14:paraId="00000043">
      <w:pPr>
        <w:widowControl w:val="0"/>
        <w:spacing w:before="369.6" w:lineRule="auto"/>
        <w:ind w:left="0" w:right="988.8000000000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YOLOv3</w:t>
      </w:r>
    </w:p>
    <w:p w:rsidR="00000000" w:rsidDel="00000000" w:rsidP="00000000" w:rsidRDefault="00000000" w:rsidRPr="00000000" w14:paraId="00000044">
      <w:pPr>
        <w:widowControl w:val="0"/>
        <w:spacing w:before="369.6" w:lineRule="auto"/>
        <w:ind w:left="0" w:right="988.8000000000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Jupyter Notebook</w:t>
      </w:r>
    </w:p>
    <w:p w:rsidR="00000000" w:rsidDel="00000000" w:rsidP="00000000" w:rsidRDefault="00000000" w:rsidRPr="00000000" w14:paraId="00000045">
      <w:pPr>
        <w:widowControl w:val="0"/>
        <w:spacing w:before="369.6" w:lineRule="auto"/>
        <w:ind w:left="0" w:right="988.8000000000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Labelbox</w:t>
      </w:r>
    </w:p>
    <w:p w:rsidR="00000000" w:rsidDel="00000000" w:rsidP="00000000" w:rsidRDefault="00000000" w:rsidRPr="00000000" w14:paraId="00000046">
      <w:pPr>
        <w:widowControl w:val="0"/>
        <w:spacing w:before="369.6" w:lineRule="auto"/>
        <w:ind w:left="0" w:right="988.8000000000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aws ec2 </w:t>
      </w:r>
    </w:p>
    <w:p w:rsidR="00000000" w:rsidDel="00000000" w:rsidP="00000000" w:rsidRDefault="00000000" w:rsidRPr="00000000" w14:paraId="00000047">
      <w:pPr>
        <w:widowControl w:val="0"/>
        <w:spacing w:before="369.6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1.4 프로젝트 산출물 </w:t>
      </w:r>
    </w:p>
    <w:p w:rsidR="00000000" w:rsidDel="00000000" w:rsidP="00000000" w:rsidRDefault="00000000" w:rsidRPr="00000000" w14:paraId="00000048">
      <w:pPr>
        <w:widowControl w:val="0"/>
        <w:spacing w:before="364.79999999999995" w:lineRule="auto"/>
        <w:ind w:right="2808.00000000000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프로젝트가 끝나면 다음과 같은 결과를 산출한다.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afterAutospacing="0" w:before="364.79999999999995" w:lineRule="auto"/>
        <w:ind w:left="720" w:right="2808.000000000001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물고기 6종류(문치가자미, 돌돔, 명태, 연어, 참홍어, 황복)의 각 100개씩 총 600개의 jpg 파일 이미지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2808.000000000001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물고기 6종류의 각 100개씩 총 600개의 YOLO 형식의 (class id, x1, y1, x2, y2) txt 파일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2808.000000000001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/darknet/cfg/coco.data : 클래스 개수, train과 validation 폴더의 경로, voc.names, 백업 파일의 경로가 담긴 파일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2808.000000000001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/darknet/data/voc.name: \n으로 분리된 물고기 6종류 이름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2808.000000000001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/darknet/cfg/yolov3.cfg: 네트워크 구조가 담긴 파일(하이퍼 파라미터 조정 가능)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2808.000000000001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/darknet/darknet53.conv.74: 미리 train 된 가중치가 담긴 파일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before="0" w:beforeAutospacing="0" w:lineRule="auto"/>
        <w:ind w:left="720" w:right="2808.000000000001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/darknet/output : 테스트의 결과가 담긴 파일</w:t>
      </w:r>
    </w:p>
    <w:p w:rsidR="00000000" w:rsidDel="00000000" w:rsidP="00000000" w:rsidRDefault="00000000" w:rsidRPr="00000000" w14:paraId="00000050">
      <w:pPr>
        <w:widowControl w:val="0"/>
        <w:spacing w:before="364.79999999999995" w:lineRule="auto"/>
        <w:ind w:left="0" w:right="988.800000000001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1.5 조직 구성</w:t>
      </w:r>
    </w:p>
    <w:p w:rsidR="00000000" w:rsidDel="00000000" w:rsidP="00000000" w:rsidRDefault="00000000" w:rsidRPr="00000000" w14:paraId="00000051">
      <w:pPr>
        <w:widowControl w:val="0"/>
        <w:spacing w:before="364.79999999999995" w:lineRule="auto"/>
        <w:ind w:left="763.1999999999999" w:right="6648.000000000001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팀장: 이정은</w:t>
      </w:r>
    </w:p>
    <w:p w:rsidR="00000000" w:rsidDel="00000000" w:rsidP="00000000" w:rsidRDefault="00000000" w:rsidRPr="00000000" w14:paraId="00000052">
      <w:pPr>
        <w:widowControl w:val="0"/>
        <w:spacing w:before="369.6" w:lineRule="auto"/>
        <w:ind w:left="763.1999999999999" w:right="3849.6000000000004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팀원: 김유정, 백지영, 이진, 이현선 </w:t>
      </w:r>
    </w:p>
    <w:p w:rsidR="00000000" w:rsidDel="00000000" w:rsidP="00000000" w:rsidRDefault="00000000" w:rsidRPr="00000000" w14:paraId="00000053">
      <w:pPr>
        <w:widowControl w:val="0"/>
        <w:spacing w:before="369.6" w:lineRule="auto"/>
        <w:ind w:left="763.1999999999999" w:right="4968.000000000001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조직 계획: 분산형 팀 구성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369.6" w:lineRule="auto"/>
        <w:ind w:right="988.800000000001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프로젝트 세부 사항</w:t>
      </w:r>
    </w:p>
    <w:p w:rsidR="00000000" w:rsidDel="00000000" w:rsidP="00000000" w:rsidRDefault="00000000" w:rsidRPr="00000000" w14:paraId="00000055">
      <w:pPr>
        <w:widowControl w:val="0"/>
        <w:spacing w:before="369.6" w:lineRule="auto"/>
        <w:ind w:right="988.800000000001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2.1 서버 구축</w:t>
        <w:tab/>
      </w:r>
    </w:p>
    <w:p w:rsidR="00000000" w:rsidDel="00000000" w:rsidP="00000000" w:rsidRDefault="00000000" w:rsidRPr="00000000" w14:paraId="00000056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Deep Learning을 하기 위하여 AWS의 EC2를 이용하여 서버를 구축하였다. Deep Learning Base AMI (Ubuntu 18.04, Version 21.0) AMI를 사용하였다.  또한, GPU를 사용하기 위하여 p2.xlarge 인스턴스 유형을 사용하여 이미지 분석 및 모델 학습의 효율성을 높였다. </w:t>
      </w:r>
    </w:p>
    <w:p w:rsidR="00000000" w:rsidDel="00000000" w:rsidP="00000000" w:rsidRDefault="00000000" w:rsidRPr="00000000" w14:paraId="00000057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탄력적 IP 를 인스턴스와 연결시켜 서버로의 ssh접근이 용이하도록 환경을 구축하였다. </w:t>
      </w:r>
    </w:p>
    <w:p w:rsidR="00000000" w:rsidDel="00000000" w:rsidP="00000000" w:rsidRDefault="00000000" w:rsidRPr="00000000" w14:paraId="00000058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또한 코드와 파일 등을 편집 및 수정하기 위하여  서버에  jupyter notebook을 연결하였다. </w:t>
      </w:r>
    </w:p>
    <w:p w:rsidR="00000000" w:rsidDel="00000000" w:rsidP="00000000" w:rsidRDefault="00000000" w:rsidRPr="00000000" w14:paraId="00000059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다양한 환경에서 test 및 실행하기 위하여 다음과 같이 가상환경을 구축하였다. </w:t>
        <w:br w:type="textWrapping"/>
        <w:t xml:space="preserve">virtualenv 명령어로 python2를 사용하는 p2 가상환경을, python3를 사용하는  p3 가상환경을 생성하였고, ipykernel을 통해  jupyter notebook에 각각의 환경에 맞는 kernel을 구축하였다. 모델이 작동되는지 시험하는 과정에서 해당환경에 따라 kernel을 설정하여 작업할 수 있어, 환경설정 등이 겹쳐 발생하는 문제들을 해결하였다. 구축한 가상환경에서 모델에 맞게 package를 설치하고, version 등의 환경을 구축하였다. </w:t>
      </w:r>
    </w:p>
    <w:p w:rsidR="00000000" w:rsidDel="00000000" w:rsidP="00000000" w:rsidRDefault="00000000" w:rsidRPr="00000000" w14:paraId="0000005A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2.2 데이터 전처리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 프로젝트에 쓰인 어종은 총 6종류로 명태, 연어, 문치가자미, 참홍어, 돌돔, 황복이다. 각각 mgt, slm, mcg, chu, roc, hwb라는 코드를 부여하여 작업하였다. (아래 &lt;표 1&gt; 참고)</w:t>
      </w:r>
    </w:p>
    <w:p w:rsidR="00000000" w:rsidDel="00000000" w:rsidP="00000000" w:rsidRDefault="00000000" w:rsidRPr="00000000" w14:paraId="0000005C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ab/>
        <w:tab/>
        <w:t xml:space="preserve">&lt;표 1&gt;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1295400</wp:posOffset>
            </wp:positionH>
            <wp:positionV relativeFrom="paragraph">
              <wp:posOffset>219075</wp:posOffset>
            </wp:positionV>
            <wp:extent cx="2938463" cy="317203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172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어종마다 100장, 총 600장의 이미지를 모아 해당 데이터를 기반으로 프로젝트를 구현하였다.</w:t>
      </w:r>
    </w:p>
    <w:p w:rsidR="00000000" w:rsidDel="00000000" w:rsidP="00000000" w:rsidRDefault="00000000" w:rsidRPr="00000000" w14:paraId="0000005E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이미지 이름을 일관적으로 변경하는 데 사용한 파일은 rename.py이다. 이미지들을 각 폴더에 분류하여 넣어두고, 상위폴더에서 각각의 폴더에 접근하여 이름을 변경하게 하였다. </w:t>
      </w:r>
    </w:p>
    <w:p w:rsidR="00000000" w:rsidDel="00000000" w:rsidP="00000000" w:rsidRDefault="00000000" w:rsidRPr="00000000" w14:paraId="0000005F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이미지의 크기를 조정하는데 사용한 파일은 resize.py이다. 모든 이미지를 224 * 224의 크기로 만들었다.</w:t>
      </w:r>
    </w:p>
    <w:p w:rsidR="00000000" w:rsidDel="00000000" w:rsidP="00000000" w:rsidRDefault="00000000" w:rsidRPr="00000000" w14:paraId="00000060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경계상자는 웹페이지 기반의 Labelbox 서비스를 이용하여 설정해 주었다. 이에 대한 결과는 .json 파일로 받았고, makeYoloData.ipynb을 이용해 YOLO에 적합한 .txt 파일로 가공하였다.</w:t>
      </w:r>
    </w:p>
    <w:p w:rsidR="00000000" w:rsidDel="00000000" w:rsidP="00000000" w:rsidRDefault="00000000" w:rsidRPr="00000000" w14:paraId="00000061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가공한 .txt 파일과 이미지 데이터들을 aws 인스턴스에 올리고 각 데이터들이 해당하는 경로에 위치할 수 있게 구현한 프로그램은 mv_files.ipynb, mv_jsons.ipynb, mv_jsons2.ipynb, mk_txts.ipynb 이다.</w:t>
      </w:r>
    </w:p>
    <w:p w:rsidR="00000000" w:rsidDel="00000000" w:rsidP="00000000" w:rsidRDefault="00000000" w:rsidRPr="00000000" w14:paraId="00000062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2.3 모델 생성</w:t>
        <w:tab/>
        <w:t xml:space="preserve"> 및 학습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2.3.1. Training</w:t>
      </w:r>
    </w:p>
    <w:p w:rsidR="00000000" w:rsidDel="00000000" w:rsidP="00000000" w:rsidRDefault="00000000" w:rsidRPr="00000000" w14:paraId="00000064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YOLO v3는 negative mining이나 기타 다른 방법을 전혀 사용하지 않고, Full Images를 사용하게 된다. 다만 multi-scale training, 많은 data의 augmentation, batch normalization 외의 기타 여러가지 방법들을 사용한다. 실험 환경은 OpenSource인 Darknet Framework에서 수행하였다.</w:t>
      </w:r>
    </w:p>
    <w:p w:rsidR="00000000" w:rsidDel="00000000" w:rsidP="00000000" w:rsidRDefault="00000000" w:rsidRPr="00000000" w14:paraId="00000065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2.3.2. Workflow</w:t>
      </w:r>
    </w:p>
    <w:p w:rsidR="00000000" w:rsidDel="00000000" w:rsidP="00000000" w:rsidRDefault="00000000" w:rsidRPr="00000000" w14:paraId="00000066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yolo의 공식 오픈소스 사이트(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https://pjreddie.com/darknet/yolo/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)에서 실행 과정과 예제 파일을 다운로드 받아 연습을 하였고, 우리 데이터로 훈련하기 위해 예제 코드를 custom 하는 부분은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https://eehoeskrap.tistory.com/370?category=705416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을 참고하여 하이퍼 파라미터와 경로를 조정하였다.</w:t>
      </w:r>
    </w:p>
    <w:p w:rsidR="00000000" w:rsidDel="00000000" w:rsidP="00000000" w:rsidRDefault="00000000" w:rsidRPr="00000000" w14:paraId="00000067">
      <w:pPr>
        <w:widowControl w:val="0"/>
        <w:spacing w:before="369.6" w:lineRule="auto"/>
        <w:ind w:right="988.80000000000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2.3.3. Things We Tried But Didn't Work</w:t>
      </w:r>
    </w:p>
    <w:p w:rsidR="00000000" w:rsidDel="00000000" w:rsidP="00000000" w:rsidRDefault="00000000" w:rsidRPr="00000000" w14:paraId="00000068">
      <w:pPr>
        <w:widowControl w:val="0"/>
        <w:spacing w:before="369.6" w:lineRule="auto"/>
        <w:ind w:right="988.8000000000011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기대와 달리 작동하지 않았던 부분에 대해 말하려고 한다. </w:t>
        <w:br w:type="textWrapping"/>
        <w:t xml:space="preserve">첫 째, 훈련 시간이 너무 길어 Workshop 기간 내에 훈련을 끝마치지 못했다. 검색 해 본 결과 평균 총 훈련 기간이 3일에서 7일 사이라고 하여 workshop 기간 내에 끝마치는 것이 어려웠다.</w:t>
        <w:br w:type="textWrapping"/>
        <w:t xml:space="preserve">둘 째, Output Data를 보기가 어려웠다. Output Data를 저장하려면 train할 명령어가 들어있는 sh 파일이 필요했다. 권한을 바꾸는 명령을 실행했음에도 불구하고 sh 실행 권한 오류가 반복적으로 발생했기 때문에 결국 Output Data를 다룰 수 없었다.</w:t>
        <w:br w:type="textWrapping"/>
        <w:t xml:space="preserve">다음으로는 라이브러리의 버전을 맞추는 것, 데이터 세트 구하는 것이 어려워 여러 모델을 시도했다가 실패하여 workshop 기간 내에 모델을 택하여 해당 모델의 학습을 마치기가 어려웠다.</w:t>
      </w:r>
    </w:p>
    <w:p w:rsidR="00000000" w:rsidDel="00000000" w:rsidP="00000000" w:rsidRDefault="00000000" w:rsidRPr="00000000" w14:paraId="00000069">
      <w:pPr>
        <w:widowControl w:val="0"/>
        <w:spacing w:before="369.6" w:lineRule="auto"/>
        <w:ind w:right="988.800000000001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결론 및 전망</w:t>
      </w:r>
    </w:p>
    <w:p w:rsidR="00000000" w:rsidDel="00000000" w:rsidP="00000000" w:rsidRDefault="00000000" w:rsidRPr="00000000" w14:paraId="0000006A">
      <w:pPr>
        <w:widowControl w:val="0"/>
        <w:spacing w:before="369.6" w:lineRule="auto"/>
        <w:ind w:right="988.8000000000011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 프로젝트에서 모델을 학습하고 가중치를 저장하였지만, 앞으로 본 프로젝트를 발전시키기 위해서 모델에 test data를 주어 해당 모델의 성능을 실험하고 가중치 값들에 변화를 주어 모델의 성능을 더 좋게 만들 계획이다.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jreddie.com/darknet/yolo/" TargetMode="External"/><Relationship Id="rId8" Type="http://schemas.openxmlformats.org/officeDocument/2006/relationships/hyperlink" Target="https://eehoeskrap.tistory.com/370?category=705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