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2BA4" w:rsidRDefault="006C5C9F" w:rsidP="006C5C9F">
      <w:pPr>
        <w:pStyle w:val="a3"/>
      </w:pPr>
      <w:r>
        <w:rPr>
          <w:rFonts w:hint="eastAsia"/>
        </w:rPr>
        <w:t xml:space="preserve">OS_Project#4 </w:t>
      </w:r>
      <w:r>
        <w:t>File System</w:t>
      </w:r>
    </w:p>
    <w:p w:rsidR="006C5C9F" w:rsidRDefault="006C5C9F" w:rsidP="006C5C9F">
      <w:pPr>
        <w:pStyle w:val="a4"/>
        <w:rPr>
          <w:rFonts w:hint="eastAsia"/>
        </w:rPr>
      </w:pPr>
      <w:r>
        <w:rPr>
          <w:rFonts w:hint="eastAsia"/>
        </w:rPr>
        <w:t>2013012148 Lee Jaeil</w:t>
      </w:r>
      <w:bookmarkStart w:id="0" w:name="_GoBack"/>
      <w:bookmarkEnd w:id="0"/>
    </w:p>
    <w:p w:rsidR="006C5C9F" w:rsidRPr="006C5C9F" w:rsidRDefault="006C5C9F" w:rsidP="006C5C9F">
      <w:pPr>
        <w:widowControl/>
        <w:pBdr>
          <w:bottom w:val="single" w:sz="6" w:space="4" w:color="EAEAEA"/>
        </w:pBdr>
        <w:shd w:val="clear" w:color="auto" w:fill="FFFFFF"/>
        <w:wordWrap/>
        <w:autoSpaceDE/>
        <w:autoSpaceDN/>
        <w:spacing w:after="150"/>
        <w:jc w:val="left"/>
        <w:outlineLvl w:val="0"/>
        <w:rPr>
          <w:rFonts w:ascii="Helvetica Neue" w:eastAsia="굴림" w:hAnsi="Helvetica Neue" w:cs="굴림"/>
          <w:b/>
          <w:bCs/>
          <w:kern w:val="36"/>
          <w:sz w:val="42"/>
          <w:szCs w:val="42"/>
        </w:rPr>
      </w:pPr>
      <w:r w:rsidRPr="006C5C9F">
        <w:rPr>
          <w:rFonts w:ascii="Helvetica Neue" w:eastAsia="굴림" w:hAnsi="Helvetica Neue" w:cs="굴림"/>
          <w:b/>
          <w:bCs/>
          <w:kern w:val="36"/>
          <w:sz w:val="42"/>
          <w:szCs w:val="42"/>
        </w:rPr>
        <w:t>Project4 File System</w:t>
      </w:r>
    </w:p>
    <w:p w:rsidR="006C5C9F" w:rsidRPr="006C5C9F" w:rsidRDefault="006C5C9F" w:rsidP="006C5C9F">
      <w:pPr>
        <w:widowControl/>
        <w:shd w:val="clear" w:color="auto" w:fill="FFFFFF"/>
        <w:wordWrap/>
        <w:autoSpaceDE/>
        <w:autoSpaceDN/>
        <w:spacing w:after="150"/>
        <w:jc w:val="left"/>
        <w:outlineLvl w:val="1"/>
        <w:rPr>
          <w:rFonts w:ascii="Helvetica Neue" w:eastAsia="굴림" w:hAnsi="Helvetica Neue" w:cs="굴림"/>
          <w:b/>
          <w:bCs/>
          <w:kern w:val="0"/>
          <w:sz w:val="36"/>
          <w:szCs w:val="36"/>
        </w:rPr>
      </w:pPr>
      <w:r w:rsidRPr="006C5C9F">
        <w:rPr>
          <w:rFonts w:ascii="Helvetica Neue" w:eastAsia="굴림" w:hAnsi="Helvetica Neue" w:cs="굴림"/>
          <w:b/>
          <w:bCs/>
          <w:kern w:val="0"/>
          <w:sz w:val="36"/>
          <w:szCs w:val="36"/>
        </w:rPr>
        <w:t>Goal of Project4</w:t>
      </w:r>
    </w:p>
    <w:p w:rsidR="006C5C9F" w:rsidRDefault="006C5C9F" w:rsidP="006C5C9F">
      <w:pPr>
        <w:widowControl/>
        <w:shd w:val="clear" w:color="auto" w:fill="FFFFFF"/>
        <w:wordWrap/>
        <w:autoSpaceDE/>
        <w:autoSpaceDN/>
        <w:spacing w:before="90"/>
        <w:jc w:val="left"/>
        <w:rPr>
          <w:rFonts w:ascii="Helvetica Neue" w:eastAsia="굴림" w:hAnsi="Helvetica Neue" w:cs="굴림"/>
          <w:kern w:val="0"/>
          <w:sz w:val="21"/>
          <w:szCs w:val="21"/>
        </w:rPr>
      </w:pPr>
      <w:r w:rsidRPr="006C5C9F">
        <w:rPr>
          <w:rFonts w:ascii="Helvetica Neue" w:eastAsia="굴림" w:hAnsi="Helvetica Neue" w:cs="굴림"/>
          <w:kern w:val="0"/>
          <w:sz w:val="21"/>
          <w:szCs w:val="21"/>
        </w:rPr>
        <w:t>Current xv6 fs inode has 12 direct address and one indirect address. By Adding double-indirect address and changing some variables, bmap and itrunc, we can extend max file size.</w:t>
      </w:r>
    </w:p>
    <w:p w:rsidR="006C5C9F" w:rsidRPr="006C5C9F" w:rsidRDefault="006C5C9F" w:rsidP="006C5C9F">
      <w:pPr>
        <w:widowControl/>
        <w:shd w:val="clear" w:color="auto" w:fill="FFFFFF"/>
        <w:wordWrap/>
        <w:autoSpaceDE/>
        <w:autoSpaceDN/>
        <w:spacing w:before="90"/>
        <w:jc w:val="left"/>
        <w:rPr>
          <w:rFonts w:ascii="Helvetica Neue" w:eastAsia="굴림" w:hAnsi="Helvetica Neue" w:cs="굴림"/>
          <w:kern w:val="0"/>
          <w:sz w:val="21"/>
          <w:szCs w:val="21"/>
        </w:rPr>
      </w:pPr>
    </w:p>
    <w:p w:rsidR="006C5C9F" w:rsidRPr="006C5C9F" w:rsidRDefault="006C5C9F" w:rsidP="006C5C9F">
      <w:pPr>
        <w:widowControl/>
        <w:shd w:val="clear" w:color="auto" w:fill="FFFFFF"/>
        <w:wordWrap/>
        <w:autoSpaceDE/>
        <w:autoSpaceDN/>
        <w:spacing w:after="150"/>
        <w:jc w:val="left"/>
        <w:outlineLvl w:val="1"/>
        <w:rPr>
          <w:rFonts w:ascii="Helvetica Neue" w:eastAsia="굴림" w:hAnsi="Helvetica Neue" w:cs="굴림"/>
          <w:b/>
          <w:bCs/>
          <w:kern w:val="0"/>
          <w:sz w:val="36"/>
          <w:szCs w:val="36"/>
        </w:rPr>
      </w:pPr>
      <w:r w:rsidRPr="006C5C9F">
        <w:rPr>
          <w:rFonts w:ascii="Helvetica Neue" w:eastAsia="굴림" w:hAnsi="Helvetica Neue" w:cs="굴림"/>
          <w:b/>
          <w:bCs/>
          <w:kern w:val="0"/>
          <w:sz w:val="36"/>
          <w:szCs w:val="36"/>
        </w:rPr>
        <w:t>1. setting</w:t>
      </w:r>
    </w:p>
    <w:p w:rsidR="006C5C9F" w:rsidRDefault="006C5C9F" w:rsidP="006C5C9F">
      <w:pPr>
        <w:widowControl/>
        <w:shd w:val="clear" w:color="auto" w:fill="FFFFFF"/>
        <w:wordWrap/>
        <w:autoSpaceDE/>
        <w:autoSpaceDN/>
        <w:jc w:val="left"/>
        <w:rPr>
          <w:rFonts w:ascii="Helvetica Neue" w:eastAsia="굴림" w:hAnsi="Helvetica Neue" w:cs="굴림"/>
          <w:kern w:val="0"/>
          <w:sz w:val="21"/>
          <w:szCs w:val="21"/>
        </w:rPr>
      </w:pPr>
      <w:r w:rsidRPr="006C5C9F">
        <w:rPr>
          <w:rFonts w:ascii="Helvetica Neue" w:eastAsia="굴림" w:hAnsi="Helvetica Neue" w:cs="굴림"/>
          <w:kern w:val="0"/>
          <w:sz w:val="21"/>
          <w:szCs w:val="21"/>
        </w:rPr>
        <w:t>1)in param.h</w:t>
      </w:r>
      <w:r w:rsidRPr="006C5C9F">
        <w:rPr>
          <w:rFonts w:ascii="Helvetica Neue" w:eastAsia="굴림" w:hAnsi="Helvetica Neue" w:cs="굴림"/>
          <w:kern w:val="0"/>
          <w:sz w:val="21"/>
          <w:szCs w:val="21"/>
        </w:rPr>
        <w:br/>
        <w:t>Change FSSIZE 1000 to 2000(to test more huge file which size is more than current max file size).</w:t>
      </w:r>
      <w:r w:rsidRPr="006C5C9F">
        <w:rPr>
          <w:rFonts w:ascii="Helvetica Neue" w:eastAsia="굴림" w:hAnsi="Helvetica Neue" w:cs="굴림"/>
          <w:kern w:val="0"/>
          <w:sz w:val="21"/>
          <w:szCs w:val="21"/>
        </w:rPr>
        <w:br/>
      </w:r>
      <w:proofErr w:type="gramStart"/>
      <w:r w:rsidRPr="006C5C9F">
        <w:rPr>
          <w:rFonts w:ascii="Helvetica Neue" w:eastAsia="굴림" w:hAnsi="Helvetica Neue" w:cs="굴림"/>
          <w:kern w:val="0"/>
          <w:sz w:val="21"/>
          <w:szCs w:val="21"/>
        </w:rPr>
        <w:t>2)in</w:t>
      </w:r>
      <w:proofErr w:type="gramEnd"/>
      <w:r w:rsidRPr="006C5C9F">
        <w:rPr>
          <w:rFonts w:ascii="Helvetica Neue" w:eastAsia="굴림" w:hAnsi="Helvetica Neue" w:cs="굴림"/>
          <w:kern w:val="0"/>
          <w:sz w:val="21"/>
          <w:szCs w:val="21"/>
        </w:rPr>
        <w:t xml:space="preserve"> fs.h</w:t>
      </w:r>
      <w:r w:rsidRPr="006C5C9F">
        <w:rPr>
          <w:rFonts w:ascii="Helvetica Neue" w:eastAsia="굴림" w:hAnsi="Helvetica Neue" w:cs="굴림"/>
          <w:kern w:val="0"/>
          <w:sz w:val="21"/>
          <w:szCs w:val="21"/>
        </w:rPr>
        <w:br/>
        <w:t>Change NDIRECT to 11. Struct dinode's size is 64bytes, which means that one inode block can contain eight inode struct. to keep this situation, we subtract one direct address and add one double-indirect address to addrs array.</w:t>
      </w:r>
      <w:r w:rsidRPr="006C5C9F">
        <w:rPr>
          <w:rFonts w:ascii="Helvetica Neue" w:eastAsia="굴림" w:hAnsi="Helvetica Neue" w:cs="굴림"/>
          <w:kern w:val="0"/>
          <w:sz w:val="21"/>
          <w:szCs w:val="21"/>
        </w:rPr>
        <w:br/>
        <w:t>Define NDINDIRECT (NINDIRECT * NINDIRECT). This means that one double-indirect address can contain NINDIRECT*NINDIRECT data blocks.</w:t>
      </w:r>
      <w:r w:rsidRPr="006C5C9F">
        <w:rPr>
          <w:rFonts w:ascii="Helvetica Neue" w:eastAsia="굴림" w:hAnsi="Helvetica Neue" w:cs="굴림"/>
          <w:kern w:val="0"/>
          <w:sz w:val="21"/>
          <w:szCs w:val="21"/>
        </w:rPr>
        <w:br/>
        <w:t>Change MAXFILE to (NDIRECT+NINDIRECT+NDINDIRECT).</w:t>
      </w:r>
      <w:r w:rsidRPr="006C5C9F">
        <w:rPr>
          <w:rFonts w:ascii="Helvetica Neue" w:eastAsia="굴림" w:hAnsi="Helvetica Neue" w:cs="굴림"/>
          <w:kern w:val="0"/>
          <w:sz w:val="21"/>
          <w:szCs w:val="21"/>
        </w:rPr>
        <w:br/>
        <w:t>Change addrs[NIRECT+1] to addrs[NDIRECT+2], which means adding one double-indirect address.</w:t>
      </w:r>
      <w:r w:rsidRPr="006C5C9F">
        <w:rPr>
          <w:rFonts w:ascii="Helvetica Neue" w:eastAsia="굴림" w:hAnsi="Helvetica Neue" w:cs="굴림"/>
          <w:kern w:val="0"/>
          <w:sz w:val="21"/>
          <w:szCs w:val="21"/>
        </w:rPr>
        <w:br/>
      </w:r>
      <w:proofErr w:type="gramStart"/>
      <w:r w:rsidRPr="006C5C9F">
        <w:rPr>
          <w:rFonts w:ascii="Helvetica Neue" w:eastAsia="굴림" w:hAnsi="Helvetica Neue" w:cs="굴림"/>
          <w:kern w:val="0"/>
          <w:sz w:val="21"/>
          <w:szCs w:val="21"/>
        </w:rPr>
        <w:t>3)in</w:t>
      </w:r>
      <w:proofErr w:type="gramEnd"/>
      <w:r w:rsidRPr="006C5C9F">
        <w:rPr>
          <w:rFonts w:ascii="Helvetica Neue" w:eastAsia="굴림" w:hAnsi="Helvetica Neue" w:cs="굴림"/>
          <w:kern w:val="0"/>
          <w:sz w:val="21"/>
          <w:szCs w:val="21"/>
        </w:rPr>
        <w:t xml:space="preserve"> file.h</w:t>
      </w:r>
      <w:r w:rsidRPr="006C5C9F">
        <w:rPr>
          <w:rFonts w:ascii="Helvetica Neue" w:eastAsia="굴림" w:hAnsi="Helvetica Neue" w:cs="굴림"/>
          <w:kern w:val="0"/>
          <w:sz w:val="21"/>
          <w:szCs w:val="21"/>
        </w:rPr>
        <w:br/>
        <w:t>Change addrs[NDIRECT+1] to addrs[NDIRECT+2]</w:t>
      </w:r>
    </w:p>
    <w:p w:rsidR="006C5C9F" w:rsidRPr="006C5C9F" w:rsidRDefault="006C5C9F" w:rsidP="006C5C9F">
      <w:pPr>
        <w:widowControl/>
        <w:shd w:val="clear" w:color="auto" w:fill="FFFFFF"/>
        <w:wordWrap/>
        <w:autoSpaceDE/>
        <w:autoSpaceDN/>
        <w:jc w:val="left"/>
        <w:rPr>
          <w:rFonts w:ascii="Helvetica Neue" w:eastAsia="굴림" w:hAnsi="Helvetica Neue" w:cs="굴림"/>
          <w:kern w:val="0"/>
          <w:sz w:val="21"/>
          <w:szCs w:val="21"/>
        </w:rPr>
      </w:pPr>
    </w:p>
    <w:p w:rsidR="006C5C9F" w:rsidRPr="006C5C9F" w:rsidRDefault="006C5C9F" w:rsidP="006C5C9F">
      <w:pPr>
        <w:widowControl/>
        <w:shd w:val="clear" w:color="auto" w:fill="FFFFFF"/>
        <w:wordWrap/>
        <w:autoSpaceDE/>
        <w:autoSpaceDN/>
        <w:spacing w:after="150"/>
        <w:jc w:val="left"/>
        <w:outlineLvl w:val="1"/>
        <w:rPr>
          <w:rFonts w:ascii="Helvetica Neue" w:eastAsia="굴림" w:hAnsi="Helvetica Neue" w:cs="굴림"/>
          <w:b/>
          <w:bCs/>
          <w:kern w:val="0"/>
          <w:sz w:val="36"/>
          <w:szCs w:val="36"/>
        </w:rPr>
      </w:pPr>
      <w:r w:rsidRPr="006C5C9F">
        <w:rPr>
          <w:rFonts w:ascii="Helvetica Neue" w:eastAsia="굴림" w:hAnsi="Helvetica Neue" w:cs="굴림"/>
          <w:b/>
          <w:bCs/>
          <w:kern w:val="0"/>
          <w:sz w:val="36"/>
          <w:szCs w:val="36"/>
        </w:rPr>
        <w:t>2. bmap</w:t>
      </w:r>
    </w:p>
    <w:p w:rsidR="006C5C9F" w:rsidRDefault="006C5C9F" w:rsidP="006C5C9F">
      <w:pPr>
        <w:widowControl/>
        <w:shd w:val="clear" w:color="auto" w:fill="FFFFFF"/>
        <w:wordWrap/>
        <w:autoSpaceDE/>
        <w:autoSpaceDN/>
        <w:jc w:val="left"/>
        <w:rPr>
          <w:rFonts w:ascii="Helvetica Neue" w:eastAsia="굴림" w:hAnsi="Helvetica Neue" w:cs="굴림"/>
          <w:kern w:val="0"/>
          <w:sz w:val="21"/>
          <w:szCs w:val="21"/>
        </w:rPr>
      </w:pPr>
      <w:r w:rsidRPr="006C5C9F">
        <w:rPr>
          <w:rFonts w:ascii="Helvetica Neue" w:eastAsia="굴림" w:hAnsi="Helvetica Neue" w:cs="굴림"/>
          <w:kern w:val="0"/>
          <w:sz w:val="21"/>
          <w:szCs w:val="21"/>
        </w:rPr>
        <w:t>Function bmap returns the disk block address of the nth block in inode ip. If there is no such block, bmap allocates one.</w:t>
      </w:r>
      <w:r w:rsidRPr="006C5C9F">
        <w:rPr>
          <w:rFonts w:ascii="Helvetica Neue" w:eastAsia="굴림" w:hAnsi="Helvetica Neue" w:cs="굴림"/>
          <w:kern w:val="0"/>
          <w:sz w:val="21"/>
          <w:szCs w:val="21"/>
        </w:rPr>
        <w:br/>
        <w:t>Add case of using double-indirect address.</w:t>
      </w:r>
      <w:r w:rsidRPr="006C5C9F">
        <w:rPr>
          <w:rFonts w:ascii="Helvetica Neue" w:eastAsia="굴림" w:hAnsi="Helvetica Neue" w:cs="굴림"/>
          <w:kern w:val="0"/>
          <w:sz w:val="21"/>
          <w:szCs w:val="21"/>
        </w:rPr>
        <w:br/>
        <w:t>1) if bn is not handled in NINDIRECT case, subtract NINDIRECT from bn.</w:t>
      </w:r>
      <w:r w:rsidRPr="006C5C9F">
        <w:rPr>
          <w:rFonts w:ascii="Helvetica Neue" w:eastAsia="굴림" w:hAnsi="Helvetica Neue" w:cs="굴림"/>
          <w:kern w:val="0"/>
          <w:sz w:val="21"/>
          <w:szCs w:val="21"/>
        </w:rPr>
        <w:br/>
        <w:t>2) set if-statement to handle file of which size is more than NINDIRECT + NDIRECT blocks.</w:t>
      </w:r>
      <w:r w:rsidRPr="006C5C9F">
        <w:rPr>
          <w:rFonts w:ascii="Helvetica Neue" w:eastAsia="굴림" w:hAnsi="Helvetica Neue" w:cs="굴림"/>
          <w:kern w:val="0"/>
          <w:sz w:val="21"/>
          <w:szCs w:val="21"/>
        </w:rPr>
        <w:br/>
        <w:t>3) load double-indirect block, allocating if necessary.</w:t>
      </w:r>
      <w:r w:rsidRPr="006C5C9F">
        <w:rPr>
          <w:rFonts w:ascii="Helvetica Neue" w:eastAsia="굴림" w:hAnsi="Helvetica Neue" w:cs="굴림"/>
          <w:kern w:val="0"/>
          <w:sz w:val="21"/>
          <w:szCs w:val="21"/>
        </w:rPr>
        <w:br/>
        <w:t>if double-indirect block is empty, set block by balloc(ip-&gt;dev). Read the buffer by bp = bread(ip-&gt;dev, addr). read data of buffer by saving (uint</w:t>
      </w:r>
      <w:proofErr w:type="gramStart"/>
      <w:r w:rsidRPr="006C5C9F">
        <w:rPr>
          <w:rFonts w:ascii="Helvetica Neue" w:eastAsia="굴림" w:hAnsi="Helvetica Neue" w:cs="굴림"/>
          <w:kern w:val="0"/>
          <w:sz w:val="21"/>
          <w:szCs w:val="21"/>
        </w:rPr>
        <w:t>*)bp</w:t>
      </w:r>
      <w:proofErr w:type="gramEnd"/>
      <w:r w:rsidRPr="006C5C9F">
        <w:rPr>
          <w:rFonts w:ascii="Helvetica Neue" w:eastAsia="굴림" w:hAnsi="Helvetica Neue" w:cs="굴림"/>
          <w:kern w:val="0"/>
          <w:sz w:val="21"/>
          <w:szCs w:val="21"/>
        </w:rPr>
        <w:t>-&gt;data.</w:t>
      </w:r>
      <w:r w:rsidRPr="006C5C9F">
        <w:rPr>
          <w:rFonts w:ascii="Helvetica Neue" w:eastAsia="굴림" w:hAnsi="Helvetica Neue" w:cs="굴림"/>
          <w:kern w:val="0"/>
          <w:sz w:val="21"/>
          <w:szCs w:val="21"/>
        </w:rPr>
        <w:br/>
        <w:t>4) read indirect block(allocating if necessary).</w:t>
      </w:r>
      <w:r w:rsidRPr="006C5C9F">
        <w:rPr>
          <w:rFonts w:ascii="Helvetica Neue" w:eastAsia="굴림" w:hAnsi="Helvetica Neue" w:cs="굴림"/>
          <w:kern w:val="0"/>
          <w:sz w:val="21"/>
          <w:szCs w:val="21"/>
        </w:rPr>
        <w:br/>
        <w:t>As bp is handled by double-indirect block, select indirect block at first. By doing "bn/NINDIRECT", we can determine indirect block number.</w:t>
      </w:r>
      <w:r w:rsidRPr="006C5C9F">
        <w:rPr>
          <w:rFonts w:ascii="Helvetica Neue" w:eastAsia="굴림" w:hAnsi="Helvetica Neue" w:cs="굴림"/>
          <w:kern w:val="0"/>
          <w:sz w:val="21"/>
          <w:szCs w:val="21"/>
        </w:rPr>
        <w:br/>
        <w:t xml:space="preserve">5) read data </w:t>
      </w:r>
      <w:proofErr w:type="gramStart"/>
      <w:r w:rsidRPr="006C5C9F">
        <w:rPr>
          <w:rFonts w:ascii="Helvetica Neue" w:eastAsia="굴림" w:hAnsi="Helvetica Neue" w:cs="굴림"/>
          <w:kern w:val="0"/>
          <w:sz w:val="21"/>
          <w:szCs w:val="21"/>
        </w:rPr>
        <w:t>block(</w:t>
      </w:r>
      <w:proofErr w:type="gramEnd"/>
      <w:r w:rsidRPr="006C5C9F">
        <w:rPr>
          <w:rFonts w:ascii="Helvetica Neue" w:eastAsia="굴림" w:hAnsi="Helvetica Neue" w:cs="굴림"/>
          <w:kern w:val="0"/>
          <w:sz w:val="21"/>
          <w:szCs w:val="21"/>
        </w:rPr>
        <w:t>allocating if necessary).</w:t>
      </w:r>
      <w:r w:rsidRPr="006C5C9F">
        <w:rPr>
          <w:rFonts w:ascii="Helvetica Neue" w:eastAsia="굴림" w:hAnsi="Helvetica Neue" w:cs="굴림"/>
          <w:kern w:val="0"/>
          <w:sz w:val="21"/>
          <w:szCs w:val="21"/>
        </w:rPr>
        <w:br/>
        <w:t>we can determine data block by doing bn%NINDIRECT.</w:t>
      </w:r>
      <w:r w:rsidRPr="006C5C9F">
        <w:rPr>
          <w:rFonts w:ascii="Helvetica Neue" w:eastAsia="굴림" w:hAnsi="Helvetica Neue" w:cs="굴림"/>
          <w:kern w:val="0"/>
          <w:sz w:val="21"/>
          <w:szCs w:val="21"/>
        </w:rPr>
        <w:br/>
        <w:t>6) log_write and brelse.</w:t>
      </w:r>
      <w:r w:rsidRPr="006C5C9F">
        <w:rPr>
          <w:rFonts w:ascii="Helvetica Neue" w:eastAsia="굴림" w:hAnsi="Helvetica Neue" w:cs="굴림"/>
          <w:kern w:val="0"/>
          <w:sz w:val="21"/>
          <w:szCs w:val="21"/>
        </w:rPr>
        <w:br/>
        <w:t>To record the block number in memory to reserve a slot in the log on disk, do log_write(dbp) and log_write(bp)(dbp is double-indirect block and bp is indirect block). And when job is done, to release locked buffer, do brelse(dbp) and brelse(bp).</w:t>
      </w:r>
    </w:p>
    <w:p w:rsidR="006C5C9F" w:rsidRPr="006C5C9F" w:rsidRDefault="006C5C9F" w:rsidP="006C5C9F">
      <w:pPr>
        <w:widowControl/>
        <w:shd w:val="clear" w:color="auto" w:fill="FFFFFF"/>
        <w:wordWrap/>
        <w:autoSpaceDE/>
        <w:autoSpaceDN/>
        <w:jc w:val="left"/>
        <w:rPr>
          <w:rFonts w:ascii="Helvetica Neue" w:eastAsia="굴림" w:hAnsi="Helvetica Neue" w:cs="굴림"/>
          <w:kern w:val="0"/>
          <w:sz w:val="21"/>
          <w:szCs w:val="21"/>
        </w:rPr>
      </w:pPr>
    </w:p>
    <w:p w:rsidR="006C5C9F" w:rsidRPr="006C5C9F" w:rsidRDefault="006C5C9F" w:rsidP="006C5C9F">
      <w:pPr>
        <w:widowControl/>
        <w:shd w:val="clear" w:color="auto" w:fill="FFFFFF"/>
        <w:wordWrap/>
        <w:autoSpaceDE/>
        <w:autoSpaceDN/>
        <w:spacing w:after="150"/>
        <w:jc w:val="left"/>
        <w:outlineLvl w:val="1"/>
        <w:rPr>
          <w:rFonts w:ascii="Helvetica Neue" w:eastAsia="굴림" w:hAnsi="Helvetica Neue" w:cs="굴림"/>
          <w:b/>
          <w:bCs/>
          <w:kern w:val="0"/>
          <w:sz w:val="36"/>
          <w:szCs w:val="36"/>
        </w:rPr>
      </w:pPr>
      <w:r w:rsidRPr="006C5C9F">
        <w:rPr>
          <w:rFonts w:ascii="Helvetica Neue" w:eastAsia="굴림" w:hAnsi="Helvetica Neue" w:cs="굴림"/>
          <w:b/>
          <w:bCs/>
          <w:kern w:val="0"/>
          <w:sz w:val="36"/>
          <w:szCs w:val="36"/>
        </w:rPr>
        <w:t>3. itrunc</w:t>
      </w:r>
    </w:p>
    <w:p w:rsidR="006C5C9F" w:rsidRPr="006C5C9F" w:rsidRDefault="006C5C9F" w:rsidP="006C5C9F">
      <w:pPr>
        <w:widowControl/>
        <w:shd w:val="clear" w:color="auto" w:fill="FFFFFF"/>
        <w:wordWrap/>
        <w:autoSpaceDE/>
        <w:autoSpaceDN/>
        <w:jc w:val="left"/>
        <w:rPr>
          <w:rFonts w:ascii="Helvetica Neue" w:eastAsia="굴림" w:hAnsi="Helvetica Neue" w:cs="굴림"/>
          <w:kern w:val="0"/>
          <w:sz w:val="21"/>
          <w:szCs w:val="21"/>
        </w:rPr>
      </w:pPr>
      <w:r w:rsidRPr="006C5C9F">
        <w:rPr>
          <w:rFonts w:ascii="Helvetica Neue" w:eastAsia="굴림" w:hAnsi="Helvetica Neue" w:cs="굴림"/>
          <w:kern w:val="0"/>
          <w:sz w:val="21"/>
          <w:szCs w:val="21"/>
        </w:rPr>
        <w:lastRenderedPageBreak/>
        <w:t xml:space="preserve">Function itrunc is called when the inode has no links to </w:t>
      </w:r>
      <w:proofErr w:type="gramStart"/>
      <w:r w:rsidRPr="006C5C9F">
        <w:rPr>
          <w:rFonts w:ascii="Helvetica Neue" w:eastAsia="굴림" w:hAnsi="Helvetica Neue" w:cs="굴림"/>
          <w:kern w:val="0"/>
          <w:sz w:val="21"/>
          <w:szCs w:val="21"/>
        </w:rPr>
        <w:t>it(</w:t>
      </w:r>
      <w:proofErr w:type="gramEnd"/>
      <w:r w:rsidRPr="006C5C9F">
        <w:rPr>
          <w:rFonts w:ascii="Helvetica Neue" w:eastAsia="굴림" w:hAnsi="Helvetica Neue" w:cs="굴림"/>
          <w:kern w:val="0"/>
          <w:sz w:val="21"/>
          <w:szCs w:val="21"/>
        </w:rPr>
        <w:t>no directory entries referring to it) and has no in-memory reference to it(is not an open file or current directory).</w:t>
      </w:r>
      <w:r w:rsidRPr="006C5C9F">
        <w:rPr>
          <w:rFonts w:ascii="Helvetica Neue" w:eastAsia="굴림" w:hAnsi="Helvetica Neue" w:cs="굴림"/>
          <w:kern w:val="0"/>
          <w:sz w:val="21"/>
          <w:szCs w:val="21"/>
        </w:rPr>
        <w:br/>
        <w:t>Make if-statement to handle double-indirect block.</w:t>
      </w:r>
      <w:r w:rsidRPr="006C5C9F">
        <w:rPr>
          <w:rFonts w:ascii="Helvetica Neue" w:eastAsia="굴림" w:hAnsi="Helvetica Neue" w:cs="굴림"/>
          <w:kern w:val="0"/>
          <w:sz w:val="21"/>
          <w:szCs w:val="21"/>
        </w:rPr>
        <w:br/>
        <w:t>1) load double-indirect block.</w:t>
      </w:r>
      <w:r w:rsidRPr="006C5C9F">
        <w:rPr>
          <w:rFonts w:ascii="Helvetica Neue" w:eastAsia="굴림" w:hAnsi="Helvetica Neue" w:cs="굴림"/>
          <w:kern w:val="0"/>
          <w:sz w:val="21"/>
          <w:szCs w:val="21"/>
        </w:rPr>
        <w:br/>
        <w:t>read the buffer by doing bp = bread(ip-&gt;dev, ip-&gt;addrs[NDIRECT+1]). and read data of buffer by doing a = (uint</w:t>
      </w:r>
      <w:proofErr w:type="gramStart"/>
      <w:r w:rsidRPr="006C5C9F">
        <w:rPr>
          <w:rFonts w:ascii="Helvetica Neue" w:eastAsia="굴림" w:hAnsi="Helvetica Neue" w:cs="굴림"/>
          <w:kern w:val="0"/>
          <w:sz w:val="21"/>
          <w:szCs w:val="21"/>
        </w:rPr>
        <w:t>*)bp</w:t>
      </w:r>
      <w:proofErr w:type="gramEnd"/>
      <w:r w:rsidRPr="006C5C9F">
        <w:rPr>
          <w:rFonts w:ascii="Helvetica Neue" w:eastAsia="굴림" w:hAnsi="Helvetica Neue" w:cs="굴림"/>
          <w:kern w:val="0"/>
          <w:sz w:val="21"/>
          <w:szCs w:val="21"/>
        </w:rPr>
        <w:t>-&gt;data;</w:t>
      </w:r>
      <w:r w:rsidRPr="006C5C9F">
        <w:rPr>
          <w:rFonts w:ascii="Helvetica Neue" w:eastAsia="굴림" w:hAnsi="Helvetica Neue" w:cs="굴림"/>
          <w:kern w:val="0"/>
          <w:sz w:val="21"/>
          <w:szCs w:val="21"/>
        </w:rPr>
        <w:br/>
        <w:t>2) run for-loop to free indirect blocks.</w:t>
      </w:r>
      <w:r w:rsidRPr="006C5C9F">
        <w:rPr>
          <w:rFonts w:ascii="Helvetica Neue" w:eastAsia="굴림" w:hAnsi="Helvetica Neue" w:cs="굴림"/>
          <w:kern w:val="0"/>
          <w:sz w:val="21"/>
          <w:szCs w:val="21"/>
        </w:rPr>
        <w:br/>
        <w:t xml:space="preserve">run for loop(0~NINDIRECT). if indirect block is empty, continue. If not, read indirect block and free all data </w:t>
      </w:r>
      <w:proofErr w:type="gramStart"/>
      <w:r w:rsidRPr="006C5C9F">
        <w:rPr>
          <w:rFonts w:ascii="Helvetica Neue" w:eastAsia="굴림" w:hAnsi="Helvetica Neue" w:cs="굴림"/>
          <w:kern w:val="0"/>
          <w:sz w:val="21"/>
          <w:szCs w:val="21"/>
        </w:rPr>
        <w:t>blocks(</w:t>
      </w:r>
      <w:proofErr w:type="gramEnd"/>
      <w:r w:rsidRPr="006C5C9F">
        <w:rPr>
          <w:rFonts w:ascii="Helvetica Neue" w:eastAsia="굴림" w:hAnsi="Helvetica Neue" w:cs="굴림"/>
          <w:kern w:val="0"/>
          <w:sz w:val="21"/>
          <w:szCs w:val="21"/>
        </w:rPr>
        <w:t>by doing bfree(ip-&gt;dev, a[j]) which indirect block points. and free the indirect block.</w:t>
      </w:r>
      <w:r w:rsidRPr="006C5C9F">
        <w:rPr>
          <w:rFonts w:ascii="Helvetica Neue" w:eastAsia="굴림" w:hAnsi="Helvetica Neue" w:cs="굴림"/>
          <w:kern w:val="0"/>
          <w:sz w:val="21"/>
          <w:szCs w:val="21"/>
        </w:rPr>
        <w:br/>
        <w:t>3) brelse buffers.</w:t>
      </w:r>
      <w:r w:rsidRPr="006C5C9F">
        <w:rPr>
          <w:rFonts w:ascii="Helvetica Neue" w:eastAsia="굴림" w:hAnsi="Helvetica Neue" w:cs="굴림"/>
          <w:kern w:val="0"/>
          <w:sz w:val="21"/>
          <w:szCs w:val="21"/>
        </w:rPr>
        <w:br/>
        <w:t>when brelse indirect block, do brelse after all data blocks which the indirect block points are freed. And when brelse double-indirect block, do brelse after all indirect blocks which the double-indirect block points are freed.</w:t>
      </w:r>
    </w:p>
    <w:p w:rsidR="006C5C9F" w:rsidRPr="006C5C9F" w:rsidRDefault="006C5C9F" w:rsidP="006C5C9F">
      <w:pPr>
        <w:rPr>
          <w:rFonts w:hint="eastAsia"/>
        </w:rPr>
      </w:pPr>
    </w:p>
    <w:sectPr w:rsidR="006C5C9F" w:rsidRPr="006C5C9F" w:rsidSect="000C4280">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C9F"/>
    <w:rsid w:val="000C4280"/>
    <w:rsid w:val="006C5C9F"/>
    <w:rsid w:val="00750CB8"/>
    <w:rsid w:val="007E4306"/>
    <w:rsid w:val="00D85D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05D41FB"/>
  <w15:chartTrackingRefBased/>
  <w15:docId w15:val="{EF2F32CE-A973-C94A-B2B1-0F664D505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C5C9F"/>
    <w:pPr>
      <w:widowControl/>
      <w:wordWrap/>
      <w:autoSpaceDE/>
      <w:autoSpaceDN/>
      <w:spacing w:before="100" w:beforeAutospacing="1" w:after="100" w:afterAutospacing="1"/>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6C5C9F"/>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C5C9F"/>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6C5C9F"/>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6C5C9F"/>
    <w:pPr>
      <w:spacing w:after="60"/>
      <w:jc w:val="center"/>
      <w:outlineLvl w:val="1"/>
    </w:pPr>
    <w:rPr>
      <w:sz w:val="24"/>
    </w:rPr>
  </w:style>
  <w:style w:type="character" w:customStyle="1" w:styleId="Char0">
    <w:name w:val="부제 Char"/>
    <w:basedOn w:val="a0"/>
    <w:link w:val="a4"/>
    <w:uiPriority w:val="11"/>
    <w:rsid w:val="006C5C9F"/>
    <w:rPr>
      <w:sz w:val="24"/>
    </w:rPr>
  </w:style>
  <w:style w:type="character" w:customStyle="1" w:styleId="1Char">
    <w:name w:val="제목 1 Char"/>
    <w:basedOn w:val="a0"/>
    <w:link w:val="1"/>
    <w:uiPriority w:val="9"/>
    <w:rsid w:val="006C5C9F"/>
    <w:rPr>
      <w:rFonts w:ascii="굴림" w:eastAsia="굴림" w:hAnsi="굴림" w:cs="굴림"/>
      <w:b/>
      <w:bCs/>
      <w:kern w:val="36"/>
      <w:sz w:val="48"/>
      <w:szCs w:val="48"/>
    </w:rPr>
  </w:style>
  <w:style w:type="character" w:customStyle="1" w:styleId="2Char">
    <w:name w:val="제목 2 Char"/>
    <w:basedOn w:val="a0"/>
    <w:link w:val="2"/>
    <w:uiPriority w:val="9"/>
    <w:rsid w:val="006C5C9F"/>
    <w:rPr>
      <w:rFonts w:ascii="굴림" w:eastAsia="굴림" w:hAnsi="굴림" w:cs="굴림"/>
      <w:b/>
      <w:bCs/>
      <w:kern w:val="0"/>
      <w:sz w:val="36"/>
      <w:szCs w:val="36"/>
    </w:rPr>
  </w:style>
  <w:style w:type="paragraph" w:styleId="a5">
    <w:name w:val="Normal (Web)"/>
    <w:basedOn w:val="a"/>
    <w:uiPriority w:val="99"/>
    <w:semiHidden/>
    <w:unhideWhenUsed/>
    <w:rsid w:val="006C5C9F"/>
    <w:pPr>
      <w:widowControl/>
      <w:wordWrap/>
      <w:autoSpaceDE/>
      <w:autoSpaceDN/>
      <w:spacing w:before="100" w:beforeAutospacing="1" w:after="100" w:afterAutospacing="1"/>
      <w:jc w:val="left"/>
    </w:pPr>
    <w:rPr>
      <w:rFonts w:ascii="굴림" w:eastAsia="굴림" w:hAnsi="굴림" w:cs="굴림"/>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6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이재일</dc:creator>
  <cp:keywords/>
  <dc:description/>
  <cp:lastModifiedBy>이재일</cp:lastModifiedBy>
  <cp:revision>1</cp:revision>
  <dcterms:created xsi:type="dcterms:W3CDTF">2018-05-01T06:22:00Z</dcterms:created>
  <dcterms:modified xsi:type="dcterms:W3CDTF">2018-05-01T06:23:00Z</dcterms:modified>
</cp:coreProperties>
</file>