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6CB3FD" w14:textId="77777777" w:rsidR="00A51DCD" w:rsidRDefault="0058231C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주   간   회   의   록</w:t>
      </w:r>
    </w:p>
    <w:tbl>
      <w:tblPr>
        <w:tblStyle w:val="a3"/>
        <w:tblW w:w="5322" w:type="pct"/>
        <w:tblInd w:w="-318" w:type="dxa"/>
        <w:tblLook w:val="04A0" w:firstRow="1" w:lastRow="0" w:firstColumn="1" w:lastColumn="0" w:noHBand="0" w:noVBand="1"/>
      </w:tblPr>
      <w:tblGrid>
        <w:gridCol w:w="1134"/>
        <w:gridCol w:w="4821"/>
        <w:gridCol w:w="937"/>
        <w:gridCol w:w="4478"/>
      </w:tblGrid>
      <w:tr w:rsidR="00A51DCD" w14:paraId="24F417D0" w14:textId="77777777">
        <w:trPr>
          <w:trHeight w:val="384"/>
        </w:trPr>
        <w:tc>
          <w:tcPr>
            <w:tcW w:w="499" w:type="pct"/>
            <w:shd w:val="clear" w:color="auto" w:fill="D9D9D9"/>
            <w:vAlign w:val="center"/>
          </w:tcPr>
          <w:p w14:paraId="3841D311" w14:textId="77777777" w:rsidR="00A51DCD" w:rsidRDefault="0058231C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팀 명</w:t>
            </w:r>
          </w:p>
        </w:tc>
        <w:tc>
          <w:tcPr>
            <w:tcW w:w="2120" w:type="pct"/>
          </w:tcPr>
          <w:p w14:paraId="504B0B37" w14:textId="77777777" w:rsidR="00A51DCD" w:rsidRDefault="0058231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Sky Rescuers</w:t>
            </w:r>
          </w:p>
        </w:tc>
        <w:tc>
          <w:tcPr>
            <w:tcW w:w="412" w:type="pct"/>
            <w:shd w:val="clear" w:color="auto" w:fill="D9D9D9"/>
          </w:tcPr>
          <w:p w14:paraId="69FA273A" w14:textId="77777777" w:rsidR="00A51DCD" w:rsidRDefault="0058231C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차수</w:t>
            </w:r>
          </w:p>
        </w:tc>
        <w:tc>
          <w:tcPr>
            <w:tcW w:w="1969" w:type="pct"/>
          </w:tcPr>
          <w:p w14:paraId="3CBFCBA4" w14:textId="77777777" w:rsidR="00A51DCD" w:rsidRDefault="0058231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1차</w:t>
            </w:r>
          </w:p>
        </w:tc>
      </w:tr>
      <w:tr w:rsidR="00A51DCD" w14:paraId="66DC89ED" w14:textId="77777777">
        <w:trPr>
          <w:trHeight w:val="384"/>
        </w:trPr>
        <w:tc>
          <w:tcPr>
            <w:tcW w:w="499" w:type="pct"/>
            <w:shd w:val="clear" w:color="auto" w:fill="D9D9D9"/>
            <w:vAlign w:val="center"/>
          </w:tcPr>
          <w:p w14:paraId="43425A1C" w14:textId="77777777" w:rsidR="00A51DCD" w:rsidRDefault="0058231C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일 시</w:t>
            </w:r>
          </w:p>
        </w:tc>
        <w:tc>
          <w:tcPr>
            <w:tcW w:w="4501" w:type="pct"/>
            <w:gridSpan w:val="3"/>
          </w:tcPr>
          <w:p w14:paraId="6387ABF4" w14:textId="77777777" w:rsidR="00A51DCD" w:rsidRDefault="0058231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2023년    3월   23일   목요일   21시  30분</w:t>
            </w:r>
          </w:p>
        </w:tc>
      </w:tr>
      <w:tr w:rsidR="00A51DCD" w14:paraId="4C0EE438" w14:textId="77777777">
        <w:trPr>
          <w:trHeight w:val="367"/>
        </w:trPr>
        <w:tc>
          <w:tcPr>
            <w:tcW w:w="499" w:type="pct"/>
            <w:shd w:val="clear" w:color="auto" w:fill="D9D9D9"/>
            <w:vAlign w:val="center"/>
          </w:tcPr>
          <w:p w14:paraId="35A44495" w14:textId="77777777" w:rsidR="00A51DCD" w:rsidRDefault="0058231C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장 소</w:t>
            </w:r>
          </w:p>
        </w:tc>
        <w:tc>
          <w:tcPr>
            <w:tcW w:w="4501" w:type="pct"/>
            <w:gridSpan w:val="3"/>
          </w:tcPr>
          <w:p w14:paraId="79E7C8CA" w14:textId="77777777" w:rsidR="00A51DCD" w:rsidRDefault="0058231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창업보육센터 C동 102호</w:t>
            </w:r>
          </w:p>
        </w:tc>
      </w:tr>
      <w:tr w:rsidR="00A51DCD" w14:paraId="1700BA1E" w14:textId="77777777">
        <w:trPr>
          <w:trHeight w:val="384"/>
        </w:trPr>
        <w:tc>
          <w:tcPr>
            <w:tcW w:w="499" w:type="pct"/>
            <w:shd w:val="clear" w:color="auto" w:fill="D9D9D9"/>
            <w:vAlign w:val="center"/>
          </w:tcPr>
          <w:p w14:paraId="7256157A" w14:textId="77777777" w:rsidR="00A51DCD" w:rsidRDefault="0058231C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참석자</w:t>
            </w:r>
          </w:p>
        </w:tc>
        <w:tc>
          <w:tcPr>
            <w:tcW w:w="4501" w:type="pct"/>
            <w:gridSpan w:val="3"/>
          </w:tcPr>
          <w:p w14:paraId="6B82E10E" w14:textId="77777777" w:rsidR="00A51DCD" w:rsidRDefault="0058231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이재성, 이선호, 이지훈, 정승진, 한규영</w:t>
            </w:r>
          </w:p>
        </w:tc>
      </w:tr>
      <w:tr w:rsidR="00A51DCD" w14:paraId="1DC9D8B3" w14:textId="77777777">
        <w:trPr>
          <w:trHeight w:val="384"/>
        </w:trPr>
        <w:tc>
          <w:tcPr>
            <w:tcW w:w="499" w:type="pct"/>
            <w:shd w:val="clear" w:color="auto" w:fill="D9D9D9"/>
            <w:vAlign w:val="center"/>
          </w:tcPr>
          <w:p w14:paraId="11F0D742" w14:textId="77777777" w:rsidR="00A51DCD" w:rsidRDefault="0058231C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불참자</w:t>
            </w:r>
          </w:p>
        </w:tc>
        <w:tc>
          <w:tcPr>
            <w:tcW w:w="4501" w:type="pct"/>
            <w:gridSpan w:val="3"/>
          </w:tcPr>
          <w:p w14:paraId="5F7EC7F5" w14:textId="77777777" w:rsidR="00A51DCD" w:rsidRDefault="00A51DCD">
            <w:pPr>
              <w:rPr>
                <w:rFonts w:asciiTheme="minorEastAsia" w:hAnsiTheme="minorEastAsia"/>
              </w:rPr>
            </w:pPr>
          </w:p>
        </w:tc>
      </w:tr>
      <w:tr w:rsidR="00A51DCD" w14:paraId="3CF979DA" w14:textId="77777777">
        <w:trPr>
          <w:trHeight w:val="384"/>
        </w:trPr>
        <w:tc>
          <w:tcPr>
            <w:tcW w:w="499" w:type="pct"/>
            <w:shd w:val="clear" w:color="auto" w:fill="D9D9D9"/>
            <w:vAlign w:val="center"/>
          </w:tcPr>
          <w:p w14:paraId="638B0492" w14:textId="77777777" w:rsidR="00A51DCD" w:rsidRDefault="0058231C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주요안건</w:t>
            </w:r>
          </w:p>
        </w:tc>
        <w:tc>
          <w:tcPr>
            <w:tcW w:w="4501" w:type="pct"/>
            <w:gridSpan w:val="3"/>
          </w:tcPr>
          <w:p w14:paraId="673B420F" w14:textId="77777777" w:rsidR="00A51DCD" w:rsidRDefault="0058231C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제안서 피드백 수정</w:t>
            </w:r>
          </w:p>
          <w:p w14:paraId="67621E4D" w14:textId="77777777" w:rsidR="00A51DCD" w:rsidRDefault="0058231C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LINK 제출 서류 취합</w:t>
            </w:r>
          </w:p>
          <w:p w14:paraId="3A315C8B" w14:textId="77777777" w:rsidR="00A51DCD" w:rsidRDefault="0058231C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추가 구매물품 확정</w:t>
            </w:r>
          </w:p>
          <w:p w14:paraId="12B821E8" w14:textId="77777777" w:rsidR="00A51DCD" w:rsidRDefault="0058231C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물품 검수</w:t>
            </w:r>
          </w:p>
        </w:tc>
      </w:tr>
      <w:tr w:rsidR="00A51DCD" w14:paraId="35735F99" w14:textId="77777777">
        <w:trPr>
          <w:trHeight w:val="11225"/>
        </w:trPr>
        <w:tc>
          <w:tcPr>
            <w:tcW w:w="499" w:type="pct"/>
            <w:shd w:val="clear" w:color="auto" w:fill="D9D9D9"/>
            <w:vAlign w:val="center"/>
          </w:tcPr>
          <w:p w14:paraId="49C47F5B" w14:textId="77777777" w:rsidR="00A51DCD" w:rsidRDefault="0058231C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회의내용</w:t>
            </w:r>
          </w:p>
        </w:tc>
        <w:tc>
          <w:tcPr>
            <w:tcW w:w="4501" w:type="pct"/>
            <w:gridSpan w:val="3"/>
          </w:tcPr>
          <w:p w14:paraId="125693C3" w14:textId="77777777" w:rsidR="00A51DCD" w:rsidRDefault="0058231C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지난주 진행상황</w:t>
            </w:r>
          </w:p>
          <w:p w14:paraId="1E6F612E" w14:textId="77777777" w:rsidR="00A51DCD" w:rsidRDefault="0058231C">
            <w:pPr>
              <w:pStyle w:val="a7"/>
              <w:numPr>
                <w:ilvl w:val="0"/>
                <w:numId w:val="3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설계목표치 정량화</w:t>
            </w:r>
          </w:p>
          <w:p w14:paraId="31EFE42C" w14:textId="77777777" w:rsidR="00A51DCD" w:rsidRDefault="0058231C">
            <w:pPr>
              <w:pStyle w:val="a7"/>
              <w:numPr>
                <w:ilvl w:val="0"/>
                <w:numId w:val="3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소프트웨어 알고리즘 구체화</w:t>
            </w:r>
          </w:p>
          <w:p w14:paraId="5B114A3E" w14:textId="77777777" w:rsidR="00A51DCD" w:rsidRDefault="0058231C">
            <w:pPr>
              <w:pStyle w:val="a7"/>
              <w:numPr>
                <w:ilvl w:val="0"/>
                <w:numId w:val="3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2차 제안서 및 발표자료 수정</w:t>
            </w:r>
          </w:p>
          <w:p w14:paraId="415A19B2" w14:textId="77777777" w:rsidR="00A51DCD" w:rsidRDefault="0058231C">
            <w:pPr>
              <w:pStyle w:val="a7"/>
              <w:numPr>
                <w:ilvl w:val="0"/>
                <w:numId w:val="3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물품 주문</w:t>
            </w:r>
          </w:p>
          <w:p w14:paraId="38988E17" w14:textId="77777777" w:rsidR="00A51DCD" w:rsidRDefault="00A51DCD">
            <w:pPr>
              <w:rPr>
                <w:rFonts w:asciiTheme="minorEastAsia" w:hAnsiTheme="minorEastAsia"/>
                <w:b/>
              </w:rPr>
            </w:pPr>
          </w:p>
          <w:p w14:paraId="4F8FECAF" w14:textId="77777777" w:rsidR="00A51DCD" w:rsidRDefault="0058231C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이번주 진행상황 (진행상황을 나타내는 사진 등 첨부)</w:t>
            </w:r>
          </w:p>
          <w:p w14:paraId="5F77D7BB" w14:textId="77777777" w:rsidR="00A51DCD" w:rsidRDefault="0058231C">
            <w:pPr>
              <w:pStyle w:val="a7"/>
              <w:numPr>
                <w:ilvl w:val="0"/>
                <w:numId w:val="4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배송 물품 검수 – 픽스호크, 드론프레임, 모터, 변속기, 텔레메트리</w:t>
            </w:r>
          </w:p>
          <w:p w14:paraId="139BF8D4" w14:textId="77777777" w:rsidR="00A51DCD" w:rsidRDefault="0058231C">
            <w:pPr>
              <w:pStyle w:val="a7"/>
              <w:numPr>
                <w:ilvl w:val="0"/>
                <w:numId w:val="4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IMU테스트 - 픽스호크 동작확인</w:t>
            </w:r>
          </w:p>
          <w:p w14:paraId="61A592F6" w14:textId="77777777" w:rsidR="00A51DCD" w:rsidRDefault="0058231C">
            <w:pPr>
              <w:pStyle w:val="a7"/>
              <w:numPr>
                <w:ilvl w:val="0"/>
                <w:numId w:val="4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텔레메트리 통신 테스트</w:t>
            </w:r>
          </w:p>
          <w:p w14:paraId="2803DF2E" w14:textId="77777777" w:rsidR="00A51DCD" w:rsidRDefault="0058231C">
            <w:pPr>
              <w:pStyle w:val="a7"/>
              <w:numPr>
                <w:ilvl w:val="0"/>
                <w:numId w:val="4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더미데이터 제작</w:t>
            </w:r>
          </w:p>
          <w:p w14:paraId="3795AC32" w14:textId="77777777" w:rsidR="00A51DCD" w:rsidRDefault="0058231C">
            <w:pPr>
              <w:pStyle w:val="a7"/>
              <w:numPr>
                <w:ilvl w:val="0"/>
                <w:numId w:val="4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기능별 추상 함수 구현</w:t>
            </w:r>
          </w:p>
          <w:p w14:paraId="03FBD4C2" w14:textId="77777777" w:rsidR="00A51DCD" w:rsidRDefault="0058231C">
            <w:pPr>
              <w:pStyle w:val="a7"/>
              <w:numPr>
                <w:ilvl w:val="0"/>
                <w:numId w:val="4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프로세스 사용법 정리</w:t>
            </w:r>
          </w:p>
          <w:p w14:paraId="6F1DBABD" w14:textId="77777777" w:rsidR="00A51DCD" w:rsidRDefault="00A51DCD">
            <w:pPr>
              <w:pStyle w:val="a7"/>
              <w:ind w:leftChars="0" w:left="1200"/>
              <w:rPr>
                <w:rFonts w:asciiTheme="minorEastAsia" w:hAnsiTheme="minorEastAsia"/>
                <w:b/>
              </w:rPr>
            </w:pPr>
          </w:p>
          <w:p w14:paraId="6291E190" w14:textId="77777777" w:rsidR="00A51DCD" w:rsidRDefault="0058231C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지난주 제안서 피드백 부분</w:t>
            </w:r>
          </w:p>
          <w:p w14:paraId="118749BA" w14:textId="77777777" w:rsidR="00A51DCD" w:rsidRDefault="0058231C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드론과 차량사이의 거리유지 제어 목표 설정</w:t>
            </w:r>
          </w:p>
          <w:p w14:paraId="0E241414" w14:textId="77777777" w:rsidR="00A51DCD" w:rsidRDefault="0058231C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드론과 차량사이의 통신 목표 설정</w:t>
            </w:r>
          </w:p>
          <w:p w14:paraId="1922FCE3" w14:textId="77777777" w:rsidR="00A51DCD" w:rsidRDefault="0058231C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복수의 개념을 비교하여 설계 확정</w:t>
            </w:r>
          </w:p>
          <w:p w14:paraId="6E4C5E17" w14:textId="77777777" w:rsidR="00A51DCD" w:rsidRDefault="00A51DCD">
            <w:pPr>
              <w:rPr>
                <w:rFonts w:asciiTheme="minorEastAsia" w:hAnsiTheme="minorEastAsia"/>
                <w:b/>
              </w:rPr>
            </w:pPr>
          </w:p>
          <w:p w14:paraId="02C27918" w14:textId="77777777" w:rsidR="00A51DCD" w:rsidRDefault="0058231C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지도교수님과 논의사항</w:t>
            </w:r>
          </w:p>
          <w:p w14:paraId="79AC2E02" w14:textId="77777777" w:rsidR="00A51DCD" w:rsidRDefault="0058231C">
            <w:pPr>
              <w:pStyle w:val="a7"/>
              <w:numPr>
                <w:ilvl w:val="0"/>
                <w:numId w:val="6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사이렌 소리가 어디까지 들리게 할지 설정하기</w:t>
            </w:r>
          </w:p>
          <w:p w14:paraId="5D6E0DF2" w14:textId="77777777" w:rsidR="00A51DCD" w:rsidRDefault="0058231C">
            <w:pPr>
              <w:pStyle w:val="a7"/>
              <w:numPr>
                <w:ilvl w:val="0"/>
                <w:numId w:val="6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이러한 소프트웨어를 설정하게된 배경 또는 비교군 확인</w:t>
            </w:r>
          </w:p>
          <w:p w14:paraId="6219DA33" w14:textId="77777777" w:rsidR="00A51DCD" w:rsidRDefault="0058231C">
            <w:pPr>
              <w:pStyle w:val="a7"/>
              <w:numPr>
                <w:ilvl w:val="0"/>
                <w:numId w:val="6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오차범위 설정 후 오차율 설정 ex)100m 유지시 오차범위 ±2m 이내를 10초 중 9초이상 유지.</w:t>
            </w:r>
          </w:p>
          <w:p w14:paraId="14D4B5D7" w14:textId="77777777" w:rsidR="00A51DCD" w:rsidRDefault="0058231C">
            <w:pPr>
              <w:pStyle w:val="a7"/>
              <w:numPr>
                <w:ilvl w:val="0"/>
                <w:numId w:val="6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소프트웨어 에러 시나리오 재설정</w:t>
            </w:r>
          </w:p>
          <w:p w14:paraId="3F50AE61" w14:textId="77777777" w:rsidR="00A51DCD" w:rsidRDefault="00A51DCD">
            <w:pPr>
              <w:rPr>
                <w:rFonts w:asciiTheme="minorEastAsia" w:hAnsiTheme="minorEastAsia"/>
                <w:b/>
              </w:rPr>
            </w:pPr>
          </w:p>
          <w:p w14:paraId="153E9EB3" w14:textId="77777777" w:rsidR="00A51DCD" w:rsidRDefault="0058231C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문제점</w:t>
            </w:r>
          </w:p>
          <w:p w14:paraId="1E5AFC3E" w14:textId="77777777" w:rsidR="00A51DCD" w:rsidRDefault="0058231C">
            <w:pPr>
              <w:pStyle w:val="a7"/>
              <w:numPr>
                <w:ilvl w:val="0"/>
                <w:numId w:val="7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도면이 없어서 힘들다.</w:t>
            </w:r>
          </w:p>
          <w:p w14:paraId="238B8761" w14:textId="77777777" w:rsidR="00A51DCD" w:rsidRDefault="00A51DCD">
            <w:pPr>
              <w:rPr>
                <w:rFonts w:asciiTheme="minorEastAsia" w:hAnsiTheme="minorEastAsia"/>
                <w:b/>
              </w:rPr>
            </w:pPr>
          </w:p>
          <w:p w14:paraId="3AD55833" w14:textId="77777777" w:rsidR="00A51DCD" w:rsidRDefault="00A51DCD">
            <w:pPr>
              <w:rPr>
                <w:rFonts w:asciiTheme="minorEastAsia" w:hAnsiTheme="minorEastAsia"/>
                <w:b/>
              </w:rPr>
            </w:pPr>
          </w:p>
          <w:p w14:paraId="25A56CB4" w14:textId="77777777" w:rsidR="00A51DCD" w:rsidRDefault="0058231C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해결방안</w:t>
            </w:r>
          </w:p>
          <w:p w14:paraId="5647F681" w14:textId="77777777" w:rsidR="00A51DCD" w:rsidRDefault="0058231C">
            <w:pPr>
              <w:pStyle w:val="a7"/>
              <w:numPr>
                <w:ilvl w:val="0"/>
                <w:numId w:val="8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도면의 문제점은 직접 측정 후 제작하여 해결할 예정</w:t>
            </w:r>
          </w:p>
          <w:p w14:paraId="21C886C9" w14:textId="77777777" w:rsidR="00A51DCD" w:rsidRPr="00A359D3" w:rsidRDefault="00A51DCD">
            <w:pPr>
              <w:rPr>
                <w:rFonts w:asciiTheme="minorEastAsia" w:hAnsiTheme="minorEastAsia"/>
                <w:b/>
              </w:rPr>
            </w:pPr>
          </w:p>
          <w:p w14:paraId="5A28EB6D" w14:textId="06A7CF89" w:rsidR="00A326B0" w:rsidRDefault="00A326B0" w:rsidP="00C31F09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b/>
                <w:bCs/>
              </w:rPr>
            </w:pPr>
            <w:r w:rsidRPr="00C31F09">
              <w:rPr>
                <w:rFonts w:asciiTheme="minorEastAsia" w:hAnsiTheme="minorEastAsia" w:hint="eastAsia"/>
                <w:b/>
                <w:bCs/>
              </w:rPr>
              <w:lastRenderedPageBreak/>
              <w:t xml:space="preserve">GPS </w:t>
            </w:r>
          </w:p>
          <w:p w14:paraId="7919CB90" w14:textId="77777777" w:rsidR="00537A9D" w:rsidRPr="00C31F09" w:rsidRDefault="00537A9D" w:rsidP="00537A9D">
            <w:pPr>
              <w:pStyle w:val="a7"/>
              <w:ind w:leftChars="0" w:left="360"/>
              <w:rPr>
                <w:rFonts w:asciiTheme="minorEastAsia" w:hAnsiTheme="minorEastAsia" w:hint="eastAsia"/>
                <w:b/>
                <w:bCs/>
              </w:rPr>
            </w:pPr>
          </w:p>
          <w:p w14:paraId="6EDC8BA9" w14:textId="2154A7AE" w:rsidR="00A51DCD" w:rsidRDefault="00537A9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537A9D">
              <w:rPr>
                <w:rFonts w:ascii="Segoe UI" w:hAnsi="Segoe UI" w:cs="Segoe UI"/>
                <w:color w:val="374151"/>
              </w:rPr>
              <w:t>‘H</w:t>
            </w:r>
            <w:r w:rsidRPr="00537A9D">
              <w:rPr>
                <w:rFonts w:ascii="Segoe UI" w:hAnsi="Segoe UI" w:cs="Segoe UI"/>
                <w:color w:val="374151"/>
              </w:rPr>
              <w:t>aversine</w:t>
            </w:r>
            <w:r w:rsidRPr="00537A9D">
              <w:rPr>
                <w:rFonts w:ascii="Segoe UI" w:hAnsi="Segoe UI" w:cs="Segoe UI"/>
                <w:color w:val="374151"/>
              </w:rPr>
              <w:t>’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</w:rPr>
              <w:t>수식</w:t>
            </w:r>
            <w:r>
              <w:rPr>
                <w:rFonts w:ascii="Segoe UI" w:hAnsi="Segoe UI" w:cs="Segoe UI" w:hint="eastAsia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 xml:space="preserve">: </w:t>
            </w:r>
            <w:r>
              <w:rPr>
                <w:rFonts w:ascii="Segoe UI" w:hAnsi="Segoe UI" w:cs="Segoe UI" w:hint="eastAsia"/>
                <w:color w:val="374151"/>
              </w:rPr>
              <w:t>항법에서</w:t>
            </w:r>
            <w:r>
              <w:rPr>
                <w:rFonts w:ascii="Segoe UI" w:hAnsi="Segoe UI" w:cs="Segoe UI" w:hint="eastAsia"/>
                <w:color w:val="374151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</w:rPr>
              <w:t>사용되는</w:t>
            </w:r>
            <w:r>
              <w:rPr>
                <w:rFonts w:ascii="Segoe UI" w:hAnsi="Segoe UI" w:cs="Segoe UI" w:hint="eastAsia"/>
                <w:color w:val="374151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</w:rPr>
              <w:t>방정식으로</w:t>
            </w:r>
            <w:r>
              <w:rPr>
                <w:rFonts w:ascii="Segoe UI" w:hAnsi="Segoe UI" w:cs="Segoe UI" w:hint="eastAsia"/>
                <w:color w:val="374151"/>
              </w:rPr>
              <w:t xml:space="preserve"> </w:t>
            </w:r>
            <w:r w:rsidRPr="00537A9D">
              <w:rPr>
                <w:rFonts w:ascii="Segoe UI" w:hAnsi="Segoe UI" w:cs="Segoe UI"/>
                <w:color w:val="374151"/>
              </w:rPr>
              <w:t>지구와</w:t>
            </w:r>
            <w:r w:rsidRPr="00537A9D">
              <w:rPr>
                <w:rFonts w:ascii="Segoe UI" w:hAnsi="Segoe UI" w:cs="Segoe UI"/>
                <w:color w:val="374151"/>
              </w:rPr>
              <w:t xml:space="preserve"> </w:t>
            </w:r>
            <w:r w:rsidRPr="00537A9D">
              <w:rPr>
                <w:rFonts w:ascii="Segoe UI" w:hAnsi="Segoe UI" w:cs="Segoe UI"/>
                <w:color w:val="374151"/>
              </w:rPr>
              <w:t>같은</w:t>
            </w:r>
            <w:r w:rsidRPr="00537A9D">
              <w:rPr>
                <w:rFonts w:ascii="Segoe UI" w:hAnsi="Segoe UI" w:cs="Segoe UI"/>
                <w:color w:val="374151"/>
              </w:rPr>
              <w:t xml:space="preserve"> </w:t>
            </w:r>
            <w:r w:rsidRPr="00537A9D">
              <w:rPr>
                <w:rFonts w:ascii="Segoe UI" w:hAnsi="Segoe UI" w:cs="Segoe UI"/>
                <w:color w:val="374151"/>
              </w:rPr>
              <w:t>구의</w:t>
            </w:r>
            <w:r w:rsidRPr="00537A9D">
              <w:rPr>
                <w:rFonts w:ascii="Segoe UI" w:hAnsi="Segoe UI" w:cs="Segoe UI"/>
                <w:color w:val="374151"/>
              </w:rPr>
              <w:t xml:space="preserve"> </w:t>
            </w:r>
            <w:r w:rsidRPr="00537A9D">
              <w:rPr>
                <w:rFonts w:ascii="Segoe UI" w:hAnsi="Segoe UI" w:cs="Segoe UI"/>
                <w:color w:val="374151"/>
              </w:rPr>
              <w:t>표면</w:t>
            </w:r>
            <w:r w:rsidRPr="00537A9D">
              <w:rPr>
                <w:rFonts w:ascii="Segoe UI" w:hAnsi="Segoe UI" w:cs="Segoe UI"/>
                <w:color w:val="374151"/>
              </w:rPr>
              <w:t xml:space="preserve"> </w:t>
            </w:r>
            <w:r w:rsidRPr="00537A9D">
              <w:rPr>
                <w:rFonts w:ascii="Segoe UI" w:hAnsi="Segoe UI" w:cs="Segoe UI"/>
                <w:color w:val="374151"/>
              </w:rPr>
              <w:t>상에서</w:t>
            </w:r>
            <w:r w:rsidRPr="00537A9D">
              <w:rPr>
                <w:rFonts w:ascii="Segoe UI" w:hAnsi="Segoe UI" w:cs="Segoe UI"/>
                <w:color w:val="374151"/>
              </w:rPr>
              <w:t xml:space="preserve"> </w:t>
            </w:r>
            <w:r w:rsidRPr="00537A9D">
              <w:rPr>
                <w:rFonts w:ascii="Segoe UI" w:hAnsi="Segoe UI" w:cs="Segoe UI"/>
                <w:color w:val="374151"/>
              </w:rPr>
              <w:t>두</w:t>
            </w:r>
            <w:r w:rsidRPr="00537A9D">
              <w:rPr>
                <w:rFonts w:ascii="Segoe UI" w:hAnsi="Segoe UI" w:cs="Segoe UI"/>
                <w:color w:val="374151"/>
              </w:rPr>
              <w:t xml:space="preserve"> </w:t>
            </w:r>
            <w:r w:rsidRPr="00537A9D">
              <w:rPr>
                <w:rFonts w:ascii="Segoe UI" w:hAnsi="Segoe UI" w:cs="Segoe UI"/>
                <w:color w:val="374151"/>
              </w:rPr>
              <w:t>점</w:t>
            </w:r>
            <w:r w:rsidRPr="00537A9D">
              <w:rPr>
                <w:rFonts w:ascii="Segoe UI" w:hAnsi="Segoe UI" w:cs="Segoe UI"/>
                <w:color w:val="374151"/>
              </w:rPr>
              <w:t xml:space="preserve"> </w:t>
            </w:r>
            <w:r w:rsidRPr="00537A9D">
              <w:rPr>
                <w:rFonts w:ascii="Segoe UI" w:hAnsi="Segoe UI" w:cs="Segoe UI"/>
                <w:color w:val="374151"/>
              </w:rPr>
              <w:t>사이의</w:t>
            </w:r>
            <w:r w:rsidRPr="00537A9D">
              <w:rPr>
                <w:rFonts w:ascii="Segoe UI" w:hAnsi="Segoe UI" w:cs="Segoe UI"/>
                <w:color w:val="374151"/>
              </w:rPr>
              <w:t xml:space="preserve"> </w:t>
            </w:r>
            <w:r w:rsidRPr="00537A9D">
              <w:rPr>
                <w:rFonts w:ascii="Segoe UI" w:hAnsi="Segoe UI" w:cs="Segoe UI"/>
                <w:color w:val="374151"/>
              </w:rPr>
              <w:t>거리</w:t>
            </w:r>
            <w:r w:rsidRPr="00537A9D">
              <w:rPr>
                <w:rFonts w:ascii="Segoe UI" w:hAnsi="Segoe UI" w:cs="Segoe UI" w:hint="eastAsia"/>
                <w:color w:val="374151"/>
              </w:rPr>
              <w:t>구할</w:t>
            </w:r>
            <w:r w:rsidRPr="00537A9D">
              <w:rPr>
                <w:rFonts w:ascii="Segoe UI" w:hAnsi="Segoe UI" w:cs="Segoe UI" w:hint="eastAsia"/>
                <w:color w:val="374151"/>
              </w:rPr>
              <w:t xml:space="preserve"> </w:t>
            </w:r>
            <w:r w:rsidRPr="00537A9D">
              <w:rPr>
                <w:rFonts w:ascii="Segoe UI" w:hAnsi="Segoe UI" w:cs="Segoe UI" w:hint="eastAsia"/>
                <w:color w:val="374151"/>
              </w:rPr>
              <w:t>수</w:t>
            </w:r>
            <w:r w:rsidRPr="00537A9D">
              <w:rPr>
                <w:rFonts w:ascii="Segoe UI" w:hAnsi="Segoe UI" w:cs="Segoe UI" w:hint="eastAsia"/>
                <w:color w:val="374151"/>
              </w:rPr>
              <w:t xml:space="preserve"> </w:t>
            </w:r>
            <w:r w:rsidRPr="00537A9D">
              <w:rPr>
                <w:rFonts w:ascii="Segoe UI" w:hAnsi="Segoe UI" w:cs="Segoe UI" w:hint="eastAsia"/>
                <w:color w:val="374151"/>
              </w:rPr>
              <w:t>있다</w:t>
            </w:r>
            <w:r w:rsidRPr="00537A9D">
              <w:rPr>
                <w:rFonts w:ascii="Segoe UI" w:hAnsi="Segoe UI" w:cs="Segoe UI" w:hint="eastAsia"/>
                <w:color w:val="374151"/>
              </w:rPr>
              <w:t>.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먼저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위도와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경도를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각각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degree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단위에서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radian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단위로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변환해야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합니다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.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그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후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,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위도와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경도를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이용하여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거리와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방위각을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계산할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수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있습니다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.</w:t>
            </w:r>
          </w:p>
          <w:p w14:paraId="7C6C59C1" w14:textId="77777777" w:rsidR="00537A9D" w:rsidRDefault="00537A9D"/>
          <w:p w14:paraId="7F13C527" w14:textId="77777777" w:rsidR="00537A9D" w:rsidRDefault="00537A9D" w:rsidP="00537A9D">
            <w:r w:rsidRPr="00537A9D">
              <w:drawing>
                <wp:inline distT="0" distB="0" distL="0" distR="0" wp14:anchorId="3B03FBA8" wp14:editId="454769A6">
                  <wp:extent cx="4610264" cy="2628900"/>
                  <wp:effectExtent l="0" t="0" r="0" b="0"/>
                  <wp:docPr id="19704500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45009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687" cy="263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E6D526" w14:textId="746FC635" w:rsidR="00A51DCD" w:rsidRDefault="0058231C" w:rsidP="00537A9D">
            <w:r>
              <w:t xml:space="preserve">[ 그림 </w:t>
            </w:r>
            <w:r>
              <w:rPr>
                <w:b/>
                <w:bCs/>
              </w:rPr>
              <w:fldChar w:fldCharType="begin"/>
            </w:r>
            <w:r>
              <w:instrText xml:space="preserve"> SEQ 그림 \* ARABIC</w:instrText>
            </w:r>
            <w:r>
              <w:rPr>
                <w:b/>
                <w:bCs/>
              </w:rPr>
              <w:fldChar w:fldCharType="separate"/>
            </w:r>
            <w:r w:rsidR="00A326B0">
              <w:rPr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] 지도 gps값 계산 </w:t>
            </w:r>
          </w:p>
          <w:p w14:paraId="17283131" w14:textId="6178CC87" w:rsidR="00537A9D" w:rsidRPr="00537A9D" w:rsidRDefault="00537A9D" w:rsidP="00537A9D">
            <w:r>
              <w:rPr>
                <w:noProof/>
              </w:rPr>
              <w:drawing>
                <wp:inline distT="0" distB="0" distL="0" distR="0" wp14:anchorId="724B4615" wp14:editId="06EE91D5">
                  <wp:extent cx="4624199" cy="2133600"/>
                  <wp:effectExtent l="0" t="0" r="0" b="0"/>
                  <wp:docPr id="103912720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1272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272" cy="213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890627" w14:textId="202DC7CF" w:rsidR="00537A9D" w:rsidRDefault="00537A9D" w:rsidP="00537A9D">
            <w:r>
              <w:rPr>
                <w:rFonts w:hint="eastAsia"/>
              </w:rPr>
              <w:t>[</w:t>
            </w:r>
            <w:r>
              <w:t xml:space="preserve"> </w:t>
            </w:r>
            <w:r>
              <w:rPr>
                <w:rFonts w:hint="eastAsia"/>
              </w:rPr>
              <w:t xml:space="preserve">그림 </w:t>
            </w:r>
            <w:r>
              <w:t xml:space="preserve">] </w:t>
            </w:r>
            <w:r>
              <w:rPr>
                <w:rFonts w:hint="eastAsia"/>
              </w:rPr>
              <w:t>방정식을 코드로 구현</w:t>
            </w:r>
          </w:p>
          <w:p w14:paraId="3CD2263B" w14:textId="60F53EBF" w:rsidR="00537A9D" w:rsidRPr="00537A9D" w:rsidRDefault="00537A9D" w:rsidP="00537A9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B7503F2" wp14:editId="077A833E">
                  <wp:extent cx="6088380" cy="317624"/>
                  <wp:effectExtent l="0" t="0" r="0" b="0"/>
                  <wp:docPr id="91969682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6968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5994" cy="32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E784C" w14:textId="77777777" w:rsidR="00A51DCD" w:rsidRDefault="00537A9D" w:rsidP="00537A9D">
            <w:pPr>
              <w:pStyle w:val="a7"/>
              <w:ind w:leftChars="0" w:left="3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[ 그림 </w:t>
            </w:r>
            <w:r>
              <w:rPr>
                <w:rFonts w:asciiTheme="minorEastAsia" w:hAnsiTheme="minorEastAsia"/>
              </w:rPr>
              <w:t xml:space="preserve">] </w:t>
            </w:r>
            <w:r>
              <w:rPr>
                <w:rFonts w:asciiTheme="minorEastAsia" w:hAnsiTheme="minorEastAsia" w:hint="eastAsia"/>
              </w:rPr>
              <w:t xml:space="preserve">2개의 </w:t>
            </w:r>
            <w:r>
              <w:rPr>
                <w:rFonts w:asciiTheme="minorEastAsia" w:hAnsiTheme="minorEastAsia"/>
              </w:rPr>
              <w:t>GPS raw Data</w:t>
            </w:r>
          </w:p>
          <w:p w14:paraId="63C5C715" w14:textId="27A597DF" w:rsidR="00537A9D" w:rsidRDefault="00537A9D" w:rsidP="00537A9D">
            <w:pPr>
              <w:pStyle w:val="a7"/>
              <w:ind w:leftChars="0" w:left="360"/>
              <w:rPr>
                <w:rFonts w:asciiTheme="minorEastAsia" w:hAnsiTheme="minorEastAsia" w:hint="eastAsia"/>
              </w:rPr>
            </w:pPr>
            <w:r>
              <w:rPr>
                <w:noProof/>
              </w:rPr>
              <w:drawing>
                <wp:inline distT="0" distB="0" distL="0" distR="0" wp14:anchorId="16C0069A" wp14:editId="75950D40">
                  <wp:extent cx="6004560" cy="751675"/>
                  <wp:effectExtent l="0" t="0" r="0" b="0"/>
                  <wp:docPr id="115789795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8979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150" cy="755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274ACC" w14:textId="77777777" w:rsidR="00A51DCD" w:rsidRDefault="00A51DCD">
      <w:pPr>
        <w:widowControl/>
        <w:wordWrap/>
        <w:autoSpaceDE/>
        <w:autoSpaceDN/>
        <w:rPr>
          <w:rFonts w:asciiTheme="minorEastAsia" w:hAnsiTheme="minorEastAsia"/>
          <w:b/>
          <w:szCs w:val="20"/>
        </w:rPr>
      </w:pPr>
    </w:p>
    <w:sectPr w:rsidR="00A51DCD">
      <w:headerReference w:type="even" r:id="rId11"/>
      <w:footerReference w:type="even" r:id="rId12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8A6FF" w14:textId="77777777" w:rsidR="00D433A7" w:rsidRDefault="00D433A7">
      <w:r>
        <w:separator/>
      </w:r>
    </w:p>
  </w:endnote>
  <w:endnote w:type="continuationSeparator" w:id="0">
    <w:p w14:paraId="2C09C592" w14:textId="77777777" w:rsidR="00D433A7" w:rsidRDefault="00D4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C8268" w14:textId="77777777" w:rsidR="00A51DCD" w:rsidRDefault="00A51D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62911" w14:textId="77777777" w:rsidR="00D433A7" w:rsidRDefault="00D433A7">
      <w:r>
        <w:separator/>
      </w:r>
    </w:p>
  </w:footnote>
  <w:footnote w:type="continuationSeparator" w:id="0">
    <w:p w14:paraId="5C9A48C2" w14:textId="77777777" w:rsidR="00D433A7" w:rsidRDefault="00D43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24D6B" w14:textId="77777777" w:rsidR="00A51DCD" w:rsidRDefault="00A51DC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DFFFA0"/>
    <w:multiLevelType w:val="hybridMultilevel"/>
    <w:tmpl w:val="6930C37A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4392858C">
      <w:start w:val="1"/>
      <w:numFmt w:val="low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lef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4392858C">
      <w:start w:val="1"/>
      <w:numFmt w:val="low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lef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4392858C">
      <w:start w:val="1"/>
      <w:numFmt w:val="low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left"/>
      <w:pPr>
        <w:ind w:left="4360" w:hanging="400"/>
      </w:pPr>
    </w:lvl>
  </w:abstractNum>
  <w:abstractNum w:abstractNumId="1" w15:restartNumberingAfterBreak="0">
    <w:nsid w:val="FFD7FE50"/>
    <w:multiLevelType w:val="hybridMultilevel"/>
    <w:tmpl w:val="29203A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abstractNum w:abstractNumId="2" w15:restartNumberingAfterBreak="0">
    <w:nsid w:val="FFFFFB60"/>
    <w:multiLevelType w:val="hybridMultilevel"/>
    <w:tmpl w:val="1FFEB7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abstractNum w:abstractNumId="3" w15:restartNumberingAfterBreak="0">
    <w:nsid w:val="41657E1F"/>
    <w:multiLevelType w:val="hybridMultilevel"/>
    <w:tmpl w:val="B7721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71335"/>
    <w:multiLevelType w:val="hybridMultilevel"/>
    <w:tmpl w:val="E584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D4F5D"/>
    <w:multiLevelType w:val="hybridMultilevel"/>
    <w:tmpl w:val="C712815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FFFF90"/>
    <w:multiLevelType w:val="hybridMultilevel"/>
    <w:tmpl w:val="DEAC1BC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abstractNum w:abstractNumId="7" w15:restartNumberingAfterBreak="0">
    <w:nsid w:val="7FFFFF40"/>
    <w:multiLevelType w:val="hybridMultilevel"/>
    <w:tmpl w:val="C3E6CC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num w:numId="1" w16cid:durableId="229467732">
    <w:abstractNumId w:val="3"/>
  </w:num>
  <w:num w:numId="2" w16cid:durableId="1303543105">
    <w:abstractNumId w:val="5"/>
  </w:num>
  <w:num w:numId="3" w16cid:durableId="808130063">
    <w:abstractNumId w:val="7"/>
  </w:num>
  <w:num w:numId="4" w16cid:durableId="1263226599">
    <w:abstractNumId w:val="1"/>
  </w:num>
  <w:num w:numId="5" w16cid:durableId="1781142420">
    <w:abstractNumId w:val="4"/>
  </w:num>
  <w:num w:numId="6" w16cid:durableId="1495687087">
    <w:abstractNumId w:val="2"/>
  </w:num>
  <w:num w:numId="7" w16cid:durableId="694385841">
    <w:abstractNumId w:val="0"/>
  </w:num>
  <w:num w:numId="8" w16cid:durableId="5873535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displayBackgroundShape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DCD"/>
    <w:rsid w:val="00537A9D"/>
    <w:rsid w:val="0058231C"/>
    <w:rsid w:val="005921B2"/>
    <w:rsid w:val="00A326B0"/>
    <w:rsid w:val="00A359D3"/>
    <w:rsid w:val="00A51DCD"/>
    <w:rsid w:val="00C31F09"/>
    <w:rsid w:val="00D4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94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5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Shading 1 Accent 1" w:uiPriority="99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styleId="a6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2009-03-16T08:33:00Z</cp:lastPrinted>
  <dcterms:created xsi:type="dcterms:W3CDTF">2009-03-14T05:33:00Z</dcterms:created>
  <dcterms:modified xsi:type="dcterms:W3CDTF">2023-05-07T15:06:00Z</dcterms:modified>
  <cp:version>1100.0100.01</cp:version>
</cp:coreProperties>
</file>