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E2EA" w14:textId="59783BB1" w:rsidR="00AC1254" w:rsidRDefault="000F520E">
      <w:r>
        <w:t xml:space="preserve">Report by </w:t>
      </w:r>
      <w:r w:rsidR="004B0C42">
        <w:t>mentor</w:t>
      </w:r>
    </w:p>
    <w:sectPr w:rsidR="00AC1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0E"/>
    <w:rsid w:val="000F520E"/>
    <w:rsid w:val="004B0C42"/>
    <w:rsid w:val="00A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A766"/>
  <w15:chartTrackingRefBased/>
  <w15:docId w15:val="{50FEB9A2-5CD7-44E3-B74E-FA36092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מור יוסף</dc:creator>
  <cp:keywords/>
  <dc:description/>
  <cp:lastModifiedBy>יובל מור יוסף</cp:lastModifiedBy>
  <cp:revision>2</cp:revision>
  <dcterms:created xsi:type="dcterms:W3CDTF">2022-04-23T11:21:00Z</dcterms:created>
  <dcterms:modified xsi:type="dcterms:W3CDTF">2022-04-23T11:21:00Z</dcterms:modified>
</cp:coreProperties>
</file>