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E75AF" w:rsidRP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 работы</w:t>
      </w:r>
    </w:p>
    <w:p w:rsidR="00EC6512" w:rsidRPr="00EC6512" w:rsidRDefault="00EC6512" w:rsidP="00EC65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6512">
        <w:rPr>
          <w:rFonts w:ascii="Times New Roman" w:hAnsi="Times New Roman" w:cs="Times New Roman"/>
          <w:sz w:val="28"/>
          <w:szCs w:val="28"/>
        </w:rPr>
        <w:t xml:space="preserve">Запуск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– редактора скриптов, она является сервером, и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ScripExec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– программы-исполнителя скриптов, она является клиентом. Исполняемый файл программы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 xml:space="preserve"> находится в папке «…\ScriptEditor\build\Desktop_Qt_5_15_18_static_MinGW_w64_MINGW64_MSYS2-Release\release», исполняемый файл программы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ScriptExecutor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 xml:space="preserve"> находится в папке «…\ScriptExec\build\Desktop_Qt_5_15_18_static_MinGW_w64_MINGW64_MSYS2-Release\release». </w:t>
      </w:r>
      <w:r w:rsidR="009E74FF">
        <w:rPr>
          <w:rFonts w:ascii="Times New Roman" w:hAnsi="Times New Roman" w:cs="Times New Roman"/>
          <w:sz w:val="28"/>
          <w:szCs w:val="28"/>
        </w:rPr>
        <w:t>Программы собраны статически, поэтому для запуска требуется только испол</w:t>
      </w:r>
      <w:bookmarkStart w:id="0" w:name="_GoBack"/>
      <w:bookmarkEnd w:id="0"/>
      <w:r w:rsidR="009E74FF">
        <w:rPr>
          <w:rFonts w:ascii="Times New Roman" w:hAnsi="Times New Roman" w:cs="Times New Roman"/>
          <w:sz w:val="28"/>
          <w:szCs w:val="28"/>
        </w:rPr>
        <w:t xml:space="preserve">няемые файлы. </w:t>
      </w:r>
      <w:r w:rsidRPr="00EC6512">
        <w:rPr>
          <w:rFonts w:ascii="Times New Roman" w:hAnsi="Times New Roman" w:cs="Times New Roman"/>
          <w:sz w:val="28"/>
          <w:szCs w:val="28"/>
        </w:rPr>
        <w:t xml:space="preserve">Программа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ScripExec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производит попытки установить соединение с сервером до тех пор, пока оно не будет установлено автоматически или вручную. В случае, если и клиент, и сервер запущены на одном ПК, рекомендуется вводить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-адрес вручную(127.0.0.1) и сокет(45454).</w:t>
      </w:r>
    </w:p>
    <w:p w:rsidR="00FE75AF" w:rsidRP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 программе </w:t>
      </w:r>
      <w:proofErr w:type="spellStart"/>
      <w:r w:rsidRPr="00FE75AF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FE75AF">
        <w:rPr>
          <w:rFonts w:ascii="Times New Roman" w:hAnsi="Times New Roman" w:cs="Times New Roman"/>
          <w:sz w:val="28"/>
          <w:szCs w:val="28"/>
        </w:rPr>
        <w:t>.</w:t>
      </w:r>
      <w:r w:rsidRPr="00FE75AF">
        <w:rPr>
          <w:rFonts w:ascii="Times New Roman" w:hAnsi="Times New Roman" w:cs="Times New Roman"/>
          <w:sz w:val="28"/>
          <w:szCs w:val="28"/>
          <w:lang w:val="en-US"/>
        </w:rPr>
        <w:t>exe</w:t>
      </w:r>
    </w:p>
    <w:p w:rsidR="00413BF6" w:rsidRDefault="00FE75AF" w:rsidP="00FE75AF">
      <w:pPr>
        <w:spacing w:after="0" w:line="360" w:lineRule="auto"/>
        <w:jc w:val="both"/>
      </w:pPr>
      <w:r w:rsidRPr="00FE75AF">
        <w:rPr>
          <w:noProof/>
          <w:lang w:eastAsia="ru-RU"/>
        </w:rPr>
        <w:lastRenderedPageBreak/>
        <w:drawing>
          <wp:inline distT="0" distB="0" distL="0" distR="0" wp14:anchorId="2616BA8E" wp14:editId="757E5972">
            <wp:extent cx="5940425" cy="4688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AF" w:rsidRDefault="00FE75AF" w:rsidP="00FE7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75AF">
        <w:rPr>
          <w:rFonts w:ascii="Times New Roman" w:hAnsi="Times New Roman" w:cs="Times New Roman"/>
          <w:sz w:val="28"/>
          <w:szCs w:val="28"/>
        </w:rPr>
        <w:t>Рисунок 1. Интерфейс программы ScriptEditor.exe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основной части окна находится редактор для ввода скриптов. 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«Загрузить» открывает диалоговое окно для выбора файла со скриптом и его отображения в редакторе. 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«Сохранить» открывает диалоговое окно для сохранения написанного скрипта.</w:t>
      </w:r>
    </w:p>
    <w:p w:rsid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 программе </w:t>
      </w:r>
      <w:r w:rsidRPr="00FE75AF">
        <w:rPr>
          <w:rFonts w:ascii="Times New Roman" w:hAnsi="Times New Roman" w:cs="Times New Roman"/>
          <w:sz w:val="28"/>
          <w:szCs w:val="28"/>
        </w:rPr>
        <w:t>ScripExec.exe</w:t>
      </w:r>
    </w:p>
    <w:p w:rsidR="00FE75AF" w:rsidRDefault="00FE75AF" w:rsidP="00FE75A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окна находится пространство для отображения фигур.</w:t>
      </w:r>
    </w:p>
    <w:p w:rsidR="00FE75AF" w:rsidRDefault="00FE75AF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«Загрузить» открывает диалоговое окно для выбора файла со скриптом и подготовки для его исполнения</w:t>
      </w:r>
      <w:r w:rsidR="0098756C">
        <w:rPr>
          <w:rFonts w:ascii="Times New Roman" w:hAnsi="Times New Roman" w:cs="Times New Roman"/>
          <w:sz w:val="28"/>
          <w:szCs w:val="28"/>
        </w:rPr>
        <w:t>, после появляется сообщение об успешной загрузке скрипта</w:t>
      </w:r>
      <w:r w:rsidR="00BF72DD">
        <w:rPr>
          <w:rFonts w:ascii="Times New Roman" w:hAnsi="Times New Roman" w:cs="Times New Roman"/>
          <w:sz w:val="28"/>
          <w:szCs w:val="28"/>
        </w:rPr>
        <w:t>(рис.3)</w:t>
      </w:r>
      <w:r w:rsidR="0098756C">
        <w:rPr>
          <w:rFonts w:ascii="Times New Roman" w:hAnsi="Times New Roman" w:cs="Times New Roman"/>
          <w:sz w:val="28"/>
          <w:szCs w:val="28"/>
        </w:rPr>
        <w:t>, затем кнопка «Запустить» становится активной.</w:t>
      </w:r>
    </w:p>
    <w:p w:rsidR="00FE75AF" w:rsidRDefault="00FE75AF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«Запросить» отправляет на сервер – в программу </w:t>
      </w:r>
      <w:proofErr w:type="spellStart"/>
      <w:r w:rsidRPr="00FE75AF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FE75AF">
        <w:rPr>
          <w:rFonts w:ascii="Times New Roman" w:hAnsi="Times New Roman" w:cs="Times New Roman"/>
          <w:sz w:val="28"/>
          <w:szCs w:val="28"/>
        </w:rPr>
        <w:t>.</w:t>
      </w:r>
      <w:r w:rsidRPr="00FE75AF"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 xml:space="preserve"> – запрос на </w:t>
      </w:r>
      <w:r w:rsidR="00BF6AAE">
        <w:rPr>
          <w:rFonts w:ascii="Times New Roman" w:hAnsi="Times New Roman" w:cs="Times New Roman"/>
          <w:sz w:val="28"/>
          <w:szCs w:val="28"/>
        </w:rPr>
        <w:t xml:space="preserve">получение скрипта. В случае, если скрипт успешно принят кнопка </w:t>
      </w:r>
      <w:r w:rsidR="00BF6AAE">
        <w:rPr>
          <w:rFonts w:ascii="Times New Roman" w:hAnsi="Times New Roman" w:cs="Times New Roman"/>
          <w:sz w:val="28"/>
          <w:szCs w:val="28"/>
        </w:rPr>
        <w:lastRenderedPageBreak/>
        <w:t>«Запустить» станет активной и появится сообщение о успешном принятии скрипта</w:t>
      </w:r>
      <w:r w:rsidR="00BF72DD">
        <w:rPr>
          <w:rFonts w:ascii="Times New Roman" w:hAnsi="Times New Roman" w:cs="Times New Roman"/>
          <w:sz w:val="28"/>
          <w:szCs w:val="28"/>
        </w:rPr>
        <w:t>(рис.4), если же принять скрипт не удалось, появится сообщение о том, что соединение с сервером не установлено</w:t>
      </w:r>
      <w:r w:rsidR="00BF6AAE">
        <w:rPr>
          <w:rFonts w:ascii="Times New Roman" w:hAnsi="Times New Roman" w:cs="Times New Roman"/>
          <w:sz w:val="28"/>
          <w:szCs w:val="28"/>
        </w:rPr>
        <w:t>.</w:t>
      </w:r>
    </w:p>
    <w:p w:rsidR="0098756C" w:rsidRDefault="0098756C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«Запустить» начинает выполнение скрипта, после чего результат выводится в основной части окна. Кнопка становится активно только после успешного принятия скрипта от сервера или после загрузки из файла.</w:t>
      </w:r>
    </w:p>
    <w:p w:rsidR="0098756C" w:rsidRPr="00BF72DD" w:rsidRDefault="0098756C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поле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предназначено для ввода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Pr="009875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адреса сервера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="00BF72DD" w:rsidRPr="00BF72DD">
        <w:rPr>
          <w:rFonts w:ascii="Times New Roman" w:hAnsi="Times New Roman" w:cs="Times New Roman"/>
          <w:sz w:val="28"/>
          <w:szCs w:val="28"/>
        </w:rPr>
        <w:t>.</w:t>
      </w:r>
      <w:r w:rsidR="00BF72DD">
        <w:rPr>
          <w:rFonts w:ascii="Times New Roman" w:hAnsi="Times New Roman" w:cs="Times New Roman"/>
          <w:sz w:val="28"/>
          <w:szCs w:val="28"/>
        </w:rPr>
        <w:t xml:space="preserve"> Если </w:t>
      </w:r>
      <w:proofErr w:type="spellStart"/>
      <w:r w:rsidR="00BF72DD"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="00BF72DD">
        <w:rPr>
          <w:rFonts w:ascii="Times New Roman" w:hAnsi="Times New Roman" w:cs="Times New Roman"/>
          <w:sz w:val="28"/>
          <w:szCs w:val="28"/>
        </w:rPr>
        <w:t>-адрес введён некорректно, появится сообщение об этом(рис.6).</w:t>
      </w:r>
    </w:p>
    <w:p w:rsidR="00BF72DD" w:rsidRPr="00BF72DD" w:rsidRDefault="00BF72DD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поле «сокет» предназначено для ввода сокета. Допустимые значения: от 1024 до 49151. Если сокет не попадает в допустимый диапазон, появится сообщение об этом(рис.6).</w:t>
      </w:r>
    </w:p>
    <w:p w:rsidR="00BF72DD" w:rsidRPr="00BF72DD" w:rsidRDefault="00BF72DD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«Применить» устанавливает соединение с сервером на основе введённых пользователем данных в поля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BF72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«сокет».</w:t>
      </w:r>
    </w:p>
    <w:p w:rsidR="00FE75AF" w:rsidRPr="00FE75AF" w:rsidRDefault="00FE75AF" w:rsidP="00FE75A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FE75AF" w:rsidRDefault="00BF72DD" w:rsidP="00FE7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2D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3CC02B" wp14:editId="50565FAC">
            <wp:extent cx="5940425" cy="46431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75AF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Pr="0098756C">
        <w:rPr>
          <w:rFonts w:ascii="Times New Roman" w:hAnsi="Times New Roman" w:cs="Times New Roman"/>
          <w:sz w:val="28"/>
          <w:szCs w:val="28"/>
        </w:rPr>
        <w:t>2</w:t>
      </w:r>
      <w:r w:rsidRPr="00FE75AF">
        <w:rPr>
          <w:rFonts w:ascii="Times New Roman" w:hAnsi="Times New Roman" w:cs="Times New Roman"/>
          <w:sz w:val="28"/>
          <w:szCs w:val="28"/>
        </w:rPr>
        <w:t xml:space="preserve">. Интерфейс программы </w:t>
      </w:r>
      <w:proofErr w:type="spellStart"/>
      <w:r w:rsidRPr="00FE75AF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Exec</w:t>
      </w:r>
      <w:r w:rsidRPr="00FE75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E75AF">
        <w:rPr>
          <w:rFonts w:ascii="Times New Roman" w:hAnsi="Times New Roman" w:cs="Times New Roman"/>
          <w:sz w:val="28"/>
          <w:szCs w:val="28"/>
        </w:rPr>
        <w:t>exe</w:t>
      </w:r>
      <w:proofErr w:type="spellEnd"/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7D43EE" wp14:editId="30A3B730">
            <wp:extent cx="2495898" cy="108600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8756C" w:rsidRPr="00FE75AF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Сообщение об успешной загрузке скрипта из файла</w:t>
      </w:r>
    </w:p>
    <w:p w:rsidR="00BF6AAE" w:rsidRDefault="00BF6AAE" w:rsidP="00FE7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8756C" w:rsidRDefault="00BF6AAE" w:rsidP="0098756C">
      <w:pPr>
        <w:spacing w:after="0" w:line="360" w:lineRule="auto"/>
        <w:jc w:val="center"/>
        <w:rPr>
          <w:noProof/>
          <w:lang w:eastAsia="ru-RU"/>
        </w:rPr>
      </w:pPr>
      <w:r w:rsidRPr="00BF6A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4EFA377" wp14:editId="2539DCC2">
            <wp:extent cx="2438740" cy="103837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P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Pr="00FE75A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Сообщение об успешном принятии скрипта</w:t>
      </w:r>
    </w:p>
    <w:p w:rsidR="00BF6AAE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141D88" wp14:editId="784C48FA">
            <wp:extent cx="1600423" cy="11050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Сообщение о том, что соединение с сервером не установлено</w:t>
      </w:r>
    </w:p>
    <w:p w:rsidR="00BF72DD" w:rsidRDefault="00BF72DD" w:rsidP="00BF72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FADA1" wp14:editId="4EC4CB62">
            <wp:extent cx="2172003" cy="106694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2DD" w:rsidRPr="0098756C" w:rsidRDefault="00BF72DD" w:rsidP="00BF72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 Сообщение о некорректном вводе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</w:t>
      </w:r>
    </w:p>
    <w:p w:rsidR="00BF72DD" w:rsidRDefault="00BF72DD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5F1AB6" wp14:editId="014D4965">
            <wp:extent cx="3467584" cy="106694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BF72DD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="0098756C">
        <w:rPr>
          <w:rFonts w:ascii="Times New Roman" w:hAnsi="Times New Roman" w:cs="Times New Roman"/>
          <w:sz w:val="28"/>
          <w:szCs w:val="28"/>
        </w:rPr>
        <w:t>. Сообщение с указанием допустимых сокетов</w:t>
      </w:r>
    </w:p>
    <w:p w:rsidR="0098756C" w:rsidRP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98756C" w:rsidRPr="009875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375C58"/>
    <w:multiLevelType w:val="hybridMultilevel"/>
    <w:tmpl w:val="94505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C0579"/>
    <w:multiLevelType w:val="hybridMultilevel"/>
    <w:tmpl w:val="9458A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CA1D1A"/>
    <w:multiLevelType w:val="hybridMultilevel"/>
    <w:tmpl w:val="2CCA91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A96593"/>
    <w:multiLevelType w:val="hybridMultilevel"/>
    <w:tmpl w:val="70F26C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2F6"/>
    <w:rsid w:val="00413BF6"/>
    <w:rsid w:val="006F6044"/>
    <w:rsid w:val="0098756C"/>
    <w:rsid w:val="009A22F6"/>
    <w:rsid w:val="009E74FF"/>
    <w:rsid w:val="00BF6AAE"/>
    <w:rsid w:val="00BF72DD"/>
    <w:rsid w:val="00EC6512"/>
    <w:rsid w:val="00FE7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C49789-4DA4-445C-93AD-B812D125A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75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417</Words>
  <Characters>2380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Черников</dc:creator>
  <cp:keywords/>
  <dc:description/>
  <cp:lastModifiedBy>Саша Черников</cp:lastModifiedBy>
  <cp:revision>6</cp:revision>
  <dcterms:created xsi:type="dcterms:W3CDTF">2026-01-21T15:15:00Z</dcterms:created>
  <dcterms:modified xsi:type="dcterms:W3CDTF">2026-01-21T17:58:00Z</dcterms:modified>
</cp:coreProperties>
</file>