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Control</w:t>
      </w:r>
      <w:r>
        <w:t xml:space="preserve"> </w:t>
      </w:r>
      <w:r>
        <w:t xml:space="preserve">Chart</w:t>
      </w:r>
      <w:r>
        <w:t xml:space="preserve"> </w:t>
      </w:r>
      <w:r>
        <w:t xml:space="preserve">Review</w:t>
      </w:r>
    </w:p>
    <w:p>
      <w:pPr>
        <w:pStyle w:val="Date"/>
      </w:pPr>
      <w:r>
        <w:t xml:space="preserve">26</w:t>
      </w:r>
      <w:r>
        <w:t xml:space="preserve"> </w:t>
      </w:r>
      <w:r>
        <w:t xml:space="preserve">June,</w:t>
      </w:r>
      <w:r>
        <w:t xml:space="preserve"> </w:t>
      </w:r>
      <w:r>
        <w:t xml:space="preserve">2015</w:t>
      </w:r>
    </w:p>
    <w:p>
      <w:pPr>
        <w:pStyle w:val="Heading3"/>
      </w:pPr>
      <w:bookmarkStart w:id="21" w:name="test-code-lact02"/>
      <w:bookmarkEnd w:id="21"/>
      <w:r>
        <w:t xml:space="preserve">Test Code : LACT02</w:t>
      </w:r>
    </w:p>
    <w:p>
      <w:r>
        <w:t xml:space="preserve">The recent control samples with this test have been:</w:t>
      </w:r>
    </w:p>
    <w:p>
      <w:r>
        <w:drawing>
          <wp:inline>
            <wp:extent cx="4610100" cy="3695700"/>
            <wp:effectExtent b="0" l="0" r="0" t="0"/>
            <wp:docPr descr="" id="1" name="Picture"/>
            <a:graphic>
              <a:graphicData uri="http://schemas.openxmlformats.org/drawingml/2006/picture">
                <pic:pic>
                  <pic:nvPicPr>
                    <pic:cNvPr descr="Control_Chart_Review_raw_files/figure-docx/unnamed-chunk-3-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following is the most recent control chart (control lines caluclated after omitting any outliers (shown in red)).</w:t>
      </w:r>
    </w:p>
    <w:p>
      <w:r>
        <w:t xml:space="preserve">This chart uses up to the 70 most recent data points (less if there are not that many points available) and sets the control lines using the first 20 of them. If present, green points represent 'one side of the mean' trending error and yellow points represent a 'seven point' increasing or decreasing trend.</w:t>
      </w:r>
    </w:p>
    <w:p>
      <w:r>
        <w:drawing>
          <wp:inline>
            <wp:extent cx="4610100" cy="3695700"/>
            <wp:effectExtent b="0" l="0" r="0" t="0"/>
            <wp:docPr descr="" id="1" name="Picture"/>
            <a:graphic>
              <a:graphicData uri="http://schemas.openxmlformats.org/drawingml/2006/picture">
                <pic:pic>
                  <pic:nvPicPr>
                    <pic:cNvPr descr="Control_Chart_Review_raw_files/figure-docx/unnamed-chunk-4-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histogram of the data points. Red line = mean:</w:t>
      </w:r>
    </w:p>
    <w:p>
      <w:r>
        <w:drawing>
          <wp:inline>
            <wp:extent cx="4610100" cy="3695700"/>
            <wp:effectExtent b="0" l="0" r="0" t="0"/>
            <wp:docPr descr="" id="1" name="Picture"/>
            <a:graphic>
              <a:graphicData uri="http://schemas.openxmlformats.org/drawingml/2006/picture">
                <pic:pic>
                  <pic:nvPicPr>
                    <pic:cNvPr descr="Control_Chart_Review_raw_files/figure-docx/unnamed-chunk-5-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general statistics for the data are:</w:t>
      </w:r>
    </w:p>
    <w:p>
      <w:pPr>
        <w:pStyle w:val="SourceCode"/>
      </w:pPr>
      <w:r>
        <w:rPr>
          <w:rStyle w:val="VerbatimChar"/>
        </w:rPr>
        <w:t xml:space="preserve">##   vars  n mean   sd median trimmed mad min  max range  skew kurtosis   se</w:t>
      </w:r>
      <w:r>
        <w:br w:type="textWrapping"/>
      </w:r>
      <w:r>
        <w:rPr>
          <w:rStyle w:val="VerbatimChar"/>
        </w:rPr>
        <w:t xml:space="preserve">## 1    1 20 4.85 0.19   4.87    4.86 0.2 4.5 5.12  0.62 -0.37    -1.28 0.04</w:t>
      </w:r>
    </w:p>
    <w:p>
      <w:r>
        <w:t xml:space="preserve">The values for the control lines used in the chart are:</w:t>
      </w:r>
    </w:p>
    <w:p>
      <w:pPr>
        <w:pStyle w:val="SourceCode"/>
      </w:pPr>
      <w:r>
        <w:rPr>
          <w:rStyle w:val="VerbatimChar"/>
        </w:rPr>
        <w:t xml:space="preserve">##   Labels    V2</w:t>
      </w:r>
      <w:r>
        <w:br w:type="textWrapping"/>
      </w:r>
      <w:r>
        <w:rPr>
          <w:rStyle w:val="VerbatimChar"/>
        </w:rPr>
        <w:t xml:space="preserve">## 1    UCL 5.431</w:t>
      </w:r>
      <w:r>
        <w:br w:type="textWrapping"/>
      </w:r>
      <w:r>
        <w:rPr>
          <w:rStyle w:val="VerbatimChar"/>
        </w:rPr>
        <w:t xml:space="preserve">## 2    UWL 5.237</w:t>
      </w:r>
      <w:r>
        <w:br w:type="textWrapping"/>
      </w:r>
      <w:r>
        <w:rPr>
          <w:rStyle w:val="VerbatimChar"/>
        </w:rPr>
        <w:t xml:space="preserve">## 3 Centre 4.851</w:t>
      </w:r>
      <w:r>
        <w:br w:type="textWrapping"/>
      </w:r>
      <w:r>
        <w:rPr>
          <w:rStyle w:val="VerbatimChar"/>
        </w:rPr>
        <w:t xml:space="preserve">## 4    LWL 4.465</w:t>
      </w:r>
      <w:r>
        <w:br w:type="textWrapping"/>
      </w:r>
      <w:r>
        <w:rPr>
          <w:rStyle w:val="VerbatimChar"/>
        </w:rPr>
        <w:t xml:space="preserve">## 5    LCL 4.272</w:t>
      </w:r>
      <w:r>
        <w:br w:type="textWrapping"/>
      </w:r>
      <w:r>
        <w:rPr>
          <w:rStyle w:val="VerbatimChar"/>
        </w:rPr>
        <w:t xml:space="preserve">## 6 MU +/- 0.386</w:t>
      </w:r>
    </w:p>
    <w:p>
      <w:r>
        <w:t xml:space="preserve">The results obtained by each operator. Blue line = mean:</w:t>
      </w:r>
    </w:p>
    <w:p>
      <w:r>
        <w:drawing>
          <wp:inline>
            <wp:extent cx="4610100" cy="3695700"/>
            <wp:effectExtent b="0" l="0" r="0" t="0"/>
            <wp:docPr descr="" id="1" name="Picture"/>
            <a:graphic>
              <a:graphicData uri="http://schemas.openxmlformats.org/drawingml/2006/picture">
                <pic:pic>
                  <pic:nvPicPr>
                    <pic:cNvPr descr="Control_Chart_Review_raw_files/figure-docx/unnamed-chunk-8-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Number of control samples run by each operator:</w:t>
      </w:r>
    </w:p>
    <w:p>
      <w:pPr>
        <w:pStyle w:val="SourceCode"/>
      </w:pPr>
      <w:r>
        <w:rPr>
          <w:rStyle w:val="VerbatimChar"/>
        </w:rPr>
        <w:t xml:space="preserve">## </w:t>
      </w:r>
      <w:r>
        <w:br w:type="textWrapping"/>
      </w:r>
      <w:r>
        <w:rPr>
          <w:rStyle w:val="VerbatimChar"/>
        </w:rPr>
        <w:t xml:space="preserve">##    BJLEE     BTAN HRAMADAN  JDSOUZA      KLU      LLE   MDONAL      MHO </w:t>
      </w:r>
      <w:r>
        <w:br w:type="textWrapping"/>
      </w:r>
      <w:r>
        <w:rPr>
          <w:rStyle w:val="VerbatimChar"/>
        </w:rPr>
        <w:t xml:space="preserve">##       16       10        8        7        8        7        4       11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09249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Chart Review</dc:title>
  <dc:creator/>
</cp:coreProperties>
</file>