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B480" w14:textId="4AE0E802" w:rsidR="00A65B59" w:rsidRDefault="000451C5" w:rsidP="008801C7">
      <w:pPr>
        <w:pStyle w:val="Title"/>
      </w:pPr>
      <w:r>
        <w:rPr>
          <w:noProof/>
          <w:lang w:val="en-GB" w:eastAsia="en-GB" w:bidi="ar-SA"/>
        </w:rPr>
        <w:drawing>
          <wp:inline distT="0" distB="0" distL="0" distR="0" wp14:anchorId="31317875" wp14:editId="51E6F147">
            <wp:extent cx="5052060" cy="2374900"/>
            <wp:effectExtent l="0" t="0" r="0" b="6350"/>
            <wp:docPr id="4" name="Picture 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46" cy="237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B482" w14:textId="7D581EBA" w:rsidR="001A5DC7" w:rsidRPr="00BC18C3" w:rsidRDefault="00BC22CC" w:rsidP="008801C7">
      <w:pPr>
        <w:pStyle w:val="Title"/>
      </w:pPr>
      <w:r>
        <w:t>Statistics for Computer Science</w:t>
      </w:r>
    </w:p>
    <w:p w14:paraId="570AD517" w14:textId="77777777" w:rsidR="00FC7C5C" w:rsidRDefault="00FC7C5C" w:rsidP="00FC7C5C">
      <w:pPr>
        <w:pStyle w:val="Heading2"/>
      </w:pPr>
      <w:r>
        <w:t>Assignment Guidelines</w:t>
      </w:r>
    </w:p>
    <w:p w14:paraId="559DC09A" w14:textId="13D42631" w:rsidR="00FC7C5C" w:rsidRDefault="00FC7C5C" w:rsidP="00CC0415">
      <w:pPr>
        <w:jc w:val="both"/>
      </w:pPr>
      <w:r>
        <w:t xml:space="preserve">Read the following instructions carefully before you start the assignment. If you do not understand any of them, ask your lecturer. </w:t>
      </w:r>
    </w:p>
    <w:p w14:paraId="1FF2A758" w14:textId="77777777" w:rsidR="00FC7C5C" w:rsidRPr="008266BC" w:rsidRDefault="00FC7C5C" w:rsidP="00FC7C5C">
      <w:pPr>
        <w:pStyle w:val="ListParagraph"/>
        <w:numPr>
          <w:ilvl w:val="0"/>
          <w:numId w:val="3"/>
        </w:numPr>
        <w:rPr>
          <w:sz w:val="18"/>
        </w:rPr>
      </w:pPr>
      <w:r w:rsidRPr="008266BC">
        <w:rPr>
          <w:sz w:val="18"/>
        </w:rPr>
        <w:t>The assignment coversheet should be the first sheet in your assignment. Moreover, the coversheet should be fully completed with all the necessary details.</w:t>
      </w:r>
    </w:p>
    <w:p w14:paraId="3B0A94D0" w14:textId="1351CD86" w:rsidR="00FC7C5C" w:rsidRPr="008266BC" w:rsidRDefault="008B0599" w:rsidP="00FC7C5C">
      <w:pPr>
        <w:pStyle w:val="ListParagraph"/>
        <w:numPr>
          <w:ilvl w:val="0"/>
          <w:numId w:val="3"/>
        </w:numPr>
        <w:rPr>
          <w:sz w:val="18"/>
        </w:rPr>
      </w:pPr>
      <w:r>
        <w:rPr>
          <w:sz w:val="18"/>
        </w:rPr>
        <w:t>This is a time</w:t>
      </w:r>
      <w:r w:rsidR="001C6073">
        <w:rPr>
          <w:sz w:val="18"/>
        </w:rPr>
        <w:t>-</w:t>
      </w:r>
      <w:r>
        <w:rPr>
          <w:sz w:val="18"/>
        </w:rPr>
        <w:t xml:space="preserve">constrained assignment.  The total time allowed for this assignment is </w:t>
      </w:r>
      <w:r w:rsidR="00C23862">
        <w:rPr>
          <w:sz w:val="18"/>
        </w:rPr>
        <w:t>1.5</w:t>
      </w:r>
      <w:r w:rsidR="00B6421C">
        <w:rPr>
          <w:sz w:val="18"/>
        </w:rPr>
        <w:t xml:space="preserve"> </w:t>
      </w:r>
      <w:r>
        <w:rPr>
          <w:sz w:val="18"/>
        </w:rPr>
        <w:t>hours.</w:t>
      </w:r>
    </w:p>
    <w:p w14:paraId="1FFBD218" w14:textId="6EC2355D" w:rsidR="00FC7C5C" w:rsidRDefault="00FC7C5C" w:rsidP="00FC7C5C">
      <w:pPr>
        <w:pStyle w:val="ListParagraph"/>
        <w:numPr>
          <w:ilvl w:val="0"/>
          <w:numId w:val="3"/>
        </w:numPr>
        <w:rPr>
          <w:sz w:val="18"/>
        </w:rPr>
      </w:pPr>
      <w:r w:rsidRPr="008266BC">
        <w:rPr>
          <w:sz w:val="18"/>
        </w:rPr>
        <w:t>Copying is strictly prohibited and will be penalized in line with the College’s disciplinary procedures.</w:t>
      </w:r>
    </w:p>
    <w:p w14:paraId="40E1505C" w14:textId="77777777" w:rsidR="008B0599" w:rsidRDefault="008B0599" w:rsidP="00FC7C5C">
      <w:pPr>
        <w:pStyle w:val="ListParagraph"/>
        <w:numPr>
          <w:ilvl w:val="0"/>
          <w:numId w:val="3"/>
        </w:numPr>
        <w:rPr>
          <w:sz w:val="18"/>
        </w:rPr>
      </w:pPr>
      <w:r>
        <w:rPr>
          <w:sz w:val="18"/>
        </w:rPr>
        <w:t>This is an open-book assignment.</w:t>
      </w:r>
    </w:p>
    <w:p w14:paraId="1BC59329" w14:textId="77777777" w:rsidR="008B0599" w:rsidRDefault="008B0599" w:rsidP="00FC7C5C">
      <w:pPr>
        <w:pStyle w:val="ListParagraph"/>
        <w:numPr>
          <w:ilvl w:val="0"/>
          <w:numId w:val="3"/>
        </w:numPr>
        <w:rPr>
          <w:sz w:val="18"/>
        </w:rPr>
      </w:pPr>
      <w:r>
        <w:rPr>
          <w:sz w:val="18"/>
        </w:rPr>
        <w:t xml:space="preserve">You may bring </w:t>
      </w:r>
      <w:proofErr w:type="gramStart"/>
      <w:r>
        <w:rPr>
          <w:sz w:val="18"/>
        </w:rPr>
        <w:t>any</w:t>
      </w:r>
      <w:proofErr w:type="gramEnd"/>
      <w:r>
        <w:rPr>
          <w:sz w:val="18"/>
        </w:rPr>
        <w:t xml:space="preserve"> electronic devices, pen-drives and/or books with you.</w:t>
      </w:r>
    </w:p>
    <w:p w14:paraId="2B8624B3" w14:textId="60632BBB" w:rsidR="008B0599" w:rsidRPr="008266BC" w:rsidRDefault="008B0599" w:rsidP="00FC7C5C">
      <w:pPr>
        <w:pStyle w:val="ListParagraph"/>
        <w:numPr>
          <w:ilvl w:val="0"/>
          <w:numId w:val="3"/>
        </w:numPr>
        <w:rPr>
          <w:sz w:val="18"/>
        </w:rPr>
      </w:pPr>
      <w:r>
        <w:rPr>
          <w:sz w:val="18"/>
        </w:rPr>
        <w:t>No internet access is allowed</w:t>
      </w:r>
      <w:r w:rsidR="00621046">
        <w:rPr>
          <w:sz w:val="18"/>
        </w:rPr>
        <w:t xml:space="preserve"> except for </w:t>
      </w:r>
      <w:r w:rsidR="006B2837">
        <w:rPr>
          <w:sz w:val="18"/>
        </w:rPr>
        <w:t xml:space="preserve">the </w:t>
      </w:r>
      <w:r w:rsidR="00621046">
        <w:rPr>
          <w:sz w:val="18"/>
        </w:rPr>
        <w:t>use of VLE and searches for material</w:t>
      </w:r>
      <w:r>
        <w:rPr>
          <w:sz w:val="18"/>
        </w:rPr>
        <w:t>.  No communication or sharing of information is allowed.</w:t>
      </w:r>
    </w:p>
    <w:p w14:paraId="142DC398" w14:textId="418CFE51" w:rsidR="008B0599" w:rsidRDefault="00FC7C5C" w:rsidP="00FC7C5C">
      <w:pPr>
        <w:pStyle w:val="ListParagraph"/>
        <w:numPr>
          <w:ilvl w:val="0"/>
          <w:numId w:val="3"/>
        </w:numPr>
        <w:rPr>
          <w:b/>
          <w:sz w:val="18"/>
        </w:rPr>
      </w:pPr>
      <w:r w:rsidRPr="00BD5960">
        <w:rPr>
          <w:b/>
          <w:sz w:val="18"/>
        </w:rPr>
        <w:t xml:space="preserve">All </w:t>
      </w:r>
      <w:proofErr w:type="gramStart"/>
      <w:r w:rsidRPr="00BD5960">
        <w:rPr>
          <w:b/>
          <w:sz w:val="18"/>
        </w:rPr>
        <w:t>work</w:t>
      </w:r>
      <w:proofErr w:type="gramEnd"/>
      <w:r w:rsidRPr="00BD5960">
        <w:rPr>
          <w:b/>
          <w:sz w:val="18"/>
        </w:rPr>
        <w:t xml:space="preserve"> that has been carried out must be written down and included within the assignment as evidence.  No marks will be awarded for work that is not presented.</w:t>
      </w:r>
    </w:p>
    <w:p w14:paraId="35CDEB20" w14:textId="55385FDB" w:rsidR="00FC7C5C" w:rsidRPr="008B0599" w:rsidRDefault="008B0599" w:rsidP="008B0599">
      <w:pPr>
        <w:rPr>
          <w:b/>
          <w:sz w:val="18"/>
        </w:rPr>
      </w:pPr>
      <w:r>
        <w:rPr>
          <w:b/>
          <w:sz w:val="18"/>
        </w:rPr>
        <w:br w:type="page"/>
      </w:r>
    </w:p>
    <w:p w14:paraId="2DE3B4CA" w14:textId="09CC75B0" w:rsidR="003E49E1" w:rsidRDefault="003E49E1" w:rsidP="003E49E1">
      <w:pPr>
        <w:pStyle w:val="Heading1"/>
      </w:pPr>
      <w:r>
        <w:lastRenderedPageBreak/>
        <w:t>S</w:t>
      </w:r>
      <w:r w:rsidR="002E5153">
        <w:t>cenario</w:t>
      </w:r>
    </w:p>
    <w:p w14:paraId="35EF4253" w14:textId="77777777" w:rsidR="002E5153" w:rsidRDefault="002E5153" w:rsidP="003E49E1">
      <w:pPr>
        <w:rPr>
          <w:rFonts w:asciiTheme="majorHAnsi" w:eastAsiaTheme="majorEastAsia" w:hAnsiTheme="majorHAnsi" w:cstheme="majorBidi"/>
          <w:sz w:val="28"/>
          <w:szCs w:val="28"/>
          <w:lang w:val="en-GB" w:eastAsia="en-GB" w:bidi="ar-SA"/>
        </w:rPr>
      </w:pPr>
    </w:p>
    <w:p w14:paraId="55BD2D3C" w14:textId="3B194322" w:rsidR="009767A0" w:rsidRDefault="00FC7C5C" w:rsidP="003E49E1">
      <w:pPr>
        <w:rPr>
          <w:lang w:val="en-GB" w:eastAsia="en-GB" w:bidi="ar-SA"/>
        </w:rPr>
      </w:pPr>
      <w:r>
        <w:rPr>
          <w:lang w:val="en-GB" w:eastAsia="en-GB" w:bidi="ar-SA"/>
        </w:rPr>
        <w:t>A</w:t>
      </w:r>
      <w:r w:rsidR="00CE0FBF">
        <w:rPr>
          <w:lang w:val="en-GB" w:eastAsia="en-GB" w:bidi="ar-SA"/>
        </w:rPr>
        <w:t>n Excel</w:t>
      </w:r>
      <w:r w:rsidR="00C86A8C">
        <w:rPr>
          <w:lang w:val="en-GB" w:eastAsia="en-GB" w:bidi="ar-SA"/>
        </w:rPr>
        <w:t xml:space="preserve"> file with data</w:t>
      </w:r>
      <w:r>
        <w:rPr>
          <w:lang w:val="en-GB" w:eastAsia="en-GB" w:bidi="ar-SA"/>
        </w:rPr>
        <w:t xml:space="preserve"> </w:t>
      </w:r>
      <w:r w:rsidR="00CE0FBF">
        <w:rPr>
          <w:lang w:val="en-GB" w:eastAsia="en-GB" w:bidi="ar-SA"/>
        </w:rPr>
        <w:t>has been provided to you</w:t>
      </w:r>
      <w:r w:rsidR="00641527">
        <w:rPr>
          <w:lang w:val="en-GB" w:eastAsia="en-GB" w:bidi="ar-SA"/>
        </w:rPr>
        <w:t xml:space="preserve"> by your lecturer</w:t>
      </w:r>
      <w:r w:rsidR="00444F18">
        <w:rPr>
          <w:lang w:val="en-GB" w:eastAsia="en-GB" w:bidi="ar-SA"/>
        </w:rPr>
        <w:t xml:space="preserve"> via the VLE</w:t>
      </w:r>
      <w:r w:rsidR="00C86A8C">
        <w:rPr>
          <w:lang w:val="en-GB" w:eastAsia="en-GB" w:bidi="ar-SA"/>
        </w:rPr>
        <w:t xml:space="preserve">. </w:t>
      </w:r>
      <w:r w:rsidR="009767A0">
        <w:rPr>
          <w:lang w:val="en-GB" w:eastAsia="en-GB" w:bidi="ar-SA"/>
        </w:rPr>
        <w:t>The Excel file contains two data sets:</w:t>
      </w:r>
    </w:p>
    <w:p w14:paraId="139CCF11" w14:textId="51FBD5F3" w:rsidR="00641527" w:rsidRDefault="009767A0" w:rsidP="009767A0">
      <w:pPr>
        <w:pStyle w:val="ListParagraph"/>
        <w:numPr>
          <w:ilvl w:val="0"/>
          <w:numId w:val="3"/>
        </w:numPr>
        <w:rPr>
          <w:lang w:val="en-GB" w:eastAsia="en-GB" w:bidi="ar-SA"/>
        </w:rPr>
      </w:pPr>
      <w:r>
        <w:rPr>
          <w:lang w:val="en-GB" w:eastAsia="en-GB" w:bidi="ar-SA"/>
        </w:rPr>
        <w:t xml:space="preserve">Data Set 1, contains data to be used in Section 1 of the assignment (Linear Regression). A scatter plot of Data Set 1 is presented </w:t>
      </w:r>
      <w:r w:rsidR="00C86A8C" w:rsidRPr="009767A0">
        <w:rPr>
          <w:lang w:val="en-GB" w:eastAsia="en-GB" w:bidi="ar-SA"/>
        </w:rPr>
        <w:t>in figure 1.</w:t>
      </w:r>
    </w:p>
    <w:p w14:paraId="01E7C320" w14:textId="4BAD1BED" w:rsidR="009767A0" w:rsidRPr="009767A0" w:rsidRDefault="009767A0" w:rsidP="009767A0">
      <w:pPr>
        <w:pStyle w:val="ListParagraph"/>
        <w:numPr>
          <w:ilvl w:val="0"/>
          <w:numId w:val="3"/>
        </w:numPr>
        <w:rPr>
          <w:lang w:val="en-GB" w:eastAsia="en-GB" w:bidi="ar-SA"/>
        </w:rPr>
      </w:pPr>
      <w:r>
        <w:rPr>
          <w:lang w:val="en-GB" w:eastAsia="en-GB" w:bidi="ar-SA"/>
        </w:rPr>
        <w:t>Data Set 2, contains data to be used in Section 2 for the KS-test.</w:t>
      </w:r>
    </w:p>
    <w:p w14:paraId="533533AD" w14:textId="77777777" w:rsidR="00616EF9" w:rsidRPr="00641527" w:rsidRDefault="00616EF9" w:rsidP="00616EF9">
      <w:pPr>
        <w:pStyle w:val="ListParagraph"/>
        <w:rPr>
          <w:lang w:val="en-GB" w:eastAsia="en-GB" w:bidi="ar-SA"/>
        </w:rPr>
      </w:pPr>
    </w:p>
    <w:p w14:paraId="572E6E97" w14:textId="652889C4" w:rsidR="00CE0FBF" w:rsidRDefault="00D41197" w:rsidP="00CE0FBF">
      <w:pPr>
        <w:keepNext/>
        <w:jc w:val="center"/>
      </w:pPr>
      <w:r>
        <w:rPr>
          <w:noProof/>
        </w:rPr>
        <w:drawing>
          <wp:inline distT="0" distB="0" distL="0" distR="0" wp14:anchorId="2FA82952" wp14:editId="563CB1B5">
            <wp:extent cx="4578350" cy="2750817"/>
            <wp:effectExtent l="0" t="0" r="0" b="0"/>
            <wp:docPr id="3057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7745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75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CE79" w14:textId="442473F5" w:rsidR="00CE0FBF" w:rsidRDefault="00CE0FBF" w:rsidP="00CE0FBF">
      <w:pPr>
        <w:pStyle w:val="Caption"/>
        <w:jc w:val="center"/>
        <w:rPr>
          <w:lang w:val="en-GB" w:eastAsia="en-GB" w:bidi="ar-SA"/>
        </w:rPr>
      </w:pPr>
      <w:r>
        <w:t xml:space="preserve">Figure </w:t>
      </w:r>
      <w:r w:rsidR="00616EF9">
        <w:fldChar w:fldCharType="begin"/>
      </w:r>
      <w:r w:rsidR="00616EF9">
        <w:instrText xml:space="preserve"> SEQ Figure \* ARABIC </w:instrText>
      </w:r>
      <w:r w:rsidR="00616EF9">
        <w:fldChar w:fldCharType="separate"/>
      </w:r>
      <w:r w:rsidR="00616EF9">
        <w:rPr>
          <w:noProof/>
        </w:rPr>
        <w:t>1</w:t>
      </w:r>
      <w:r w:rsidR="00616EF9">
        <w:rPr>
          <w:noProof/>
        </w:rPr>
        <w:fldChar w:fldCharType="end"/>
      </w:r>
      <w:r>
        <w:t xml:space="preserve"> </w:t>
      </w:r>
      <w:r w:rsidR="00641527">
        <w:t>–</w:t>
      </w:r>
      <w:r>
        <w:t xml:space="preserve"> </w:t>
      </w:r>
      <w:r w:rsidR="00641527">
        <w:t xml:space="preserve">A scatter plot of </w:t>
      </w:r>
      <w:r w:rsidR="00C86A8C">
        <w:t xml:space="preserve">the </w:t>
      </w:r>
      <w:r>
        <w:t>Data set.</w:t>
      </w:r>
    </w:p>
    <w:p w14:paraId="6D672D6F" w14:textId="3F27601A" w:rsidR="00CE0FBF" w:rsidRDefault="00CE0FBF" w:rsidP="00C23862">
      <w:pPr>
        <w:keepNext/>
        <w:rPr>
          <w:lang w:val="en-GB" w:eastAsia="en-GB" w:bidi="ar-SA"/>
        </w:rPr>
      </w:pPr>
      <w:r>
        <w:rPr>
          <w:lang w:val="en-GB" w:eastAsia="en-GB" w:bidi="ar-SA"/>
        </w:rPr>
        <w:br w:type="page"/>
      </w:r>
    </w:p>
    <w:p w14:paraId="0105A181" w14:textId="77777777" w:rsidR="00C23862" w:rsidRDefault="00CE0FBF" w:rsidP="00CE0FBF">
      <w:pPr>
        <w:pStyle w:val="Heading1"/>
      </w:pPr>
      <w:r>
        <w:lastRenderedPageBreak/>
        <w:t>Section 1</w:t>
      </w:r>
      <w:r>
        <w:br/>
      </w:r>
      <w:r w:rsidR="00C23862">
        <w:t>Linear Regression (19 marks)</w:t>
      </w:r>
    </w:p>
    <w:p w14:paraId="0C8DD1D9" w14:textId="77777777" w:rsidR="00CE0FBF" w:rsidRDefault="00CE0FBF">
      <w:pPr>
        <w:rPr>
          <w:lang w:val="en-GB" w:eastAsia="en-GB" w:bidi="ar-SA"/>
        </w:rPr>
      </w:pPr>
    </w:p>
    <w:p w14:paraId="051E287C" w14:textId="540048EC" w:rsidR="00C23862" w:rsidRDefault="00C23862" w:rsidP="00C23862">
      <w:pPr>
        <w:pStyle w:val="Heading2"/>
        <w:rPr>
          <w:lang w:val="en-GB" w:eastAsia="en-GB" w:bidi="ar-SA"/>
        </w:rPr>
      </w:pPr>
      <w:r>
        <w:rPr>
          <w:lang w:val="en-GB" w:eastAsia="en-GB" w:bidi="ar-SA"/>
        </w:rPr>
        <w:t>Task 1 (KU2.2, 5 marks)</w:t>
      </w:r>
    </w:p>
    <w:p w14:paraId="0BA74139" w14:textId="77777777" w:rsidR="00C23862" w:rsidRDefault="00C23862" w:rsidP="00C23862">
      <w:pPr>
        <w:rPr>
          <w:lang w:val="en-GB" w:eastAsia="en-GB" w:bidi="ar-SA"/>
        </w:rPr>
      </w:pPr>
    </w:p>
    <w:p w14:paraId="37D2FCD1" w14:textId="3403AC8E" w:rsidR="00C23862" w:rsidRDefault="00C23862" w:rsidP="00C23862">
      <w:pPr>
        <w:rPr>
          <w:lang w:val="en-GB" w:eastAsia="en-GB" w:bidi="ar-SA"/>
        </w:rPr>
      </w:pPr>
      <w:r>
        <w:rPr>
          <w:lang w:val="en-GB" w:eastAsia="en-GB" w:bidi="ar-SA"/>
        </w:rPr>
        <w:t>Describe 3 assumptions of linear regression (3 marks).</w:t>
      </w:r>
    </w:p>
    <w:p w14:paraId="2EB91513" w14:textId="377EE42C" w:rsidR="00C23862" w:rsidRPr="00891B90" w:rsidRDefault="00164132" w:rsidP="00164132">
      <w:pPr>
        <w:pStyle w:val="ListParagraph"/>
        <w:numPr>
          <w:ilvl w:val="0"/>
          <w:numId w:val="18"/>
        </w:numPr>
        <w:rPr>
          <w:b/>
          <w:bCs/>
          <w:color w:val="548DD4" w:themeColor="text2" w:themeTint="99"/>
          <w:lang w:val="en-GB" w:eastAsia="en-GB"/>
        </w:rPr>
      </w:pPr>
      <w:r w:rsidRPr="00891B90">
        <w:rPr>
          <w:b/>
          <w:bCs/>
          <w:color w:val="548DD4" w:themeColor="text2" w:themeTint="99"/>
          <w:lang w:val="en-GB" w:eastAsia="en-GB"/>
        </w:rPr>
        <w:t xml:space="preserve">Linearity: </w:t>
      </w:r>
      <w:r w:rsidRPr="00891B90">
        <w:rPr>
          <w:color w:val="548DD4" w:themeColor="text2" w:themeTint="99"/>
          <w:lang w:val="en-GB" w:eastAsia="en-GB"/>
        </w:rPr>
        <w:t xml:space="preserve">The relationship between the independent and dependent variables </w:t>
      </w:r>
      <w:r w:rsidR="0022377A" w:rsidRPr="00891B90">
        <w:rPr>
          <w:color w:val="548DD4" w:themeColor="text2" w:themeTint="99"/>
          <w:lang w:val="en-GB" w:eastAsia="en-GB"/>
        </w:rPr>
        <w:t xml:space="preserve">are assumed </w:t>
      </w:r>
      <w:r w:rsidRPr="00891B90">
        <w:rPr>
          <w:color w:val="548DD4" w:themeColor="text2" w:themeTint="99"/>
          <w:lang w:val="en-GB" w:eastAsia="en-GB"/>
        </w:rPr>
        <w:t>to be linear.</w:t>
      </w:r>
    </w:p>
    <w:p w14:paraId="68FE354E" w14:textId="4ABF1B0E" w:rsidR="00164132" w:rsidRPr="00891B90" w:rsidRDefault="00164132" w:rsidP="00164132">
      <w:pPr>
        <w:pStyle w:val="ListParagraph"/>
        <w:numPr>
          <w:ilvl w:val="0"/>
          <w:numId w:val="18"/>
        </w:numPr>
        <w:rPr>
          <w:b/>
          <w:bCs/>
          <w:color w:val="548DD4" w:themeColor="text2" w:themeTint="99"/>
          <w:lang w:val="en-GB" w:eastAsia="en-GB"/>
        </w:rPr>
      </w:pPr>
      <w:r w:rsidRPr="00891B90">
        <w:rPr>
          <w:b/>
          <w:bCs/>
          <w:color w:val="548DD4" w:themeColor="text2" w:themeTint="99"/>
          <w:lang w:val="en-GB" w:eastAsia="en-GB"/>
        </w:rPr>
        <w:t xml:space="preserve">Normality: </w:t>
      </w:r>
      <w:r w:rsidRPr="00891B90">
        <w:rPr>
          <w:color w:val="548DD4" w:themeColor="text2" w:themeTint="99"/>
          <w:lang w:val="en-GB" w:eastAsia="en-GB"/>
        </w:rPr>
        <w:t>All variables must be multivariate normal.</w:t>
      </w:r>
    </w:p>
    <w:p w14:paraId="465A838C" w14:textId="646E15DC" w:rsidR="00164132" w:rsidRPr="00891B90" w:rsidRDefault="00164132" w:rsidP="00164132">
      <w:pPr>
        <w:pStyle w:val="ListParagraph"/>
        <w:numPr>
          <w:ilvl w:val="0"/>
          <w:numId w:val="18"/>
        </w:numPr>
        <w:rPr>
          <w:b/>
          <w:bCs/>
          <w:color w:val="548DD4" w:themeColor="text2" w:themeTint="99"/>
          <w:lang w:val="en-GB" w:eastAsia="en-GB"/>
        </w:rPr>
      </w:pPr>
      <w:r w:rsidRPr="00891B90">
        <w:rPr>
          <w:b/>
          <w:bCs/>
          <w:color w:val="548DD4" w:themeColor="text2" w:themeTint="99"/>
          <w:lang w:val="en-GB" w:eastAsia="en-GB"/>
        </w:rPr>
        <w:t xml:space="preserve">Multicollinearity: </w:t>
      </w:r>
      <w:r w:rsidRPr="00891B90">
        <w:rPr>
          <w:color w:val="548DD4" w:themeColor="text2" w:themeTint="99"/>
          <w:lang w:val="en-GB" w:eastAsia="en-GB"/>
        </w:rPr>
        <w:t xml:space="preserve">It is assumed that the amount of correlation between independent variables is not high. </w:t>
      </w:r>
    </w:p>
    <w:p w14:paraId="2642E0C1" w14:textId="1B1C5700" w:rsidR="00C23862" w:rsidRDefault="00C23862" w:rsidP="00C23862">
      <w:pPr>
        <w:rPr>
          <w:lang w:val="en-GB" w:eastAsia="en-GB" w:bidi="ar-SA"/>
        </w:rPr>
      </w:pPr>
    </w:p>
    <w:p w14:paraId="37A4B8B0" w14:textId="651A3919" w:rsidR="00C23862" w:rsidRDefault="00C23862" w:rsidP="00C23862">
      <w:pPr>
        <w:rPr>
          <w:lang w:val="en-GB" w:eastAsia="en-GB" w:bidi="ar-SA"/>
        </w:rPr>
      </w:pPr>
      <w:r>
        <w:rPr>
          <w:lang w:val="en-GB" w:eastAsia="en-GB" w:bidi="ar-SA"/>
        </w:rPr>
        <w:t xml:space="preserve">Describe one assumption of linear regression that is not met in </w:t>
      </w:r>
      <w:r w:rsidR="009767A0">
        <w:rPr>
          <w:lang w:val="en-GB" w:eastAsia="en-GB" w:bidi="ar-SA"/>
        </w:rPr>
        <w:t xml:space="preserve">Data Set 1 </w:t>
      </w:r>
      <w:r>
        <w:rPr>
          <w:lang w:val="en-GB" w:eastAsia="en-GB" w:bidi="ar-SA"/>
        </w:rPr>
        <w:t>(2 mark</w:t>
      </w:r>
      <w:r w:rsidR="009B0EC8">
        <w:rPr>
          <w:lang w:val="en-GB" w:eastAsia="en-GB" w:bidi="ar-SA"/>
        </w:rPr>
        <w:t>s</w:t>
      </w:r>
      <w:r>
        <w:rPr>
          <w:lang w:val="en-GB" w:eastAsia="en-GB" w:bidi="ar-SA"/>
        </w:rPr>
        <w:t>).</w:t>
      </w:r>
    </w:p>
    <w:sdt>
      <w:sdtPr>
        <w:rPr>
          <w:lang w:val="en-GB" w:eastAsia="en-GB" w:bidi="ar-SA"/>
        </w:rPr>
        <w:id w:val="-1031497252"/>
        <w:placeholder>
          <w:docPart w:val="4495844DA45240CFA63436BF7D3F0645"/>
        </w:placeholder>
      </w:sdtPr>
      <w:sdtEndPr>
        <w:rPr>
          <w:color w:val="548DD4" w:themeColor="text2" w:themeTint="99"/>
        </w:rPr>
      </w:sdtEndPr>
      <w:sdtContent>
        <w:p w14:paraId="7E640E8F" w14:textId="65B2FABF" w:rsidR="00C23862" w:rsidRPr="00891B90" w:rsidRDefault="00164132" w:rsidP="00C23862">
          <w:pPr>
            <w:rPr>
              <w:color w:val="548DD4" w:themeColor="text2" w:themeTint="99"/>
              <w:lang w:val="en-GB" w:eastAsia="en-GB" w:bidi="ar-SA"/>
            </w:rPr>
          </w:pPr>
          <w:r w:rsidRPr="00891B90">
            <w:rPr>
              <w:color w:val="548DD4" w:themeColor="text2" w:themeTint="99"/>
              <w:lang w:val="en-GB" w:eastAsia="en-GB" w:bidi="ar-SA"/>
            </w:rPr>
            <w:t>Variables in the range of (-4, 27) and (-2,22) show high correlation with each other, indicating multicollinearity.</w:t>
          </w:r>
        </w:p>
      </w:sdtContent>
    </w:sdt>
    <w:p w14:paraId="728E09F7" w14:textId="77777777" w:rsidR="00C23862" w:rsidRDefault="00C23862" w:rsidP="00C23862">
      <w:pPr>
        <w:rPr>
          <w:lang w:val="en-GB" w:eastAsia="en-GB" w:bidi="ar-SA"/>
        </w:rPr>
      </w:pPr>
    </w:p>
    <w:p w14:paraId="5604B8E7" w14:textId="3C5E0EAB" w:rsidR="00C23862" w:rsidRDefault="00C23862" w:rsidP="00C23862">
      <w:pPr>
        <w:pStyle w:val="Heading2"/>
        <w:rPr>
          <w:lang w:val="en-GB" w:eastAsia="en-GB" w:bidi="ar-SA"/>
        </w:rPr>
      </w:pPr>
      <w:r>
        <w:rPr>
          <w:lang w:val="en-GB" w:eastAsia="en-GB" w:bidi="ar-SA"/>
        </w:rPr>
        <w:t>Task 2 (AA2.3, 7 marks)</w:t>
      </w:r>
    </w:p>
    <w:p w14:paraId="577C48E1" w14:textId="77777777" w:rsidR="00C23862" w:rsidRDefault="00C23862" w:rsidP="00C23862">
      <w:pPr>
        <w:rPr>
          <w:lang w:val="en-GB" w:eastAsia="en-GB" w:bidi="ar-SA"/>
        </w:rPr>
      </w:pPr>
    </w:p>
    <w:p w14:paraId="32EA1666" w14:textId="7F67E441" w:rsidR="00C23862" w:rsidRDefault="00C23862" w:rsidP="00C23862">
      <w:pPr>
        <w:rPr>
          <w:lang w:val="en-GB" w:eastAsia="en-GB" w:bidi="ar-SA"/>
        </w:rPr>
      </w:pPr>
      <w:r>
        <w:rPr>
          <w:lang w:val="en-GB" w:eastAsia="en-GB" w:bidi="ar-SA"/>
        </w:rPr>
        <w:t xml:space="preserve">Using Ordinary Least Squares Linear Regression, find the line of best fit for </w:t>
      </w:r>
      <w:r w:rsidR="009767A0">
        <w:rPr>
          <w:lang w:val="en-GB" w:eastAsia="en-GB" w:bidi="ar-SA"/>
        </w:rPr>
        <w:t>Data Set 1</w:t>
      </w:r>
      <w:r>
        <w:rPr>
          <w:lang w:val="en-GB" w:eastAsia="en-GB" w:bidi="ar-SA"/>
        </w:rPr>
        <w:t>. Write down the line of best fit found in the space below (5 marks).</w:t>
      </w:r>
      <w:r w:rsidR="00CD3847">
        <w:rPr>
          <w:lang w:val="en-GB" w:eastAsia="en-GB" w:bidi="ar-SA"/>
        </w:rPr>
        <w:t xml:space="preserve"> Remember to submit your working.</w:t>
      </w:r>
    </w:p>
    <w:p w14:paraId="66931DCA" w14:textId="61DE2888" w:rsidR="00314AE5" w:rsidRPr="00891B90" w:rsidRDefault="00314AE5" w:rsidP="00C23862">
      <w:pPr>
        <w:rPr>
          <w:color w:val="548DD4" w:themeColor="text2" w:themeTint="99"/>
          <w:lang w:val="en-GB" w:eastAsia="en-GB" w:bidi="ar-SA"/>
        </w:rPr>
      </w:pPr>
      <w:r w:rsidRPr="00891B90">
        <w:rPr>
          <w:color w:val="548DD4" w:themeColor="text2" w:themeTint="99"/>
          <w:lang w:val="en-GB" w:eastAsia="en-GB" w:bidi="ar-SA"/>
        </w:rPr>
        <w:t>(Done in Excel) =</w:t>
      </w:r>
      <w:proofErr w:type="gramStart"/>
      <w:r w:rsidRPr="00891B90">
        <w:rPr>
          <w:color w:val="548DD4" w:themeColor="text2" w:themeTint="99"/>
          <w:lang w:val="en-GB" w:eastAsia="en-GB" w:bidi="ar-SA"/>
        </w:rPr>
        <w:t>LINEST(</w:t>
      </w:r>
      <w:proofErr w:type="gramEnd"/>
      <w:r w:rsidRPr="00891B90">
        <w:rPr>
          <w:color w:val="548DD4" w:themeColor="text2" w:themeTint="99"/>
          <w:lang w:val="en-GB" w:eastAsia="en-GB" w:bidi="ar-SA"/>
        </w:rPr>
        <w:t>A2:A101, B2:B101, TRUE, TRUE)</w:t>
      </w:r>
    </w:p>
    <w:sdt>
      <w:sdtPr>
        <w:rPr>
          <w:color w:val="548DD4" w:themeColor="text2" w:themeTint="99"/>
          <w:lang w:val="en-GB" w:eastAsia="en-GB" w:bidi="ar-SA"/>
        </w:rPr>
        <w:id w:val="1583495595"/>
        <w:placeholder>
          <w:docPart w:val="9CF8F2C427164E2F811CEFAF94BE70F6"/>
        </w:placeholder>
      </w:sdtPr>
      <w:sdtContent>
        <w:p w14:paraId="4B956DB7" w14:textId="645411AC" w:rsidR="00C23862" w:rsidRPr="00891B90" w:rsidRDefault="00314AE5" w:rsidP="00C23862">
          <w:pPr>
            <w:rPr>
              <w:color w:val="548DD4" w:themeColor="text2" w:themeTint="99"/>
              <w:lang w:val="en-GB" w:eastAsia="en-GB" w:bidi="ar-SA"/>
            </w:rPr>
          </w:pPr>
          <w:r w:rsidRPr="00891B90">
            <w:rPr>
              <w:color w:val="548DD4" w:themeColor="text2" w:themeTint="99"/>
              <w:lang w:val="en-GB" w:eastAsia="en-GB"/>
            </w:rPr>
            <w:t xml:space="preserve">Y </w:t>
          </w:r>
          <w:r w:rsidRPr="00891B90">
            <w:rPr>
              <w:color w:val="548DD4" w:themeColor="text2" w:themeTint="99"/>
              <w:lang w:val="en-GB" w:eastAsia="en-GB"/>
            </w:rPr>
            <w:t>=</w:t>
          </w:r>
          <w:r w:rsidRPr="00891B90">
            <w:rPr>
              <w:color w:val="548DD4" w:themeColor="text2" w:themeTint="99"/>
              <w:lang w:val="en-GB" w:eastAsia="en-GB"/>
            </w:rPr>
            <w:t xml:space="preserve"> </w:t>
          </w:r>
          <w:r w:rsidRPr="00891B90">
            <w:rPr>
              <w:color w:val="548DD4" w:themeColor="text2" w:themeTint="99"/>
              <w:lang w:val="en-GB" w:eastAsia="en-GB"/>
            </w:rPr>
            <w:t>−0.387</w:t>
          </w:r>
          <w:r w:rsidRPr="00891B90">
            <w:rPr>
              <w:color w:val="548DD4" w:themeColor="text2" w:themeTint="99"/>
              <w:lang w:val="en-GB" w:eastAsia="en-GB"/>
            </w:rPr>
            <w:t>55</w:t>
          </w:r>
          <w:r w:rsidRPr="00891B90">
            <w:rPr>
              <w:color w:val="548DD4" w:themeColor="text2" w:themeTint="99"/>
              <w:lang w:val="en-GB" w:eastAsia="en-GB"/>
            </w:rPr>
            <w:t>x</w:t>
          </w:r>
          <w:r w:rsidRPr="00891B90">
            <w:rPr>
              <w:color w:val="548DD4" w:themeColor="text2" w:themeTint="99"/>
              <w:lang w:val="en-GB" w:eastAsia="en-GB"/>
            </w:rPr>
            <w:t xml:space="preserve"> </w:t>
          </w:r>
          <w:r w:rsidRPr="00891B90">
            <w:rPr>
              <w:color w:val="548DD4" w:themeColor="text2" w:themeTint="99"/>
              <w:lang w:val="en-GB" w:eastAsia="en-GB"/>
            </w:rPr>
            <w:t>+</w:t>
          </w:r>
          <w:r w:rsidRPr="00891B90">
            <w:rPr>
              <w:color w:val="548DD4" w:themeColor="text2" w:themeTint="99"/>
              <w:lang w:val="en-GB" w:eastAsia="en-GB"/>
            </w:rPr>
            <w:t xml:space="preserve"> </w:t>
          </w:r>
          <w:r w:rsidRPr="00891B90">
            <w:rPr>
              <w:color w:val="548DD4" w:themeColor="text2" w:themeTint="99"/>
              <w:lang w:val="en-GB" w:eastAsia="en-GB"/>
            </w:rPr>
            <w:t>6.9230</w:t>
          </w:r>
          <w:r w:rsidRPr="00891B90">
            <w:rPr>
              <w:color w:val="548DD4" w:themeColor="text2" w:themeTint="99"/>
              <w:lang w:val="en-GB" w:eastAsia="en-GB"/>
            </w:rPr>
            <w:t>17</w:t>
          </w:r>
        </w:p>
      </w:sdtContent>
    </w:sdt>
    <w:p w14:paraId="071DBEF0" w14:textId="75F0AA92" w:rsidR="00C23862" w:rsidRDefault="00C23862" w:rsidP="00C23862">
      <w:pPr>
        <w:rPr>
          <w:lang w:val="en-GB" w:eastAsia="en-GB" w:bidi="ar-SA"/>
        </w:rPr>
      </w:pPr>
      <w:r>
        <w:rPr>
          <w:lang w:val="en-GB" w:eastAsia="en-GB" w:bidi="ar-SA"/>
        </w:rPr>
        <w:t xml:space="preserve">Provide the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</m:oMath>
      <w:r>
        <w:rPr>
          <w:lang w:val="en-GB" w:eastAsia="en-GB" w:bidi="ar-SA"/>
        </w:rPr>
        <w:t xml:space="preserve"> of the fit obtained (2 marks).</w:t>
      </w:r>
    </w:p>
    <w:sdt>
      <w:sdtPr>
        <w:rPr>
          <w:lang w:val="en-GB" w:eastAsia="en-GB" w:bidi="ar-SA"/>
        </w:rPr>
        <w:id w:val="900249970"/>
        <w:placeholder>
          <w:docPart w:val="CFAB14AB6EA14D9191BDE12B20DE26E0"/>
        </w:placeholder>
      </w:sdtPr>
      <w:sdtContent>
        <w:p w14:paraId="588B414A" w14:textId="71A1FC20" w:rsidR="00C23862" w:rsidRDefault="00164132" w:rsidP="00C23862">
          <w:pPr>
            <w:rPr>
              <w:lang w:val="en-GB" w:eastAsia="en-GB" w:bidi="ar-SA"/>
            </w:rPr>
          </w:pPr>
          <w:r w:rsidRPr="00891B90">
            <w:rPr>
              <w:i/>
              <w:iCs/>
              <w:color w:val="548DD4" w:themeColor="text2" w:themeTint="99"/>
              <w:u w:val="single"/>
              <w:lang w:val="en-GB" w:eastAsia="en-GB"/>
            </w:rPr>
            <w:t>0.91730793</w:t>
          </w:r>
        </w:p>
      </w:sdtContent>
    </w:sdt>
    <w:p w14:paraId="0040777F" w14:textId="77777777" w:rsidR="00C23862" w:rsidRDefault="00C23862" w:rsidP="00C23862">
      <w:pPr>
        <w:rPr>
          <w:lang w:val="en-GB" w:eastAsia="en-GB" w:bidi="ar-SA"/>
        </w:rPr>
      </w:pPr>
    </w:p>
    <w:p w14:paraId="6EBC6B0A" w14:textId="77777777" w:rsidR="00C23862" w:rsidRDefault="00C23862" w:rsidP="00C23862">
      <w:pPr>
        <w:rPr>
          <w:lang w:val="en-GB" w:eastAsia="en-GB" w:bidi="ar-SA"/>
        </w:rPr>
      </w:pPr>
    </w:p>
    <w:p w14:paraId="76909CA0" w14:textId="77777777" w:rsidR="00C23862" w:rsidRDefault="00C23862" w:rsidP="00C23862">
      <w:pPr>
        <w:rPr>
          <w:lang w:val="en-GB" w:eastAsia="en-GB" w:bidi="ar-SA"/>
        </w:rPr>
      </w:pPr>
    </w:p>
    <w:p w14:paraId="74781A0F" w14:textId="77777777" w:rsidR="00C23862" w:rsidRDefault="00C23862" w:rsidP="00C23862">
      <w:pPr>
        <w:rPr>
          <w:lang w:val="en-GB" w:eastAsia="en-GB" w:bidi="ar-SA"/>
        </w:rPr>
      </w:pPr>
    </w:p>
    <w:p w14:paraId="42F845E7" w14:textId="3B0E7DC3" w:rsidR="00C23862" w:rsidRDefault="00C23862" w:rsidP="00C23862">
      <w:pPr>
        <w:pStyle w:val="Heading2"/>
        <w:rPr>
          <w:lang w:val="en-GB" w:eastAsia="en-GB" w:bidi="ar-SA"/>
        </w:rPr>
      </w:pPr>
      <w:r>
        <w:rPr>
          <w:lang w:val="en-GB" w:eastAsia="en-GB" w:bidi="ar-SA"/>
        </w:rPr>
        <w:t>Task 3 (AA2.4, 7 marks)</w:t>
      </w:r>
    </w:p>
    <w:p w14:paraId="053AFC93" w14:textId="77777777" w:rsidR="00C23862" w:rsidRDefault="00C23862" w:rsidP="00C23862">
      <w:pPr>
        <w:rPr>
          <w:lang w:val="en-GB" w:eastAsia="en-GB" w:bidi="ar-SA"/>
        </w:rPr>
      </w:pPr>
    </w:p>
    <w:p w14:paraId="33BF51D0" w14:textId="1A5A755D" w:rsidR="00C23862" w:rsidRDefault="00C23862" w:rsidP="00C23862">
      <w:pPr>
        <w:rPr>
          <w:lang w:val="en-GB" w:eastAsia="en-GB" w:bidi="ar-SA"/>
        </w:rPr>
      </w:pPr>
      <w:r>
        <w:rPr>
          <w:lang w:val="en-GB" w:eastAsia="en-GB" w:bidi="ar-SA"/>
        </w:rPr>
        <w:t xml:space="preserve">Interpret the meaning of the following values of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</m:oMath>
      <w:r>
        <w:rPr>
          <w:lang w:val="en-GB" w:eastAsia="en-GB" w:bidi="ar-SA"/>
        </w:rPr>
        <w:t xml:space="preserve"> for results of linear regression. Some of the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</m:oMath>
      <w:r>
        <w:rPr>
          <w:lang w:val="en-GB" w:eastAsia="en-GB" w:bidi="ar-SA"/>
        </w:rPr>
        <w:t xml:space="preserve"> values below may be invalid, in which case, please state that the </w:t>
      </w:r>
      <w:r w:rsidR="00DD48FF">
        <w:rPr>
          <w:lang w:val="en-GB" w:eastAsia="en-GB" w:bidi="ar-SA"/>
        </w:rPr>
        <w:t xml:space="preserve">value is invalid. In the other cases, please explain whether the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</m:oMath>
      <w:r w:rsidR="00DD48FF">
        <w:rPr>
          <w:lang w:val="en-GB" w:eastAsia="en-GB" w:bidi="ar-SA"/>
        </w:rPr>
        <w:t xml:space="preserve"> value indicates a strong fit (1 mark each):</w:t>
      </w:r>
    </w:p>
    <w:p w14:paraId="6F96F672" w14:textId="77777777" w:rsidR="00DD48FF" w:rsidRDefault="00DD48FF" w:rsidP="00C23862">
      <w:pPr>
        <w:rPr>
          <w:lang w:val="en-GB" w:eastAsia="en-GB" w:bidi="ar-SA"/>
        </w:rPr>
      </w:pPr>
    </w:p>
    <w:p w14:paraId="73656C5E" w14:textId="65CF3BE6" w:rsidR="00DD48FF" w:rsidRDefault="00000000" w:rsidP="00C23862">
      <w:pPr>
        <w:rPr>
          <w:lang w:val="en-GB" w:eastAsia="en-GB" w:bidi="ar-SA"/>
        </w:rPr>
      </w:pP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  <m:r>
          <w:rPr>
            <w:rFonts w:ascii="Cambria Math" w:hAnsi="Cambria Math"/>
            <w:lang w:val="en-GB" w:eastAsia="en-GB" w:bidi="ar-SA"/>
          </w:rPr>
          <m:t>=-0.8</m:t>
        </m:r>
      </m:oMath>
      <w:r w:rsidR="00DD48FF">
        <w:rPr>
          <w:lang w:val="en-GB" w:eastAsia="en-GB" w:bidi="ar-SA"/>
        </w:rPr>
        <w:t xml:space="preserve"> </w:t>
      </w:r>
    </w:p>
    <w:sdt>
      <w:sdtPr>
        <w:rPr>
          <w:lang w:val="en-GB" w:eastAsia="en-GB" w:bidi="ar-SA"/>
        </w:rPr>
        <w:id w:val="-1162233961"/>
        <w:placeholder>
          <w:docPart w:val="70B3F38781EE42C686546BB4184E644E"/>
        </w:placeholder>
      </w:sdtPr>
      <w:sdtEndPr>
        <w:rPr>
          <w:color w:val="548DD4" w:themeColor="text2" w:themeTint="99"/>
        </w:rPr>
      </w:sdtEndPr>
      <w:sdtContent>
        <w:p w14:paraId="3B3233ED" w14:textId="2C929702" w:rsidR="00DD48FF" w:rsidRPr="00891B90" w:rsidRDefault="00846329" w:rsidP="00DD48FF">
          <w:pPr>
            <w:rPr>
              <w:color w:val="548DD4" w:themeColor="text2" w:themeTint="99"/>
              <w:lang w:val="en-GB" w:eastAsia="en-GB" w:bidi="ar-SA"/>
            </w:rPr>
          </w:pPr>
          <w:r w:rsidRPr="00891B90">
            <w:rPr>
              <w:color w:val="548DD4" w:themeColor="text2" w:themeTint="99"/>
              <w:lang w:val="en-GB" w:eastAsia="en-GB" w:bidi="ar-SA"/>
            </w:rPr>
            <w:t>Negative value, therefore awful fit</w:t>
          </w:r>
        </w:p>
      </w:sdtContent>
    </w:sdt>
    <w:p w14:paraId="03E23AA6" w14:textId="77777777" w:rsidR="00DD48FF" w:rsidRDefault="00DD48FF" w:rsidP="00C23862">
      <w:pPr>
        <w:rPr>
          <w:lang w:val="en-GB" w:eastAsia="en-GB" w:bidi="ar-SA"/>
        </w:rPr>
      </w:pPr>
    </w:p>
    <w:p w14:paraId="5F5091E3" w14:textId="1FA3C553" w:rsidR="00DD48FF" w:rsidRDefault="00000000" w:rsidP="00DD48FF">
      <w:pPr>
        <w:rPr>
          <w:lang w:val="en-GB" w:eastAsia="en-GB" w:bidi="ar-SA"/>
        </w:rPr>
      </w:pP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  <m:r>
          <w:rPr>
            <w:rFonts w:ascii="Cambria Math" w:hAnsi="Cambria Math"/>
            <w:lang w:val="en-GB" w:eastAsia="en-GB" w:bidi="ar-SA"/>
          </w:rPr>
          <m:t>=0.2</m:t>
        </m:r>
      </m:oMath>
      <w:r w:rsidR="00DD48FF">
        <w:rPr>
          <w:lang w:val="en-GB" w:eastAsia="en-GB" w:bidi="ar-SA"/>
        </w:rPr>
        <w:t xml:space="preserve"> </w:t>
      </w:r>
    </w:p>
    <w:sdt>
      <w:sdtPr>
        <w:rPr>
          <w:lang w:val="en-GB" w:eastAsia="en-GB" w:bidi="ar-SA"/>
        </w:rPr>
        <w:id w:val="636922199"/>
        <w:placeholder>
          <w:docPart w:val="B1EA23511F2E49E9B93F1FA0EE5B9B9C"/>
        </w:placeholder>
      </w:sdtPr>
      <w:sdtEndPr>
        <w:rPr>
          <w:color w:val="548DD4" w:themeColor="text2" w:themeTint="99"/>
        </w:rPr>
      </w:sdtEndPr>
      <w:sdtContent>
        <w:p w14:paraId="740DF6B7" w14:textId="606F656B" w:rsidR="00DD48FF" w:rsidRPr="00891B90" w:rsidRDefault="00846329" w:rsidP="00DD48FF">
          <w:pPr>
            <w:rPr>
              <w:color w:val="548DD4" w:themeColor="text2" w:themeTint="99"/>
              <w:lang w:val="en-GB" w:eastAsia="en-GB" w:bidi="ar-SA"/>
            </w:rPr>
          </w:pPr>
          <w:r w:rsidRPr="00891B90">
            <w:rPr>
              <w:color w:val="548DD4" w:themeColor="text2" w:themeTint="99"/>
              <w:lang w:val="en-GB" w:eastAsia="en-GB" w:bidi="ar-SA"/>
            </w:rPr>
            <w:t>Only 20% of the variable is explained, therefore a weak fit</w:t>
          </w:r>
        </w:p>
      </w:sdtContent>
    </w:sdt>
    <w:p w14:paraId="10E723E8" w14:textId="77777777" w:rsidR="00DD48FF" w:rsidRDefault="00DD48FF" w:rsidP="00DD48FF">
      <w:pPr>
        <w:rPr>
          <w:lang w:val="en-GB" w:eastAsia="en-GB" w:bidi="ar-SA"/>
        </w:rPr>
      </w:pPr>
    </w:p>
    <w:p w14:paraId="0E5930B5" w14:textId="2F8D7C80" w:rsidR="00DD48FF" w:rsidRDefault="00000000" w:rsidP="00DD48FF">
      <w:pPr>
        <w:rPr>
          <w:lang w:val="en-GB" w:eastAsia="en-GB" w:bidi="ar-SA"/>
        </w:rPr>
      </w:pP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  <m:r>
          <w:rPr>
            <w:rFonts w:ascii="Cambria Math" w:hAnsi="Cambria Math"/>
            <w:lang w:val="en-GB" w:eastAsia="en-GB" w:bidi="ar-SA"/>
          </w:rPr>
          <m:t>=0.75</m:t>
        </m:r>
      </m:oMath>
      <w:r w:rsidR="00DD48FF">
        <w:rPr>
          <w:lang w:val="en-GB" w:eastAsia="en-GB" w:bidi="ar-SA"/>
        </w:rPr>
        <w:t xml:space="preserve"> </w:t>
      </w:r>
    </w:p>
    <w:sdt>
      <w:sdtPr>
        <w:rPr>
          <w:color w:val="548DD4" w:themeColor="text2" w:themeTint="99"/>
          <w:lang w:val="en-GB" w:eastAsia="en-GB" w:bidi="ar-SA"/>
        </w:rPr>
        <w:id w:val="708386317"/>
        <w:placeholder>
          <w:docPart w:val="728AE8A9F69B49DD95ABC4D6CFDD75A3"/>
        </w:placeholder>
      </w:sdtPr>
      <w:sdtContent>
        <w:p w14:paraId="0EAE56CA" w14:textId="5A3BA85D" w:rsidR="00DD48FF" w:rsidRPr="00891B90" w:rsidRDefault="00846329" w:rsidP="00DD48FF">
          <w:pPr>
            <w:rPr>
              <w:color w:val="548DD4" w:themeColor="text2" w:themeTint="99"/>
              <w:lang w:val="en-GB" w:eastAsia="en-GB" w:bidi="ar-SA"/>
            </w:rPr>
          </w:pPr>
          <w:r w:rsidRPr="00891B90">
            <w:rPr>
              <w:color w:val="548DD4" w:themeColor="text2" w:themeTint="99"/>
              <w:lang w:val="en-GB" w:eastAsia="en-GB" w:bidi="ar-SA"/>
            </w:rPr>
            <w:t>75% of variable is explained, therefore moderately strong fit</w:t>
          </w:r>
        </w:p>
      </w:sdtContent>
    </w:sdt>
    <w:p w14:paraId="495676EA" w14:textId="77777777" w:rsidR="00DD48FF" w:rsidRDefault="00DD48FF" w:rsidP="00DD48FF">
      <w:pPr>
        <w:rPr>
          <w:lang w:val="en-GB" w:eastAsia="en-GB" w:bidi="ar-SA"/>
        </w:rPr>
      </w:pPr>
    </w:p>
    <w:p w14:paraId="1C9E38AE" w14:textId="53E16D91" w:rsidR="00DD48FF" w:rsidRDefault="00000000" w:rsidP="00DD48FF">
      <w:pPr>
        <w:rPr>
          <w:lang w:val="en-GB" w:eastAsia="en-GB" w:bidi="ar-SA"/>
        </w:rPr>
      </w:pP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  <m:r>
          <w:rPr>
            <w:rFonts w:ascii="Cambria Math" w:hAnsi="Cambria Math"/>
            <w:lang w:val="en-GB" w:eastAsia="en-GB" w:bidi="ar-SA"/>
          </w:rPr>
          <m:t>=1.2</m:t>
        </m:r>
      </m:oMath>
      <w:r w:rsidR="00DD48FF">
        <w:rPr>
          <w:lang w:val="en-GB" w:eastAsia="en-GB" w:bidi="ar-SA"/>
        </w:rPr>
        <w:t xml:space="preserve"> </w:t>
      </w:r>
    </w:p>
    <w:sdt>
      <w:sdtPr>
        <w:rPr>
          <w:color w:val="548DD4" w:themeColor="text2" w:themeTint="99"/>
          <w:lang w:val="en-GB" w:eastAsia="en-GB" w:bidi="ar-SA"/>
        </w:rPr>
        <w:id w:val="634297512"/>
        <w:placeholder>
          <w:docPart w:val="5FB7BA87FD834755B92571F299476FE6"/>
        </w:placeholder>
      </w:sdtPr>
      <w:sdtContent>
        <w:p w14:paraId="7CF1378F" w14:textId="39DCF533" w:rsidR="00DD48FF" w:rsidRPr="00891B90" w:rsidRDefault="00846329" w:rsidP="00DD48FF">
          <w:pPr>
            <w:rPr>
              <w:color w:val="548DD4" w:themeColor="text2" w:themeTint="99"/>
              <w:lang w:val="en-GB" w:eastAsia="en-GB" w:bidi="ar-SA"/>
            </w:rPr>
          </w:pPr>
          <w:r w:rsidRPr="00891B90">
            <w:rPr>
              <w:color w:val="548DD4" w:themeColor="text2" w:themeTint="99"/>
              <w:lang w:val="en-GB" w:eastAsia="en-GB" w:bidi="ar-SA"/>
            </w:rPr>
            <w:t>Range exceeded 1, therefore invalid</w:t>
          </w:r>
        </w:p>
      </w:sdtContent>
    </w:sdt>
    <w:p w14:paraId="4BC30017" w14:textId="77777777" w:rsidR="00DD48FF" w:rsidRDefault="00DD48FF" w:rsidP="00DD48FF">
      <w:pPr>
        <w:rPr>
          <w:lang w:val="en-GB" w:eastAsia="en-GB" w:bidi="ar-SA"/>
        </w:rPr>
      </w:pPr>
    </w:p>
    <w:p w14:paraId="350333EB" w14:textId="77777777" w:rsidR="00DD48FF" w:rsidRDefault="00DD48FF" w:rsidP="00DD48FF">
      <w:pPr>
        <w:rPr>
          <w:lang w:val="en-GB" w:eastAsia="en-GB" w:bidi="ar-SA"/>
        </w:rPr>
      </w:pPr>
    </w:p>
    <w:p w14:paraId="27971D27" w14:textId="3C79A211" w:rsidR="00DD48FF" w:rsidRDefault="00DD48FF" w:rsidP="00DD48FF">
      <w:pPr>
        <w:rPr>
          <w:lang w:val="en-GB" w:eastAsia="en-GB" w:bidi="ar-SA"/>
        </w:rPr>
      </w:pPr>
      <w:r>
        <w:rPr>
          <w:lang w:val="en-GB" w:eastAsia="en-GB" w:bidi="ar-SA"/>
        </w:rPr>
        <w:lastRenderedPageBreak/>
        <w:t xml:space="preserve">Interpret also the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R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</m:oMath>
      <w:r>
        <w:rPr>
          <w:lang w:val="en-GB" w:eastAsia="en-GB" w:bidi="ar-SA"/>
        </w:rPr>
        <w:t xml:space="preserve"> result obtained in Task 2. Does the value indicate a strong fit (1 mark)? Discuss the validity of the result obtained in the linear regression from Task 2 (2 marks).</w:t>
      </w:r>
    </w:p>
    <w:sdt>
      <w:sdtPr>
        <w:rPr>
          <w:color w:val="548DD4" w:themeColor="text2" w:themeTint="99"/>
          <w:lang w:val="en-GB" w:eastAsia="en-GB" w:bidi="ar-SA"/>
        </w:rPr>
        <w:id w:val="-1729602532"/>
        <w:placeholder>
          <w:docPart w:val="0EA2FEBB943B44A2BE71C99F477297CF"/>
        </w:placeholder>
      </w:sdtPr>
      <w:sdtContent>
        <w:p w14:paraId="6C921B3E" w14:textId="77A4D62E" w:rsidR="00846329" w:rsidRPr="00891B90" w:rsidRDefault="00846329" w:rsidP="00DD48FF">
          <w:pPr>
            <w:rPr>
              <w:iCs/>
              <w:color w:val="548DD4" w:themeColor="text2" w:themeTint="99"/>
              <w:lang w:val="en-GB" w:eastAsia="en-GB" w:bidi="ar-SA"/>
            </w:rPr>
          </w:pPr>
          <m:oMath>
            <m:sSup>
              <m:sSupPr>
                <m:ctrlPr>
                  <w:rPr>
                    <w:rFonts w:ascii="Cambria Math" w:hAnsi="Cambria Math"/>
                    <w:i/>
                    <w:color w:val="548DD4" w:themeColor="text2" w:themeTint="99"/>
                    <w:lang w:val="en-GB" w:eastAsia="en-GB" w:bidi="ar-SA"/>
                  </w:rPr>
                </m:ctrlPr>
              </m:sSupPr>
              <m:e>
                <m:r>
                  <w:rPr>
                    <w:rFonts w:ascii="Cambria Math" w:hAnsi="Cambria Math"/>
                    <w:color w:val="548DD4" w:themeColor="text2" w:themeTint="99"/>
                    <w:lang w:val="en-GB" w:eastAsia="en-GB" w:bidi="ar-SA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548DD4" w:themeColor="text2" w:themeTint="99"/>
                    <w:lang w:val="en-GB" w:eastAsia="en-GB" w:bidi="ar-SA"/>
                  </w:rPr>
                  <m:t>2</m:t>
                </m:r>
              </m:sup>
            </m:sSup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result from Task 2 is a very strong fit indicated by the value of 0.92 </m:t>
            </m:r>
            <m:d>
              <m:dPr>
                <m:ctrlPr>
                  <w:rPr>
                    <w:rFonts w:ascii="Cambria Math" w:hAnsi="Cambria Math"/>
                    <w:iCs/>
                    <w:color w:val="548DD4" w:themeColor="text2" w:themeTint="99"/>
                    <w:lang w:val="en-GB" w:eastAsia="en-GB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548DD4" w:themeColor="text2" w:themeTint="99"/>
                    <w:lang w:val="en-GB" w:eastAsia="en-GB" w:bidi="ar-SA"/>
                  </w:rPr>
                  <m:t>rounded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 meaning</m:t>
            </m:r>
          </m:oMath>
          <w:r w:rsidR="00891B90">
            <w:rPr>
              <w:iCs/>
              <w:color w:val="548DD4" w:themeColor="text2" w:themeTint="99"/>
              <w:lang w:val="en-GB" w:eastAsia="en-GB" w:bidi="ar-SA"/>
            </w:rPr>
            <w:t xml:space="preserve"> </w:t>
          </w:r>
          <m:oMath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that 92% of the variability is explained by the independent variables. Since t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his value is very</m:t>
            </m:r>
          </m:oMath>
          <w:r w:rsidR="00891B90">
            <w:rPr>
              <w:iCs/>
              <w:color w:val="548DD4" w:themeColor="text2" w:themeTint="99"/>
              <w:lang w:val="en-GB" w:eastAsia="en-GB" w:bidi="ar-SA"/>
            </w:rPr>
            <w:t xml:space="preserve"> </w:t>
          </w:r>
          <w:r w:rsidRPr="00891B90">
            <w:rPr>
              <w:iCs/>
              <w:color w:val="548DD4" w:themeColor="text2" w:themeTint="99"/>
              <w:lang w:val="en-GB" w:eastAsia="en-GB" w:bidi="ar-SA"/>
            </w:rPr>
            <w:t>close to 1</w:t>
          </w:r>
          <w:r w:rsidR="00891B90">
            <w:rPr>
              <w:iCs/>
              <w:color w:val="548DD4" w:themeColor="text2" w:themeTint="99"/>
              <w:lang w:val="en-GB" w:eastAsia="en-GB" w:bidi="ar-SA"/>
            </w:rPr>
            <w:t>, it suggests a strong fit</w:t>
          </w:r>
          <w:r w:rsidRPr="00891B90">
            <w:rPr>
              <w:iCs/>
              <w:color w:val="548DD4" w:themeColor="text2" w:themeTint="99"/>
              <w:lang w:val="en-GB" w:eastAsia="en-GB" w:bidi="ar-SA"/>
            </w:rPr>
            <w:t>.</w:t>
          </w:r>
          <w:r w:rsidR="00891B90">
            <w:rPr>
              <w:iCs/>
              <w:color w:val="548DD4" w:themeColor="text2" w:themeTint="99"/>
              <w:lang w:val="en-GB" w:eastAsia="en-GB" w:bidi="ar-SA"/>
            </w:rPr>
            <w:t xml:space="preserve"> There was no additional analysis added on to this result, such as residual analysis or checks for overfitting. Therefore, there is a chance that the values might be invalid.</w:t>
          </w:r>
        </w:p>
      </w:sdtContent>
    </w:sdt>
    <w:p w14:paraId="59F123E9" w14:textId="77777777" w:rsidR="00DD48FF" w:rsidRDefault="00DD48FF" w:rsidP="00C23862">
      <w:pPr>
        <w:rPr>
          <w:lang w:val="en-GB" w:eastAsia="en-GB" w:bidi="ar-SA"/>
        </w:rPr>
      </w:pPr>
    </w:p>
    <w:p w14:paraId="0607D527" w14:textId="77777777" w:rsidR="00DD48FF" w:rsidRPr="00C23862" w:rsidRDefault="00DD48FF" w:rsidP="00C23862">
      <w:pPr>
        <w:rPr>
          <w:lang w:val="en-GB" w:eastAsia="en-GB" w:bidi="ar-SA"/>
        </w:rPr>
      </w:pPr>
    </w:p>
    <w:p w14:paraId="3B77200E" w14:textId="77777777" w:rsidR="00616EF9" w:rsidRDefault="00616EF9">
      <w:pPr>
        <w:rPr>
          <w:lang w:val="en-GB" w:eastAsia="en-GB" w:bidi="ar-SA"/>
        </w:rPr>
      </w:pPr>
    </w:p>
    <w:p w14:paraId="16DE7607" w14:textId="1C6E72F7" w:rsidR="00616EF9" w:rsidRDefault="00616EF9" w:rsidP="00616EF9">
      <w:pPr>
        <w:pStyle w:val="Heading1"/>
      </w:pPr>
      <w:r>
        <w:t>Section 2</w:t>
      </w:r>
      <w:r w:rsidR="009767A0">
        <w:br/>
        <w:t>KS-test (1</w:t>
      </w:r>
      <w:r w:rsidR="00DC6986">
        <w:t>0</w:t>
      </w:r>
      <w:r w:rsidR="009767A0">
        <w:t xml:space="preserve"> marks)</w:t>
      </w:r>
    </w:p>
    <w:p w14:paraId="634CDD9B" w14:textId="77777777" w:rsidR="00616EF9" w:rsidRDefault="00616EF9" w:rsidP="00E41A20">
      <w:pPr>
        <w:rPr>
          <w:lang w:val="en-GB" w:eastAsia="en-GB" w:bidi="ar-SA"/>
        </w:rPr>
      </w:pPr>
    </w:p>
    <w:p w14:paraId="13B9C464" w14:textId="67CF1172" w:rsidR="001A4ACA" w:rsidRDefault="001A4ACA" w:rsidP="001A4ACA">
      <w:pPr>
        <w:pStyle w:val="Heading2"/>
        <w:rPr>
          <w:lang w:val="en-GB" w:eastAsia="en-GB" w:bidi="ar-SA"/>
        </w:rPr>
      </w:pPr>
      <w:r>
        <w:rPr>
          <w:lang w:val="en-GB" w:eastAsia="en-GB" w:bidi="ar-SA"/>
        </w:rPr>
        <w:t>Task 4 (KU2.1, 5 marks)</w:t>
      </w:r>
    </w:p>
    <w:p w14:paraId="58AFE633" w14:textId="77777777" w:rsidR="001A4ACA" w:rsidRDefault="001A4ACA" w:rsidP="001A4ACA">
      <w:pPr>
        <w:rPr>
          <w:lang w:val="en-GB" w:eastAsia="en-GB" w:bidi="ar-SA"/>
        </w:rPr>
      </w:pPr>
    </w:p>
    <w:p w14:paraId="5260B23E" w14:textId="5DE0E7AF" w:rsidR="00CD3847" w:rsidRDefault="00CD3847" w:rsidP="001A4ACA">
      <w:pPr>
        <w:rPr>
          <w:lang w:val="en-GB" w:eastAsia="en-GB" w:bidi="ar-SA"/>
        </w:rPr>
      </w:pPr>
      <w:r>
        <w:rPr>
          <w:lang w:val="en-GB" w:eastAsia="en-GB" w:bidi="ar-SA"/>
        </w:rPr>
        <w:t xml:space="preserve">A KS-test will be carried out on Data Set 2 against the normal distribution with </w:t>
      </w:r>
      <m:oMath>
        <m:r>
          <w:rPr>
            <w:rFonts w:ascii="Cambria Math" w:hAnsi="Cambria Math"/>
            <w:lang w:val="en-GB" w:eastAsia="en-GB" w:bidi="ar-SA"/>
          </w:rPr>
          <m:t>μ=0</m:t>
        </m:r>
      </m:oMath>
      <w:r>
        <w:rPr>
          <w:lang w:val="en-GB" w:eastAsia="en-GB" w:bidi="ar-S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σ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  <m:r>
          <w:rPr>
            <w:rFonts w:ascii="Cambria Math" w:hAnsi="Cambria Math"/>
            <w:lang w:val="en-GB" w:eastAsia="en-GB" w:bidi="ar-SA"/>
          </w:rPr>
          <m:t>=</m:t>
        </m:r>
        <m:r>
          <m:rPr>
            <m:sty m:val="p"/>
          </m:rPr>
          <w:rPr>
            <w:rFonts w:ascii="Cambria Math" w:hAnsi="Cambria Math"/>
            <w:lang w:val="en-GB" w:eastAsia="en-GB" w:bidi="ar-SA"/>
          </w:rPr>
          <m:t>10</m:t>
        </m:r>
      </m:oMath>
      <w:r>
        <w:rPr>
          <w:lang w:val="en-GB" w:eastAsia="en-GB" w:bidi="ar-SA"/>
        </w:rPr>
        <w:t xml:space="preserve">, in other words, </w:t>
      </w:r>
      <m:oMath>
        <m:r>
          <m:rPr>
            <m:scr m:val="script"/>
          </m:rPr>
          <w:rPr>
            <w:rFonts w:ascii="Cambria Math" w:hAnsi="Cambria Math"/>
            <w:lang w:val="en-GB" w:eastAsia="en-GB" w:bidi="ar-SA"/>
          </w:rPr>
          <m:t>N</m:t>
        </m:r>
        <m:r>
          <w:rPr>
            <w:rFonts w:ascii="Cambria Math" w:hAnsi="Cambria Math"/>
            <w:lang w:val="en-GB" w:eastAsia="en-GB" w:bidi="ar-SA"/>
          </w:rPr>
          <m:t>(0</m:t>
        </m:r>
        <m:r>
          <m:rPr>
            <m:sty m:val="p"/>
          </m:rPr>
          <w:rPr>
            <w:rFonts w:ascii="Cambria Math" w:hAnsi="Cambria Math"/>
            <w:lang w:val="en-GB" w:eastAsia="en-GB" w:bidi="ar-SA"/>
          </w:rPr>
          <m:t xml:space="preserve"> </m:t>
        </m:r>
        <m:r>
          <w:rPr>
            <w:rFonts w:ascii="Cambria Math" w:hAnsi="Cambria Math"/>
            <w:lang w:val="en-GB" w:eastAsia="en-GB" w:bidi="ar-SA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en-GB" w:eastAsia="en-GB" w:bidi="ar-SA"/>
          </w:rPr>
          <m:t>10</m:t>
        </m:r>
        <m:r>
          <w:rPr>
            <w:rFonts w:ascii="Cambria Math" w:hAnsi="Cambria Math"/>
            <w:lang w:val="en-GB" w:eastAsia="en-GB" w:bidi="ar-SA"/>
          </w:rPr>
          <m:t>)</m:t>
        </m:r>
      </m:oMath>
      <w:r>
        <w:rPr>
          <w:lang w:val="en-GB" w:eastAsia="en-GB" w:bidi="ar-SA"/>
        </w:rPr>
        <w:t xml:space="preserve"> with alpha = 0.05.</w:t>
      </w:r>
    </w:p>
    <w:p w14:paraId="7B09C7CF" w14:textId="77777777" w:rsidR="001A4ACA" w:rsidRDefault="001A4ACA" w:rsidP="001A4ACA">
      <w:pPr>
        <w:rPr>
          <w:lang w:val="en-GB" w:eastAsia="en-GB" w:bidi="ar-SA"/>
        </w:rPr>
      </w:pPr>
    </w:p>
    <w:p w14:paraId="62BEC673" w14:textId="254E6CD8" w:rsidR="00CD3847" w:rsidRDefault="00CD3847" w:rsidP="001A4ACA">
      <w:pPr>
        <w:rPr>
          <w:lang w:val="en-GB" w:eastAsia="en-GB" w:bidi="ar-SA"/>
        </w:rPr>
      </w:pPr>
      <w:r>
        <w:rPr>
          <w:lang w:val="en-GB" w:eastAsia="en-GB" w:bidi="ar-SA"/>
        </w:rPr>
        <w:t>Find the critical value for the test to be carried out (3 marks).</w:t>
      </w:r>
    </w:p>
    <w:sdt>
      <w:sdtPr>
        <w:rPr>
          <w:lang w:val="en-GB" w:eastAsia="en-GB" w:bidi="ar-SA"/>
        </w:rPr>
        <w:id w:val="-715131267"/>
        <w:placeholder>
          <w:docPart w:val="1B69511E74394E978EE382C0636AFAF5"/>
        </w:placeholder>
      </w:sdtPr>
      <w:sdtEndPr>
        <w:rPr>
          <w:color w:val="548DD4" w:themeColor="text2" w:themeTint="99"/>
        </w:rPr>
      </w:sdtEndPr>
      <w:sdtContent>
        <w:p w14:paraId="74E86F16" w14:textId="0301BC4A" w:rsidR="00CD3847" w:rsidRPr="00DE3F4F" w:rsidRDefault="0022377A" w:rsidP="001A4ACA">
          <w:pPr>
            <w:rPr>
              <w:color w:val="548DD4" w:themeColor="text2" w:themeTint="99"/>
              <w:lang w:val="en-GB" w:eastAsia="en-GB"/>
            </w:rPr>
          </w:pPr>
          <w:r w:rsidRPr="00DE3F4F">
            <w:rPr>
              <w:color w:val="548DD4" w:themeColor="text2" w:themeTint="99"/>
              <w:lang w:val="en-GB" w:eastAsia="en-GB" w:bidi="ar-SA"/>
            </w:rPr>
            <w:t>D</w:t>
          </w:r>
          <w:r w:rsidRPr="00DE3F4F">
            <w:rPr>
              <w:color w:val="548DD4" w:themeColor="text2" w:themeTint="99"/>
              <w:lang w:val="en-GB" w:eastAsia="en-GB"/>
            </w:rPr>
            <w:t>α = (1.36/</w:t>
          </w:r>
          <w:r w:rsidRPr="00DE3F4F">
            <w:rPr>
              <w:color w:val="548DD4" w:themeColor="text2" w:themeTint="99"/>
              <w:lang w:eastAsia="en-GB"/>
            </w:rPr>
            <w:t>√50) = (1.36/7.071) =</w:t>
          </w:r>
          <w:r w:rsidRPr="00DE3F4F">
            <w:rPr>
              <w:color w:val="548DD4" w:themeColor="text2" w:themeTint="99"/>
              <w:lang w:val="en-GB" w:eastAsia="en-GB"/>
            </w:rPr>
            <w:t xml:space="preserve"> 0.1923</w:t>
          </w:r>
        </w:p>
      </w:sdtContent>
    </w:sdt>
    <w:p w14:paraId="3ABEE536" w14:textId="0FD61FBD" w:rsidR="00CD3847" w:rsidRDefault="00CD3847" w:rsidP="00CD3847">
      <w:pPr>
        <w:rPr>
          <w:lang w:val="en-GB" w:eastAsia="en-GB" w:bidi="ar-SA"/>
        </w:rPr>
      </w:pPr>
      <w:r>
        <w:rPr>
          <w:lang w:val="en-GB" w:eastAsia="en-GB" w:bidi="ar-SA"/>
        </w:rPr>
        <w:t>Define the null and alternate hypothesis for this KS test (2 marks).</w:t>
      </w:r>
    </w:p>
    <w:sdt>
      <w:sdtPr>
        <w:rPr>
          <w:lang w:val="en-GB" w:eastAsia="en-GB" w:bidi="ar-SA"/>
        </w:rPr>
        <w:id w:val="901874222"/>
        <w:placeholder>
          <w:docPart w:val="D160E7D33B9B42CC9572929E93302FBE"/>
        </w:placeholder>
      </w:sdtPr>
      <w:sdtEndPr>
        <w:rPr>
          <w:u w:val="single"/>
        </w:rPr>
      </w:sdtEndPr>
      <w:sdtContent>
        <w:p w14:paraId="3460150B" w14:textId="40CEBDD1" w:rsidR="00846329" w:rsidRPr="00DE3F4F" w:rsidRDefault="00846329" w:rsidP="00CD3847">
          <w:pPr>
            <w:rPr>
              <w:color w:val="548DD4" w:themeColor="text2" w:themeTint="99"/>
              <w:lang w:val="en-GB" w:eastAsia="en-GB" w:bidi="ar-SA"/>
            </w:rPr>
          </w:pPr>
          <w:r w:rsidRPr="00DE3F4F">
            <w:rPr>
              <w:b/>
              <w:bCs/>
              <w:color w:val="548DD4" w:themeColor="text2" w:themeTint="99"/>
              <w:lang w:val="en-GB" w:eastAsia="en-GB" w:bidi="ar-SA"/>
            </w:rPr>
            <w:t xml:space="preserve">Null Hypothesis: </w:t>
          </w:r>
          <w:r w:rsidRPr="00DE3F4F">
            <w:rPr>
              <w:color w:val="548DD4" w:themeColor="text2" w:themeTint="99"/>
              <w:lang w:val="en-GB" w:eastAsia="en-GB" w:bidi="ar-SA"/>
            </w:rPr>
            <w:t xml:space="preserve">The data follows a normal distribution </w:t>
          </w:r>
          <w:r w:rsidRPr="00DE3F4F">
            <w:rPr>
              <w:color w:val="548DD4" w:themeColor="text2" w:themeTint="99"/>
              <w:lang w:val="en-GB" w:eastAsia="en-GB" w:bidi="ar-SA"/>
            </w:rPr>
            <w:t xml:space="preserve">with </w:t>
          </w:r>
          <m:oMath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μ=0</m:t>
            </m:r>
          </m:oMath>
          <w:r w:rsidRPr="00DE3F4F">
            <w:rPr>
              <w:color w:val="548DD4" w:themeColor="text2" w:themeTint="99"/>
              <w:lang w:val="en-GB" w:eastAsia="en-GB" w:bidi="ar-SA"/>
            </w:rPr>
            <w:t xml:space="preserve"> and </w:t>
          </w:r>
          <m:oMath>
            <m:sSup>
              <m:sSupPr>
                <m:ctrlPr>
                  <w:rPr>
                    <w:rFonts w:ascii="Cambria Math" w:hAnsi="Cambria Math"/>
                    <w:i/>
                    <w:color w:val="548DD4" w:themeColor="text2" w:themeTint="99"/>
                    <w:lang w:val="en-GB" w:eastAsia="en-GB" w:bidi="ar-SA"/>
                  </w:rPr>
                </m:ctrlPr>
              </m:sSupPr>
              <m:e>
                <m:r>
                  <w:rPr>
                    <w:rFonts w:ascii="Cambria Math" w:hAnsi="Cambria Math"/>
                    <w:color w:val="548DD4" w:themeColor="text2" w:themeTint="99"/>
                    <w:lang w:val="en-GB" w:eastAsia="en-GB" w:bidi="ar-SA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548DD4" w:themeColor="text2" w:themeTint="99"/>
                    <w:lang w:val="en-GB" w:eastAsia="en-GB" w:bidi="ar-SA"/>
                  </w:rPr>
                  <m:t>2</m:t>
                </m:r>
              </m:sup>
            </m:sSup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, i.e., X ~ </m:t>
            </m:r>
            <m:r>
              <m:rPr>
                <m:scr m:val="script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N</m:t>
            </m:r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(0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 </m:t>
            </m:r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10</m:t>
            </m:r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)</m:t>
            </m:r>
          </m:oMath>
        </w:p>
        <w:p w14:paraId="60555E7E" w14:textId="021561F6" w:rsidR="00846329" w:rsidRPr="0022377A" w:rsidRDefault="00846329" w:rsidP="00CD3847">
          <w:pPr>
            <w:rPr>
              <w:u w:val="single"/>
              <w:lang w:val="en-GB" w:eastAsia="en-GB" w:bidi="ar-SA"/>
            </w:rPr>
          </w:pPr>
          <w:r w:rsidRPr="00DE3F4F">
            <w:rPr>
              <w:b/>
              <w:bCs/>
              <w:color w:val="548DD4" w:themeColor="text2" w:themeTint="99"/>
              <w:lang w:val="en-GB" w:eastAsia="en-GB" w:bidi="ar-SA"/>
            </w:rPr>
            <w:t>Alternate Hypothesis:</w:t>
          </w:r>
          <w:r w:rsidRPr="00DE3F4F">
            <w:rPr>
              <w:color w:val="548DD4" w:themeColor="text2" w:themeTint="99"/>
              <w:lang w:val="en-GB" w:eastAsia="en-GB" w:bidi="ar-SA"/>
            </w:rPr>
            <w:t xml:space="preserve"> The data does not follow</w:t>
          </w:r>
          <w:r w:rsidR="00FD4656" w:rsidRPr="00DE3F4F">
            <w:rPr>
              <w:color w:val="548DD4" w:themeColor="text2" w:themeTint="99"/>
              <w:lang w:val="en-GB" w:eastAsia="en-GB" w:bidi="ar-SA"/>
            </w:rPr>
            <w:t xml:space="preserve"> a normal distribution</w:t>
          </w:r>
          <w:r w:rsidRPr="00DE3F4F">
            <w:rPr>
              <w:color w:val="548DD4" w:themeColor="text2" w:themeTint="99"/>
              <w:lang w:val="en-GB" w:eastAsia="en-GB" w:bidi="ar-SA"/>
            </w:rPr>
            <w:t xml:space="preserve"> </w:t>
          </w:r>
          <m:oMath>
            <m:r>
              <m:rPr>
                <m:scr m:val="script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N</m:t>
            </m:r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(0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 </m:t>
            </m:r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10</m:t>
            </m:r>
            <m:r>
              <w:rPr>
                <w:rFonts w:ascii="Cambria Math" w:hAnsi="Cambria Math"/>
                <w:color w:val="548DD4" w:themeColor="text2" w:themeTint="99"/>
                <w:lang w:val="en-GB" w:eastAsia="en-GB" w:bidi="ar-SA"/>
              </w:rPr>
              <m:t>)</m:t>
            </m:r>
          </m:oMath>
        </w:p>
      </w:sdtContent>
    </w:sdt>
    <w:p w14:paraId="17E39CB2" w14:textId="77777777" w:rsidR="00CD3847" w:rsidRDefault="00CD3847" w:rsidP="001A4ACA">
      <w:pPr>
        <w:rPr>
          <w:lang w:val="en-GB" w:eastAsia="en-GB" w:bidi="ar-SA"/>
        </w:rPr>
      </w:pPr>
    </w:p>
    <w:p w14:paraId="1B008153" w14:textId="77777777" w:rsidR="00CD3847" w:rsidRDefault="00CD3847" w:rsidP="001A4ACA">
      <w:pPr>
        <w:rPr>
          <w:lang w:val="en-GB" w:eastAsia="en-GB" w:bidi="ar-SA"/>
        </w:rPr>
      </w:pPr>
    </w:p>
    <w:p w14:paraId="211B4C68" w14:textId="77777777" w:rsidR="00846329" w:rsidRDefault="00846329" w:rsidP="001A4ACA">
      <w:pPr>
        <w:rPr>
          <w:lang w:val="en-GB" w:eastAsia="en-GB" w:bidi="ar-SA"/>
        </w:rPr>
      </w:pPr>
    </w:p>
    <w:p w14:paraId="12F03512" w14:textId="7F8138E7" w:rsidR="00CD3847" w:rsidRDefault="00CD3847" w:rsidP="00CD3847">
      <w:pPr>
        <w:pStyle w:val="Heading2"/>
        <w:rPr>
          <w:lang w:val="en-GB" w:eastAsia="en-GB" w:bidi="ar-SA"/>
        </w:rPr>
      </w:pPr>
      <w:r>
        <w:rPr>
          <w:lang w:val="en-GB" w:eastAsia="en-GB" w:bidi="ar-SA"/>
        </w:rPr>
        <w:t>Task 5 (KU1.3, 5 marks)</w:t>
      </w:r>
    </w:p>
    <w:p w14:paraId="2430B421" w14:textId="77777777" w:rsidR="00CD3847" w:rsidRDefault="00CD3847" w:rsidP="00CD3847">
      <w:pPr>
        <w:rPr>
          <w:lang w:val="en-GB" w:eastAsia="en-GB" w:bidi="ar-SA"/>
        </w:rPr>
      </w:pPr>
    </w:p>
    <w:p w14:paraId="51A8458C" w14:textId="6F43015D" w:rsidR="00CD3847" w:rsidRDefault="00CD3847" w:rsidP="00CD3847">
      <w:pPr>
        <w:rPr>
          <w:lang w:val="en-GB" w:eastAsia="en-GB" w:bidi="ar-SA"/>
        </w:rPr>
      </w:pPr>
      <w:r>
        <w:rPr>
          <w:lang w:val="en-GB" w:eastAsia="en-GB" w:bidi="ar-SA"/>
        </w:rPr>
        <w:t xml:space="preserve">Carry out a KS-test on Data Set 2 against the normal distribution with </w:t>
      </w:r>
      <m:oMath>
        <m:r>
          <w:rPr>
            <w:rFonts w:ascii="Cambria Math" w:hAnsi="Cambria Math"/>
            <w:lang w:val="en-GB" w:eastAsia="en-GB" w:bidi="ar-SA"/>
          </w:rPr>
          <m:t>μ=0</m:t>
        </m:r>
      </m:oMath>
      <w:r>
        <w:rPr>
          <w:lang w:val="en-GB" w:eastAsia="en-GB" w:bidi="ar-S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lang w:val="en-GB" w:eastAsia="en-GB" w:bidi="ar-SA"/>
              </w:rPr>
            </m:ctrlPr>
          </m:sSupPr>
          <m:e>
            <m:r>
              <w:rPr>
                <w:rFonts w:ascii="Cambria Math" w:hAnsi="Cambria Math"/>
                <w:lang w:val="en-GB" w:eastAsia="en-GB" w:bidi="ar-SA"/>
              </w:rPr>
              <m:t>σ</m:t>
            </m:r>
          </m:e>
          <m:sup>
            <m:r>
              <w:rPr>
                <w:rFonts w:ascii="Cambria Math" w:hAnsi="Cambria Math"/>
                <w:lang w:val="en-GB" w:eastAsia="en-GB" w:bidi="ar-SA"/>
              </w:rPr>
              <m:t>2</m:t>
            </m:r>
          </m:sup>
        </m:sSup>
        <m:r>
          <w:rPr>
            <w:rFonts w:ascii="Cambria Math" w:hAnsi="Cambria Math"/>
            <w:lang w:val="en-GB" w:eastAsia="en-GB" w:bidi="ar-SA"/>
          </w:rPr>
          <m:t>=</m:t>
        </m:r>
        <m:r>
          <m:rPr>
            <m:sty m:val="p"/>
          </m:rPr>
          <w:rPr>
            <w:rFonts w:ascii="Cambria Math" w:hAnsi="Cambria Math"/>
            <w:lang w:val="en-GB" w:eastAsia="en-GB" w:bidi="ar-SA"/>
          </w:rPr>
          <m:t>10</m:t>
        </m:r>
      </m:oMath>
      <w:r>
        <w:rPr>
          <w:lang w:val="en-GB" w:eastAsia="en-GB" w:bidi="ar-SA"/>
        </w:rPr>
        <w:t xml:space="preserve">, in other words, </w:t>
      </w:r>
      <m:oMath>
        <m:r>
          <m:rPr>
            <m:scr m:val="script"/>
          </m:rPr>
          <w:rPr>
            <w:rFonts w:ascii="Cambria Math" w:hAnsi="Cambria Math"/>
            <w:lang w:val="en-GB" w:eastAsia="en-GB" w:bidi="ar-SA"/>
          </w:rPr>
          <m:t>N</m:t>
        </m:r>
        <m:r>
          <w:rPr>
            <w:rFonts w:ascii="Cambria Math" w:hAnsi="Cambria Math"/>
            <w:lang w:val="en-GB" w:eastAsia="en-GB" w:bidi="ar-SA"/>
          </w:rPr>
          <m:t>(0</m:t>
        </m:r>
        <m:r>
          <m:rPr>
            <m:sty m:val="p"/>
          </m:rPr>
          <w:rPr>
            <w:rFonts w:ascii="Cambria Math" w:hAnsi="Cambria Math"/>
            <w:lang w:val="en-GB" w:eastAsia="en-GB" w:bidi="ar-SA"/>
          </w:rPr>
          <m:t xml:space="preserve"> </m:t>
        </m:r>
        <m:r>
          <w:rPr>
            <w:rFonts w:ascii="Cambria Math" w:hAnsi="Cambria Math"/>
            <w:lang w:val="en-GB" w:eastAsia="en-GB" w:bidi="ar-SA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en-GB" w:eastAsia="en-GB" w:bidi="ar-SA"/>
          </w:rPr>
          <m:t>10</m:t>
        </m:r>
        <m:r>
          <w:rPr>
            <w:rFonts w:ascii="Cambria Math" w:hAnsi="Cambria Math"/>
            <w:lang w:val="en-GB" w:eastAsia="en-GB" w:bidi="ar-SA"/>
          </w:rPr>
          <m:t>)</m:t>
        </m:r>
      </m:oMath>
      <w:r>
        <w:rPr>
          <w:lang w:val="en-GB" w:eastAsia="en-GB" w:bidi="ar-SA"/>
        </w:rPr>
        <w:t xml:space="preserve"> and provide an appropriate conclusion for a significance level alpha = 0.05 (5 marks). Remember to submit your working.</w:t>
      </w:r>
    </w:p>
    <w:sdt>
      <w:sdtPr>
        <w:rPr>
          <w:color w:val="548DD4" w:themeColor="text2" w:themeTint="99"/>
          <w:lang w:val="en-GB" w:eastAsia="en-GB" w:bidi="ar-SA"/>
        </w:rPr>
        <w:id w:val="-1045749234"/>
        <w:placeholder>
          <w:docPart w:val="C965BE155B494C2FB3DAD031C4E64779"/>
        </w:placeholder>
      </w:sdtPr>
      <w:sdtContent>
        <w:p w14:paraId="60257D3D" w14:textId="3D3E8B3C" w:rsidR="00CD3847" w:rsidRPr="00DE3F4F" w:rsidRDefault="0022377A" w:rsidP="00CD3847">
          <w:pPr>
            <w:rPr>
              <w:color w:val="548DD4" w:themeColor="text2" w:themeTint="99"/>
              <w:lang w:val="en-GB" w:eastAsia="en-GB" w:bidi="ar-SA"/>
            </w:rPr>
          </w:pPr>
          <w:proofErr w:type="spellStart"/>
          <w:r w:rsidRPr="00DE3F4F">
            <w:rPr>
              <w:color w:val="548DD4" w:themeColor="text2" w:themeTint="99"/>
              <w:lang w:val="en-GB" w:eastAsia="en-GB" w:bidi="ar-SA"/>
            </w:rPr>
            <w:t>D</w:t>
          </w:r>
          <w:r w:rsidRPr="00DE3F4F">
            <w:rPr>
              <w:color w:val="548DD4" w:themeColor="text2" w:themeTint="99"/>
              <w:lang w:val="en-GB" w:eastAsia="en-GB"/>
            </w:rPr>
            <w:t>n</w:t>
          </w:r>
          <w:proofErr w:type="spellEnd"/>
          <w:r w:rsidRPr="00DE3F4F">
            <w:rPr>
              <w:color w:val="548DD4" w:themeColor="text2" w:themeTint="99"/>
              <w:lang w:val="en-GB" w:eastAsia="en-GB"/>
            </w:rPr>
            <w:t xml:space="preserve"> </w:t>
          </w:r>
          <w:r w:rsidRPr="00DE3F4F">
            <w:rPr>
              <w:color w:val="548DD4" w:themeColor="text2" w:themeTint="99"/>
              <w:lang w:val="en-GB" w:eastAsia="en-GB"/>
            </w:rPr>
            <w:t>​</w:t>
          </w:r>
          <w:r w:rsidRPr="00DE3F4F">
            <w:rPr>
              <w:color w:val="548DD4" w:themeColor="text2" w:themeTint="99"/>
              <w:lang w:val="en-GB" w:eastAsia="en-GB" w:bidi="ar-SA"/>
            </w:rPr>
            <w:t>= 14.6667</w:t>
          </w:r>
        </w:p>
        <w:p w14:paraId="011C481B" w14:textId="7D71A013" w:rsidR="0022377A" w:rsidRPr="00DE3F4F" w:rsidRDefault="0022377A" w:rsidP="00CD3847">
          <w:pPr>
            <w:rPr>
              <w:color w:val="548DD4" w:themeColor="text2" w:themeTint="99"/>
              <w:lang w:val="en-GB" w:eastAsia="en-GB"/>
            </w:rPr>
          </w:pPr>
          <w:r w:rsidRPr="00DE3F4F">
            <w:rPr>
              <w:color w:val="548DD4" w:themeColor="text2" w:themeTint="99"/>
              <w:lang w:val="en-GB" w:eastAsia="en-GB" w:bidi="ar-SA"/>
            </w:rPr>
            <w:t>D</w:t>
          </w:r>
          <w:r w:rsidRPr="00DE3F4F">
            <w:rPr>
              <w:color w:val="548DD4" w:themeColor="text2" w:themeTint="99"/>
              <w:lang w:val="en-GB" w:eastAsia="en-GB"/>
            </w:rPr>
            <w:t>α</w:t>
          </w:r>
          <w:r w:rsidRPr="00DE3F4F">
            <w:rPr>
              <w:color w:val="548DD4" w:themeColor="text2" w:themeTint="99"/>
              <w:lang w:val="en-GB" w:eastAsia="en-GB"/>
            </w:rPr>
            <w:t xml:space="preserve"> = (1.36/</w:t>
          </w:r>
          <w:r w:rsidRPr="00DE3F4F">
            <w:rPr>
              <w:color w:val="548DD4" w:themeColor="text2" w:themeTint="99"/>
              <w:lang w:eastAsia="en-GB"/>
            </w:rPr>
            <w:t>√</w:t>
          </w:r>
          <w:r w:rsidRPr="00DE3F4F">
            <w:rPr>
              <w:color w:val="548DD4" w:themeColor="text2" w:themeTint="99"/>
              <w:lang w:eastAsia="en-GB"/>
            </w:rPr>
            <w:t>50) = (1.36/7.071) =</w:t>
          </w:r>
          <w:r w:rsidRPr="00DE3F4F">
            <w:rPr>
              <w:color w:val="548DD4" w:themeColor="text2" w:themeTint="99"/>
              <w:lang w:val="en-GB" w:eastAsia="en-GB"/>
            </w:rPr>
            <w:t xml:space="preserve"> 0.1923</w:t>
          </w:r>
        </w:p>
        <w:p w14:paraId="5FD2B249" w14:textId="0EFD35F3" w:rsidR="0022377A" w:rsidRPr="00DE3F4F" w:rsidRDefault="0022377A" w:rsidP="00CD3847">
          <w:pPr>
            <w:rPr>
              <w:color w:val="548DD4" w:themeColor="text2" w:themeTint="99"/>
              <w:lang w:val="en-GB" w:eastAsia="en-GB" w:bidi="ar-SA"/>
            </w:rPr>
          </w:pPr>
          <w:r w:rsidRPr="00DE3F4F">
            <w:rPr>
              <w:color w:val="548DD4" w:themeColor="text2" w:themeTint="99"/>
              <w:lang w:val="en-GB" w:eastAsia="en-GB"/>
            </w:rPr>
            <w:t xml:space="preserve">Since 14.6667 is much greater than 0.1923, the null hypothesis is rejected. At </w:t>
          </w:r>
          <w:r w:rsidRPr="00DE3F4F">
            <w:rPr>
              <w:color w:val="548DD4" w:themeColor="text2" w:themeTint="99"/>
              <w:lang w:eastAsia="en-GB"/>
            </w:rPr>
            <w:t>α</w:t>
          </w:r>
          <w:r w:rsidRPr="00DE3F4F">
            <w:rPr>
              <w:color w:val="548DD4" w:themeColor="text2" w:themeTint="99"/>
              <w:lang w:eastAsia="en-GB"/>
            </w:rPr>
            <w:t>=0.05, the KS-Test provides strong evidence that Data Set 2 does not follow a normal distribution.</w:t>
          </w:r>
        </w:p>
      </w:sdtContent>
    </w:sdt>
    <w:p w14:paraId="00D8A9A1" w14:textId="77777777" w:rsidR="00CD3847" w:rsidRDefault="00CD3847" w:rsidP="001A4ACA">
      <w:pPr>
        <w:rPr>
          <w:lang w:val="en-GB" w:eastAsia="en-GB" w:bidi="ar-SA"/>
        </w:rPr>
      </w:pPr>
    </w:p>
    <w:p w14:paraId="126E21A1" w14:textId="77777777" w:rsidR="00DC6986" w:rsidRDefault="00DC6986" w:rsidP="001A4ACA">
      <w:pPr>
        <w:rPr>
          <w:lang w:val="en-GB" w:eastAsia="en-GB" w:bidi="ar-SA"/>
        </w:rPr>
      </w:pPr>
    </w:p>
    <w:p w14:paraId="47905B81" w14:textId="65EC9A17" w:rsidR="00DC6986" w:rsidRDefault="00DC6986" w:rsidP="00DC6986">
      <w:pPr>
        <w:pStyle w:val="Heading1"/>
      </w:pPr>
      <w:r>
        <w:t>Section 3</w:t>
      </w:r>
      <w:r>
        <w:br/>
        <w:t>Concepts and Definitions</w:t>
      </w:r>
      <w:r w:rsidRPr="00DC6986">
        <w:t xml:space="preserve">. </w:t>
      </w:r>
      <w:r w:rsidR="00D6745D">
        <w:t>(5 marks)</w:t>
      </w:r>
    </w:p>
    <w:p w14:paraId="6BA5759A" w14:textId="77777777" w:rsidR="00DC6986" w:rsidRDefault="00DC6986" w:rsidP="00DC6986">
      <w:pPr>
        <w:rPr>
          <w:lang w:val="en-GB" w:eastAsia="en-GB" w:bidi="ar-SA"/>
        </w:rPr>
      </w:pPr>
    </w:p>
    <w:p w14:paraId="5FD20E4E" w14:textId="114B51D9" w:rsidR="00DC6986" w:rsidRDefault="00DC6986" w:rsidP="00DC6986">
      <w:pPr>
        <w:pStyle w:val="Heading2"/>
        <w:rPr>
          <w:lang w:val="en-GB" w:eastAsia="en-GB" w:bidi="ar-SA"/>
        </w:rPr>
      </w:pPr>
      <w:r>
        <w:rPr>
          <w:lang w:val="en-GB" w:eastAsia="en-GB" w:bidi="ar-SA"/>
        </w:rPr>
        <w:t>Task 6</w:t>
      </w:r>
      <w:r w:rsidR="007226B3">
        <w:rPr>
          <w:lang w:val="en-GB" w:eastAsia="en-GB" w:bidi="ar-SA"/>
        </w:rPr>
        <w:t xml:space="preserve"> </w:t>
      </w:r>
      <w:r w:rsidR="007226B3">
        <w:t>(KU1.1</w:t>
      </w:r>
      <w:r w:rsidR="00FE0AF5">
        <w:t>,</w:t>
      </w:r>
      <w:r w:rsidR="007226B3">
        <w:t xml:space="preserve"> 5 marks)</w:t>
      </w:r>
    </w:p>
    <w:p w14:paraId="187BBF93" w14:textId="77777777" w:rsidR="00DC6986" w:rsidRDefault="00DC6986" w:rsidP="00DC6986">
      <w:pPr>
        <w:rPr>
          <w:lang w:val="en-GB" w:eastAsia="en-GB" w:bidi="ar-SA"/>
        </w:rPr>
      </w:pPr>
    </w:p>
    <w:p w14:paraId="0C62EDA0" w14:textId="54254AFC" w:rsidR="0024303F" w:rsidRDefault="00DA4188" w:rsidP="0024303F">
      <w:r>
        <w:t>Answer the q</w:t>
      </w:r>
      <w:r w:rsidR="0024303F">
        <w:t>uiz</w:t>
      </w:r>
      <w:r>
        <w:t xml:space="preserve"> for</w:t>
      </w:r>
      <w:r w:rsidR="0024303F">
        <w:t xml:space="preserve"> KU1.1 on the VLE</w:t>
      </w:r>
      <w:r w:rsidR="00DC6986">
        <w:t xml:space="preserve"> (5 marks)</w:t>
      </w:r>
      <w:r w:rsidR="0024303F">
        <w:t>.</w:t>
      </w:r>
    </w:p>
    <w:p w14:paraId="65243F30" w14:textId="0EEC3157" w:rsidR="00AC3A4F" w:rsidRPr="00444F18" w:rsidRDefault="00AC3A4F" w:rsidP="0024303F">
      <w:pPr>
        <w:rPr>
          <w:lang w:val="de-DE"/>
        </w:rPr>
      </w:pPr>
      <w:r w:rsidRPr="00444F18">
        <w:rPr>
          <w:lang w:val="de-DE"/>
        </w:rPr>
        <w:t xml:space="preserve">KU1.1: </w:t>
      </w:r>
      <w:hyperlink r:id="rId11" w:history="1">
        <w:r w:rsidRPr="00444F18">
          <w:rPr>
            <w:rStyle w:val="Hyperlink"/>
            <w:lang w:val="de-DE"/>
          </w:rPr>
          <w:t>https://vle.mcast.edu.mt/mod/quiz/view.php?id=23792</w:t>
        </w:r>
      </w:hyperlink>
    </w:p>
    <w:p w14:paraId="135F230D" w14:textId="77777777" w:rsidR="00794AEE" w:rsidRPr="00444F18" w:rsidRDefault="00794AEE" w:rsidP="0039195E">
      <w:pPr>
        <w:rPr>
          <w:lang w:val="de-DE"/>
        </w:rPr>
      </w:pPr>
    </w:p>
    <w:sectPr w:rsidR="00794AEE" w:rsidRPr="00444F18" w:rsidSect="004A44EE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34D1" w14:textId="77777777" w:rsidR="00D9344E" w:rsidRDefault="00D9344E" w:rsidP="008801C7">
      <w:r>
        <w:separator/>
      </w:r>
    </w:p>
    <w:p w14:paraId="26E0FE02" w14:textId="77777777" w:rsidR="00D9344E" w:rsidRDefault="00D9344E" w:rsidP="008801C7"/>
    <w:p w14:paraId="207D6287" w14:textId="77777777" w:rsidR="00D9344E" w:rsidRDefault="00D9344E" w:rsidP="008801C7"/>
  </w:endnote>
  <w:endnote w:type="continuationSeparator" w:id="0">
    <w:p w14:paraId="0DC96A60" w14:textId="77777777" w:rsidR="00D9344E" w:rsidRDefault="00D9344E" w:rsidP="008801C7">
      <w:r>
        <w:continuationSeparator/>
      </w:r>
    </w:p>
    <w:p w14:paraId="0302A744" w14:textId="77777777" w:rsidR="00D9344E" w:rsidRDefault="00D9344E" w:rsidP="008801C7"/>
    <w:p w14:paraId="17D78CA2" w14:textId="77777777" w:rsidR="00D9344E" w:rsidRDefault="00D9344E" w:rsidP="008801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B61F" w14:textId="2FB94511" w:rsidR="007B06B2" w:rsidRDefault="007B06B2" w:rsidP="003C30E6">
    <w:pPr>
      <w:pStyle w:val="Footer"/>
      <w:tabs>
        <w:tab w:val="clear" w:pos="9360"/>
      </w:tabs>
      <w:ind w:left="-709"/>
    </w:pPr>
    <w:r>
      <w:t>20</w:t>
    </w:r>
    <w:r w:rsidR="002278A4">
      <w:t>2</w:t>
    </w:r>
    <w:r w:rsidR="009767A0">
      <w:t xml:space="preserve">4 </w:t>
    </w:r>
    <w:r>
      <w:t>– 20</w:t>
    </w:r>
    <w:r w:rsidR="00F4629D">
      <w:t>2</w:t>
    </w:r>
    <w:r w:rsidR="009767A0">
      <w:t>5</w:t>
    </w:r>
    <w:r>
      <w:tab/>
      <w:t xml:space="preserve"> Statistics for Computer Science</w:t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FC06B2">
      <w:rPr>
        <w:noProof/>
      </w:rPr>
      <w:t>14</w:t>
    </w:r>
    <w:r>
      <w:rPr>
        <w:noProof/>
      </w:rPr>
      <w:fldChar w:fldCharType="end"/>
    </w:r>
  </w:p>
  <w:p w14:paraId="2DE3B620" w14:textId="77777777" w:rsidR="007B06B2" w:rsidRDefault="007B06B2" w:rsidP="008801C7"/>
  <w:p w14:paraId="2DE3B621" w14:textId="77777777" w:rsidR="007B06B2" w:rsidRDefault="007B06B2" w:rsidP="008801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408AA" w14:textId="77777777" w:rsidR="00D9344E" w:rsidRDefault="00D9344E" w:rsidP="008801C7">
      <w:r>
        <w:separator/>
      </w:r>
    </w:p>
    <w:p w14:paraId="2FCD4869" w14:textId="77777777" w:rsidR="00D9344E" w:rsidRDefault="00D9344E" w:rsidP="008801C7"/>
    <w:p w14:paraId="715FB823" w14:textId="77777777" w:rsidR="00D9344E" w:rsidRDefault="00D9344E" w:rsidP="008801C7"/>
  </w:footnote>
  <w:footnote w:type="continuationSeparator" w:id="0">
    <w:p w14:paraId="1AD38044" w14:textId="77777777" w:rsidR="00D9344E" w:rsidRDefault="00D9344E" w:rsidP="008801C7">
      <w:r>
        <w:continuationSeparator/>
      </w:r>
    </w:p>
    <w:p w14:paraId="3EEC61B5" w14:textId="77777777" w:rsidR="00D9344E" w:rsidRDefault="00D9344E" w:rsidP="008801C7"/>
    <w:p w14:paraId="0D6D3D0A" w14:textId="77777777" w:rsidR="00D9344E" w:rsidRDefault="00D9344E" w:rsidP="008801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BBDA" w14:textId="2CAB0D78" w:rsidR="007B06B2" w:rsidRDefault="000451C5" w:rsidP="004A0C9C">
    <w:pPr>
      <w:pStyle w:val="Header"/>
    </w:pPr>
    <w:r>
      <w:rPr>
        <w:noProof/>
        <w:lang w:val="en-GB" w:eastAsia="en-GB" w:bidi="ar-SA"/>
      </w:rPr>
      <w:drawing>
        <wp:inline distT="0" distB="0" distL="0" distR="0" wp14:anchorId="0713ED0B" wp14:editId="227963CA">
          <wp:extent cx="1134096" cy="533124"/>
          <wp:effectExtent l="0" t="0" r="0" b="635"/>
          <wp:docPr id="5" name="Picture 5" descr="A picture containing dia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diagram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566" cy="5469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662"/>
    <w:multiLevelType w:val="hybridMultilevel"/>
    <w:tmpl w:val="353A3D30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424BA"/>
    <w:multiLevelType w:val="hybridMultilevel"/>
    <w:tmpl w:val="D3F059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55723"/>
    <w:multiLevelType w:val="hybridMultilevel"/>
    <w:tmpl w:val="C3563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75437"/>
    <w:multiLevelType w:val="hybridMultilevel"/>
    <w:tmpl w:val="F93E70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80F43"/>
    <w:multiLevelType w:val="hybridMultilevel"/>
    <w:tmpl w:val="258E009A"/>
    <w:lvl w:ilvl="0" w:tplc="672A55E2">
      <w:start w:val="1"/>
      <w:numFmt w:val="bullet"/>
      <w:pStyle w:val="SectionRequiremen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833C50"/>
    <w:multiLevelType w:val="hybridMultilevel"/>
    <w:tmpl w:val="096E13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7B7188"/>
    <w:multiLevelType w:val="hybridMultilevel"/>
    <w:tmpl w:val="44CCBC30"/>
    <w:lvl w:ilvl="0" w:tplc="013A73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F22AB"/>
    <w:multiLevelType w:val="hybridMultilevel"/>
    <w:tmpl w:val="6102E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44B38"/>
    <w:multiLevelType w:val="hybridMultilevel"/>
    <w:tmpl w:val="249A70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10" w15:restartNumberingAfterBreak="0">
    <w:nsid w:val="3A214D9B"/>
    <w:multiLevelType w:val="hybridMultilevel"/>
    <w:tmpl w:val="B2EED1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25449"/>
    <w:multiLevelType w:val="hybridMultilevel"/>
    <w:tmpl w:val="6102E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226E4"/>
    <w:multiLevelType w:val="hybridMultilevel"/>
    <w:tmpl w:val="6102E2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45419"/>
    <w:multiLevelType w:val="hybridMultilevel"/>
    <w:tmpl w:val="6102E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522E0"/>
    <w:multiLevelType w:val="hybridMultilevel"/>
    <w:tmpl w:val="320A0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E391A"/>
    <w:multiLevelType w:val="hybridMultilevel"/>
    <w:tmpl w:val="5C2A44DA"/>
    <w:lvl w:ilvl="0" w:tplc="AAA04A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7B3A4A"/>
    <w:multiLevelType w:val="hybridMultilevel"/>
    <w:tmpl w:val="9378FFE4"/>
    <w:lvl w:ilvl="0" w:tplc="DA50D89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B90DF2"/>
    <w:multiLevelType w:val="hybridMultilevel"/>
    <w:tmpl w:val="6102E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88603">
    <w:abstractNumId w:val="14"/>
  </w:num>
  <w:num w:numId="2" w16cid:durableId="421296532">
    <w:abstractNumId w:val="4"/>
  </w:num>
  <w:num w:numId="3" w16cid:durableId="1657495196">
    <w:abstractNumId w:val="2"/>
  </w:num>
  <w:num w:numId="4" w16cid:durableId="1985617603">
    <w:abstractNumId w:val="8"/>
  </w:num>
  <w:num w:numId="5" w16cid:durableId="1879468922">
    <w:abstractNumId w:val="1"/>
  </w:num>
  <w:num w:numId="6" w16cid:durableId="1487018029">
    <w:abstractNumId w:val="10"/>
  </w:num>
  <w:num w:numId="7" w16cid:durableId="221136923">
    <w:abstractNumId w:val="15"/>
  </w:num>
  <w:num w:numId="8" w16cid:durableId="814832905">
    <w:abstractNumId w:val="9"/>
  </w:num>
  <w:num w:numId="9" w16cid:durableId="490217835">
    <w:abstractNumId w:val="0"/>
  </w:num>
  <w:num w:numId="10" w16cid:durableId="1429959300">
    <w:abstractNumId w:val="5"/>
  </w:num>
  <w:num w:numId="11" w16cid:durableId="2023315331">
    <w:abstractNumId w:val="3"/>
  </w:num>
  <w:num w:numId="12" w16cid:durableId="209465377">
    <w:abstractNumId w:val="12"/>
  </w:num>
  <w:num w:numId="13" w16cid:durableId="1558082030">
    <w:abstractNumId w:val="7"/>
  </w:num>
  <w:num w:numId="14" w16cid:durableId="906771446">
    <w:abstractNumId w:val="13"/>
  </w:num>
  <w:num w:numId="15" w16cid:durableId="1445223121">
    <w:abstractNumId w:val="11"/>
  </w:num>
  <w:num w:numId="16" w16cid:durableId="219559939">
    <w:abstractNumId w:val="17"/>
  </w:num>
  <w:num w:numId="17" w16cid:durableId="487130655">
    <w:abstractNumId w:val="6"/>
  </w:num>
  <w:num w:numId="18" w16cid:durableId="42680753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193"/>
    <w:rsid w:val="0000057E"/>
    <w:rsid w:val="000026A3"/>
    <w:rsid w:val="000030B7"/>
    <w:rsid w:val="00006E70"/>
    <w:rsid w:val="000102E7"/>
    <w:rsid w:val="00021184"/>
    <w:rsid w:val="00025C80"/>
    <w:rsid w:val="000277E1"/>
    <w:rsid w:val="000312BC"/>
    <w:rsid w:val="00031EB6"/>
    <w:rsid w:val="000350D7"/>
    <w:rsid w:val="000451C5"/>
    <w:rsid w:val="00045EB4"/>
    <w:rsid w:val="00052EB2"/>
    <w:rsid w:val="00053FF0"/>
    <w:rsid w:val="00070B55"/>
    <w:rsid w:val="00071088"/>
    <w:rsid w:val="00074453"/>
    <w:rsid w:val="00080FAF"/>
    <w:rsid w:val="00091259"/>
    <w:rsid w:val="00096B84"/>
    <w:rsid w:val="000A253C"/>
    <w:rsid w:val="000A5CF3"/>
    <w:rsid w:val="000A6177"/>
    <w:rsid w:val="000B1E7A"/>
    <w:rsid w:val="000B255F"/>
    <w:rsid w:val="000B3223"/>
    <w:rsid w:val="000B396E"/>
    <w:rsid w:val="000B4E69"/>
    <w:rsid w:val="000B7FC0"/>
    <w:rsid w:val="000C5236"/>
    <w:rsid w:val="000C5D5C"/>
    <w:rsid w:val="000E7D08"/>
    <w:rsid w:val="000F0DC3"/>
    <w:rsid w:val="000F585D"/>
    <w:rsid w:val="001036D1"/>
    <w:rsid w:val="00106703"/>
    <w:rsid w:val="00111AE8"/>
    <w:rsid w:val="0011590E"/>
    <w:rsid w:val="00117761"/>
    <w:rsid w:val="00117987"/>
    <w:rsid w:val="00130C16"/>
    <w:rsid w:val="0013407F"/>
    <w:rsid w:val="00147CA8"/>
    <w:rsid w:val="00150684"/>
    <w:rsid w:val="00153B11"/>
    <w:rsid w:val="00157C41"/>
    <w:rsid w:val="00164132"/>
    <w:rsid w:val="00164A2D"/>
    <w:rsid w:val="00167D36"/>
    <w:rsid w:val="00170E72"/>
    <w:rsid w:val="00173947"/>
    <w:rsid w:val="00175077"/>
    <w:rsid w:val="001760A6"/>
    <w:rsid w:val="00176DBC"/>
    <w:rsid w:val="00185EC6"/>
    <w:rsid w:val="00186AB2"/>
    <w:rsid w:val="00191279"/>
    <w:rsid w:val="0019781C"/>
    <w:rsid w:val="001A1CE6"/>
    <w:rsid w:val="001A4ACA"/>
    <w:rsid w:val="001A5DC7"/>
    <w:rsid w:val="001B0128"/>
    <w:rsid w:val="001B1CBF"/>
    <w:rsid w:val="001B23C0"/>
    <w:rsid w:val="001B3FE2"/>
    <w:rsid w:val="001C6073"/>
    <w:rsid w:val="001D10C2"/>
    <w:rsid w:val="001D163B"/>
    <w:rsid w:val="001D6BF1"/>
    <w:rsid w:val="001D76BF"/>
    <w:rsid w:val="001E7364"/>
    <w:rsid w:val="001F4DB2"/>
    <w:rsid w:val="001F7C5F"/>
    <w:rsid w:val="00203116"/>
    <w:rsid w:val="00206A31"/>
    <w:rsid w:val="00206DAC"/>
    <w:rsid w:val="002126B8"/>
    <w:rsid w:val="00213C10"/>
    <w:rsid w:val="002143DB"/>
    <w:rsid w:val="00214D08"/>
    <w:rsid w:val="00220B3A"/>
    <w:rsid w:val="0022377A"/>
    <w:rsid w:val="002275B2"/>
    <w:rsid w:val="002278A4"/>
    <w:rsid w:val="002301D5"/>
    <w:rsid w:val="00237323"/>
    <w:rsid w:val="00241340"/>
    <w:rsid w:val="0024303F"/>
    <w:rsid w:val="00250EDA"/>
    <w:rsid w:val="00253CAC"/>
    <w:rsid w:val="002550CD"/>
    <w:rsid w:val="0025525A"/>
    <w:rsid w:val="00285F75"/>
    <w:rsid w:val="00294DCE"/>
    <w:rsid w:val="002A436A"/>
    <w:rsid w:val="002A4D14"/>
    <w:rsid w:val="002A7047"/>
    <w:rsid w:val="002B5F62"/>
    <w:rsid w:val="002C086C"/>
    <w:rsid w:val="002D589C"/>
    <w:rsid w:val="002E0F7F"/>
    <w:rsid w:val="002E5153"/>
    <w:rsid w:val="002F0CE0"/>
    <w:rsid w:val="002F21FB"/>
    <w:rsid w:val="00300156"/>
    <w:rsid w:val="00304076"/>
    <w:rsid w:val="00314AE5"/>
    <w:rsid w:val="00320515"/>
    <w:rsid w:val="00321E54"/>
    <w:rsid w:val="003324B7"/>
    <w:rsid w:val="00332FB3"/>
    <w:rsid w:val="00333775"/>
    <w:rsid w:val="0033546D"/>
    <w:rsid w:val="00342B09"/>
    <w:rsid w:val="00342B28"/>
    <w:rsid w:val="0034492C"/>
    <w:rsid w:val="00350EC5"/>
    <w:rsid w:val="00351DE0"/>
    <w:rsid w:val="00352877"/>
    <w:rsid w:val="00352A7E"/>
    <w:rsid w:val="00353356"/>
    <w:rsid w:val="00354250"/>
    <w:rsid w:val="003727C0"/>
    <w:rsid w:val="003767C8"/>
    <w:rsid w:val="0039195E"/>
    <w:rsid w:val="00392414"/>
    <w:rsid w:val="0039666F"/>
    <w:rsid w:val="003A15BA"/>
    <w:rsid w:val="003A517F"/>
    <w:rsid w:val="003A6116"/>
    <w:rsid w:val="003A7130"/>
    <w:rsid w:val="003B0B0D"/>
    <w:rsid w:val="003B7C2B"/>
    <w:rsid w:val="003B7D7E"/>
    <w:rsid w:val="003C11A3"/>
    <w:rsid w:val="003C30E6"/>
    <w:rsid w:val="003C317B"/>
    <w:rsid w:val="003C5503"/>
    <w:rsid w:val="003D01CC"/>
    <w:rsid w:val="003D5277"/>
    <w:rsid w:val="003D74EB"/>
    <w:rsid w:val="003E49E1"/>
    <w:rsid w:val="003E49F4"/>
    <w:rsid w:val="003E5FBC"/>
    <w:rsid w:val="003E77EB"/>
    <w:rsid w:val="003F3CE7"/>
    <w:rsid w:val="003F3EE6"/>
    <w:rsid w:val="003F5BE9"/>
    <w:rsid w:val="00402EB3"/>
    <w:rsid w:val="0041095D"/>
    <w:rsid w:val="00413A4B"/>
    <w:rsid w:val="0041597D"/>
    <w:rsid w:val="00417769"/>
    <w:rsid w:val="004177AE"/>
    <w:rsid w:val="00417D32"/>
    <w:rsid w:val="0042244E"/>
    <w:rsid w:val="00422A3D"/>
    <w:rsid w:val="00427843"/>
    <w:rsid w:val="0043247D"/>
    <w:rsid w:val="0043481B"/>
    <w:rsid w:val="00443F75"/>
    <w:rsid w:val="00444F18"/>
    <w:rsid w:val="004515FD"/>
    <w:rsid w:val="00454C67"/>
    <w:rsid w:val="004553FD"/>
    <w:rsid w:val="004573E3"/>
    <w:rsid w:val="00460D63"/>
    <w:rsid w:val="004613A2"/>
    <w:rsid w:val="00472537"/>
    <w:rsid w:val="00473408"/>
    <w:rsid w:val="00482193"/>
    <w:rsid w:val="00482A4E"/>
    <w:rsid w:val="004879AD"/>
    <w:rsid w:val="004938BC"/>
    <w:rsid w:val="004A0C9C"/>
    <w:rsid w:val="004A0EA1"/>
    <w:rsid w:val="004A1E3C"/>
    <w:rsid w:val="004A44EE"/>
    <w:rsid w:val="004B094E"/>
    <w:rsid w:val="004B65EC"/>
    <w:rsid w:val="004C4A84"/>
    <w:rsid w:val="004C7133"/>
    <w:rsid w:val="004D237C"/>
    <w:rsid w:val="004D2BFD"/>
    <w:rsid w:val="004D40EF"/>
    <w:rsid w:val="004D4769"/>
    <w:rsid w:val="004D5B9F"/>
    <w:rsid w:val="004E03A2"/>
    <w:rsid w:val="004E2124"/>
    <w:rsid w:val="004E498B"/>
    <w:rsid w:val="004F0B48"/>
    <w:rsid w:val="004F2AD1"/>
    <w:rsid w:val="004F45F6"/>
    <w:rsid w:val="005016AD"/>
    <w:rsid w:val="00506FA1"/>
    <w:rsid w:val="00510A51"/>
    <w:rsid w:val="00512ACC"/>
    <w:rsid w:val="00513B98"/>
    <w:rsid w:val="00516842"/>
    <w:rsid w:val="00541FAC"/>
    <w:rsid w:val="00542DC1"/>
    <w:rsid w:val="00545854"/>
    <w:rsid w:val="00545C96"/>
    <w:rsid w:val="00547414"/>
    <w:rsid w:val="00556CE1"/>
    <w:rsid w:val="005600AC"/>
    <w:rsid w:val="00560765"/>
    <w:rsid w:val="00560D1E"/>
    <w:rsid w:val="00570FC2"/>
    <w:rsid w:val="00580E55"/>
    <w:rsid w:val="005821A7"/>
    <w:rsid w:val="0058222C"/>
    <w:rsid w:val="0059746D"/>
    <w:rsid w:val="005A62BB"/>
    <w:rsid w:val="005D481B"/>
    <w:rsid w:val="005E0646"/>
    <w:rsid w:val="005E222F"/>
    <w:rsid w:val="005E2FFE"/>
    <w:rsid w:val="005E35C1"/>
    <w:rsid w:val="005E6505"/>
    <w:rsid w:val="005F45DE"/>
    <w:rsid w:val="005F687D"/>
    <w:rsid w:val="00601F6D"/>
    <w:rsid w:val="00606F9C"/>
    <w:rsid w:val="00607077"/>
    <w:rsid w:val="00611D32"/>
    <w:rsid w:val="006131C1"/>
    <w:rsid w:val="00616EF9"/>
    <w:rsid w:val="00621046"/>
    <w:rsid w:val="00631255"/>
    <w:rsid w:val="00636F01"/>
    <w:rsid w:val="00641527"/>
    <w:rsid w:val="00655498"/>
    <w:rsid w:val="00664CAA"/>
    <w:rsid w:val="00667DB3"/>
    <w:rsid w:val="00674610"/>
    <w:rsid w:val="00674865"/>
    <w:rsid w:val="006949DA"/>
    <w:rsid w:val="006950BB"/>
    <w:rsid w:val="006A2E90"/>
    <w:rsid w:val="006A3CC2"/>
    <w:rsid w:val="006A7D6B"/>
    <w:rsid w:val="006B030C"/>
    <w:rsid w:val="006B2837"/>
    <w:rsid w:val="006B54FA"/>
    <w:rsid w:val="006C0B03"/>
    <w:rsid w:val="006C6653"/>
    <w:rsid w:val="006D3EA8"/>
    <w:rsid w:val="006E2AA8"/>
    <w:rsid w:val="006E4195"/>
    <w:rsid w:val="006F3BF9"/>
    <w:rsid w:val="006F64CC"/>
    <w:rsid w:val="00711506"/>
    <w:rsid w:val="00711F6C"/>
    <w:rsid w:val="007160AA"/>
    <w:rsid w:val="007226B3"/>
    <w:rsid w:val="00722F22"/>
    <w:rsid w:val="00732815"/>
    <w:rsid w:val="00733874"/>
    <w:rsid w:val="007449E4"/>
    <w:rsid w:val="00760034"/>
    <w:rsid w:val="00765A36"/>
    <w:rsid w:val="007666E3"/>
    <w:rsid w:val="0077372B"/>
    <w:rsid w:val="00774121"/>
    <w:rsid w:val="007856C3"/>
    <w:rsid w:val="007874EB"/>
    <w:rsid w:val="00794AEE"/>
    <w:rsid w:val="00795DD1"/>
    <w:rsid w:val="00797852"/>
    <w:rsid w:val="007A0577"/>
    <w:rsid w:val="007A0DA5"/>
    <w:rsid w:val="007A7BDD"/>
    <w:rsid w:val="007B06B2"/>
    <w:rsid w:val="007B0A31"/>
    <w:rsid w:val="007B2929"/>
    <w:rsid w:val="007B29AD"/>
    <w:rsid w:val="007C161B"/>
    <w:rsid w:val="007C2D54"/>
    <w:rsid w:val="007C5C2F"/>
    <w:rsid w:val="007D0B82"/>
    <w:rsid w:val="0080365A"/>
    <w:rsid w:val="008060D3"/>
    <w:rsid w:val="008244DC"/>
    <w:rsid w:val="008275CC"/>
    <w:rsid w:val="00837AEE"/>
    <w:rsid w:val="00846329"/>
    <w:rsid w:val="00846896"/>
    <w:rsid w:val="00855A33"/>
    <w:rsid w:val="00864945"/>
    <w:rsid w:val="00866643"/>
    <w:rsid w:val="0087034C"/>
    <w:rsid w:val="00874B4C"/>
    <w:rsid w:val="008757D0"/>
    <w:rsid w:val="008801C7"/>
    <w:rsid w:val="00884DF3"/>
    <w:rsid w:val="00891B90"/>
    <w:rsid w:val="0089281C"/>
    <w:rsid w:val="00893E57"/>
    <w:rsid w:val="00897358"/>
    <w:rsid w:val="008A1B8A"/>
    <w:rsid w:val="008B0599"/>
    <w:rsid w:val="008B2AD9"/>
    <w:rsid w:val="008B3B6C"/>
    <w:rsid w:val="008B6FB6"/>
    <w:rsid w:val="008C424F"/>
    <w:rsid w:val="008D5C51"/>
    <w:rsid w:val="008D7722"/>
    <w:rsid w:val="008E190A"/>
    <w:rsid w:val="008F0C42"/>
    <w:rsid w:val="008F1268"/>
    <w:rsid w:val="008F6FC9"/>
    <w:rsid w:val="009055B0"/>
    <w:rsid w:val="00907E22"/>
    <w:rsid w:val="00922365"/>
    <w:rsid w:val="00944665"/>
    <w:rsid w:val="00953AB4"/>
    <w:rsid w:val="0095773A"/>
    <w:rsid w:val="009614DD"/>
    <w:rsid w:val="00966AE6"/>
    <w:rsid w:val="009767A0"/>
    <w:rsid w:val="009768B6"/>
    <w:rsid w:val="00980791"/>
    <w:rsid w:val="00982400"/>
    <w:rsid w:val="009850E4"/>
    <w:rsid w:val="009872CE"/>
    <w:rsid w:val="00993E55"/>
    <w:rsid w:val="00996C50"/>
    <w:rsid w:val="009A4FD8"/>
    <w:rsid w:val="009A7E17"/>
    <w:rsid w:val="009B0EC8"/>
    <w:rsid w:val="009B1E75"/>
    <w:rsid w:val="009B50DC"/>
    <w:rsid w:val="009B698C"/>
    <w:rsid w:val="009D244F"/>
    <w:rsid w:val="00A024A2"/>
    <w:rsid w:val="00A02A71"/>
    <w:rsid w:val="00A05F21"/>
    <w:rsid w:val="00A22106"/>
    <w:rsid w:val="00A2380F"/>
    <w:rsid w:val="00A24781"/>
    <w:rsid w:val="00A275A6"/>
    <w:rsid w:val="00A27D58"/>
    <w:rsid w:val="00A40173"/>
    <w:rsid w:val="00A4112B"/>
    <w:rsid w:val="00A622A5"/>
    <w:rsid w:val="00A65B59"/>
    <w:rsid w:val="00A7055D"/>
    <w:rsid w:val="00A73BC7"/>
    <w:rsid w:val="00A82815"/>
    <w:rsid w:val="00A841E4"/>
    <w:rsid w:val="00A976CF"/>
    <w:rsid w:val="00AB0DAD"/>
    <w:rsid w:val="00AB7D5A"/>
    <w:rsid w:val="00AC3A4F"/>
    <w:rsid w:val="00AC6108"/>
    <w:rsid w:val="00AC6250"/>
    <w:rsid w:val="00AD10A6"/>
    <w:rsid w:val="00AE05C6"/>
    <w:rsid w:val="00AE3330"/>
    <w:rsid w:val="00AE35AE"/>
    <w:rsid w:val="00AE35FE"/>
    <w:rsid w:val="00AE6850"/>
    <w:rsid w:val="00AE7EF3"/>
    <w:rsid w:val="00AF042E"/>
    <w:rsid w:val="00AF0F83"/>
    <w:rsid w:val="00AF4407"/>
    <w:rsid w:val="00B045F8"/>
    <w:rsid w:val="00B07E26"/>
    <w:rsid w:val="00B10AC2"/>
    <w:rsid w:val="00B14A7B"/>
    <w:rsid w:val="00B2516D"/>
    <w:rsid w:val="00B2601D"/>
    <w:rsid w:val="00B27888"/>
    <w:rsid w:val="00B33E91"/>
    <w:rsid w:val="00B3545D"/>
    <w:rsid w:val="00B37ADC"/>
    <w:rsid w:val="00B37BF7"/>
    <w:rsid w:val="00B62E9B"/>
    <w:rsid w:val="00B6421C"/>
    <w:rsid w:val="00B66F2B"/>
    <w:rsid w:val="00B86EA7"/>
    <w:rsid w:val="00B87099"/>
    <w:rsid w:val="00B90B21"/>
    <w:rsid w:val="00B97A5C"/>
    <w:rsid w:val="00BA01F1"/>
    <w:rsid w:val="00BA06E8"/>
    <w:rsid w:val="00BB1E0E"/>
    <w:rsid w:val="00BC18C3"/>
    <w:rsid w:val="00BC1FC1"/>
    <w:rsid w:val="00BC22CC"/>
    <w:rsid w:val="00BC38D2"/>
    <w:rsid w:val="00BC5ACB"/>
    <w:rsid w:val="00BD4812"/>
    <w:rsid w:val="00BD4E70"/>
    <w:rsid w:val="00BE1204"/>
    <w:rsid w:val="00BE630D"/>
    <w:rsid w:val="00BF5E64"/>
    <w:rsid w:val="00BF63C1"/>
    <w:rsid w:val="00C01EA6"/>
    <w:rsid w:val="00C02177"/>
    <w:rsid w:val="00C1128B"/>
    <w:rsid w:val="00C12D17"/>
    <w:rsid w:val="00C14792"/>
    <w:rsid w:val="00C22B74"/>
    <w:rsid w:val="00C23862"/>
    <w:rsid w:val="00C31E15"/>
    <w:rsid w:val="00C3567A"/>
    <w:rsid w:val="00C41A5B"/>
    <w:rsid w:val="00C506FE"/>
    <w:rsid w:val="00C53189"/>
    <w:rsid w:val="00C631B9"/>
    <w:rsid w:val="00C71161"/>
    <w:rsid w:val="00C72EFB"/>
    <w:rsid w:val="00C734F5"/>
    <w:rsid w:val="00C82A53"/>
    <w:rsid w:val="00C86A8C"/>
    <w:rsid w:val="00C93401"/>
    <w:rsid w:val="00C9480F"/>
    <w:rsid w:val="00CB0542"/>
    <w:rsid w:val="00CB3707"/>
    <w:rsid w:val="00CC0415"/>
    <w:rsid w:val="00CC3F95"/>
    <w:rsid w:val="00CC68FD"/>
    <w:rsid w:val="00CC7116"/>
    <w:rsid w:val="00CD239A"/>
    <w:rsid w:val="00CD3847"/>
    <w:rsid w:val="00CD7820"/>
    <w:rsid w:val="00CE0FBF"/>
    <w:rsid w:val="00CE109B"/>
    <w:rsid w:val="00CE7C11"/>
    <w:rsid w:val="00D03F5A"/>
    <w:rsid w:val="00D05952"/>
    <w:rsid w:val="00D15428"/>
    <w:rsid w:val="00D16A90"/>
    <w:rsid w:val="00D16C46"/>
    <w:rsid w:val="00D178F1"/>
    <w:rsid w:val="00D21F2F"/>
    <w:rsid w:val="00D23F4C"/>
    <w:rsid w:val="00D26272"/>
    <w:rsid w:val="00D32357"/>
    <w:rsid w:val="00D36AA2"/>
    <w:rsid w:val="00D36EBF"/>
    <w:rsid w:val="00D41027"/>
    <w:rsid w:val="00D41197"/>
    <w:rsid w:val="00D41896"/>
    <w:rsid w:val="00D42467"/>
    <w:rsid w:val="00D4546C"/>
    <w:rsid w:val="00D45C26"/>
    <w:rsid w:val="00D505C0"/>
    <w:rsid w:val="00D6745D"/>
    <w:rsid w:val="00D81DA9"/>
    <w:rsid w:val="00D82BFE"/>
    <w:rsid w:val="00D869E5"/>
    <w:rsid w:val="00D906D3"/>
    <w:rsid w:val="00D91E5F"/>
    <w:rsid w:val="00D93075"/>
    <w:rsid w:val="00D9344E"/>
    <w:rsid w:val="00DA4188"/>
    <w:rsid w:val="00DB3D86"/>
    <w:rsid w:val="00DB7575"/>
    <w:rsid w:val="00DC3195"/>
    <w:rsid w:val="00DC6986"/>
    <w:rsid w:val="00DC6E74"/>
    <w:rsid w:val="00DC71CD"/>
    <w:rsid w:val="00DD48FF"/>
    <w:rsid w:val="00DE20AC"/>
    <w:rsid w:val="00DE3F4F"/>
    <w:rsid w:val="00DE6549"/>
    <w:rsid w:val="00DE7638"/>
    <w:rsid w:val="00DF1DA8"/>
    <w:rsid w:val="00DF7E9B"/>
    <w:rsid w:val="00E053C6"/>
    <w:rsid w:val="00E071F0"/>
    <w:rsid w:val="00E13179"/>
    <w:rsid w:val="00E20BDD"/>
    <w:rsid w:val="00E21052"/>
    <w:rsid w:val="00E26351"/>
    <w:rsid w:val="00E273E2"/>
    <w:rsid w:val="00E30875"/>
    <w:rsid w:val="00E35A11"/>
    <w:rsid w:val="00E41A20"/>
    <w:rsid w:val="00E442D5"/>
    <w:rsid w:val="00E47661"/>
    <w:rsid w:val="00E514A2"/>
    <w:rsid w:val="00E51532"/>
    <w:rsid w:val="00E67B67"/>
    <w:rsid w:val="00E76151"/>
    <w:rsid w:val="00E846E3"/>
    <w:rsid w:val="00E87809"/>
    <w:rsid w:val="00E87C7A"/>
    <w:rsid w:val="00E91ABD"/>
    <w:rsid w:val="00E937E5"/>
    <w:rsid w:val="00E971C5"/>
    <w:rsid w:val="00EA091A"/>
    <w:rsid w:val="00EA49F1"/>
    <w:rsid w:val="00EA6194"/>
    <w:rsid w:val="00EB7CE4"/>
    <w:rsid w:val="00EC1C0B"/>
    <w:rsid w:val="00EC1FBD"/>
    <w:rsid w:val="00ED0542"/>
    <w:rsid w:val="00ED1B94"/>
    <w:rsid w:val="00ED375C"/>
    <w:rsid w:val="00ED731C"/>
    <w:rsid w:val="00ED7819"/>
    <w:rsid w:val="00EE1918"/>
    <w:rsid w:val="00EE6D4F"/>
    <w:rsid w:val="00EF02AB"/>
    <w:rsid w:val="00EF7803"/>
    <w:rsid w:val="00F01500"/>
    <w:rsid w:val="00F033C0"/>
    <w:rsid w:val="00F0542F"/>
    <w:rsid w:val="00F205BC"/>
    <w:rsid w:val="00F36A33"/>
    <w:rsid w:val="00F41460"/>
    <w:rsid w:val="00F4629D"/>
    <w:rsid w:val="00F56655"/>
    <w:rsid w:val="00F57A2A"/>
    <w:rsid w:val="00F8040E"/>
    <w:rsid w:val="00F85B7E"/>
    <w:rsid w:val="00F92655"/>
    <w:rsid w:val="00F93F5A"/>
    <w:rsid w:val="00F963AF"/>
    <w:rsid w:val="00F97572"/>
    <w:rsid w:val="00FA1BCC"/>
    <w:rsid w:val="00FB4339"/>
    <w:rsid w:val="00FC06B2"/>
    <w:rsid w:val="00FC61C1"/>
    <w:rsid w:val="00FC7C5C"/>
    <w:rsid w:val="00FD4656"/>
    <w:rsid w:val="00FE0AF5"/>
    <w:rsid w:val="00FE58C4"/>
    <w:rsid w:val="00FE6B07"/>
    <w:rsid w:val="00FE6E7F"/>
    <w:rsid w:val="00FE6F7D"/>
    <w:rsid w:val="00FF3695"/>
    <w:rsid w:val="00F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3B480"/>
  <w15:docId w15:val="{A8989714-05F6-4070-AF04-F0C763C4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en-US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77A"/>
    <w:rPr>
      <w:sz w:val="24"/>
    </w:rPr>
  </w:style>
  <w:style w:type="paragraph" w:styleId="Heading1">
    <w:name w:val="heading 1"/>
    <w:aliases w:val="Section Heading"/>
    <w:basedOn w:val="Normal"/>
    <w:next w:val="Normal"/>
    <w:link w:val="Heading1Char"/>
    <w:uiPriority w:val="9"/>
    <w:qFormat/>
    <w:rsid w:val="00BC18C3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="Times New Roman" w:hAnsiTheme="majorHAnsi" w:cstheme="majorBidi"/>
      <w:spacing w:val="10"/>
      <w:sz w:val="36"/>
      <w:szCs w:val="36"/>
      <w:lang w:val="en-GB" w:eastAsia="en-GB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B5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9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5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5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5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5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5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5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18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1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C18C3"/>
    <w:rPr>
      <w:rFonts w:asciiTheme="majorHAnsi" w:eastAsiaTheme="majorEastAsia" w:hAnsiTheme="majorHAnsi" w:cstheme="majorBidi"/>
      <w:spacing w:val="1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59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5B59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333775"/>
    <w:pPr>
      <w:ind w:left="720"/>
      <w:contextualSpacing/>
    </w:pPr>
  </w:style>
  <w:style w:type="table" w:styleId="TableGrid">
    <w:name w:val="Table Grid"/>
    <w:basedOn w:val="TableNormal"/>
    <w:uiPriority w:val="99"/>
    <w:rsid w:val="00482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7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1C5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Section Heading Char"/>
    <w:basedOn w:val="DefaultParagraphFont"/>
    <w:link w:val="Heading1"/>
    <w:uiPriority w:val="9"/>
    <w:rsid w:val="00BC18C3"/>
    <w:rPr>
      <w:rFonts w:asciiTheme="majorHAnsi" w:eastAsia="Times New Roman" w:hAnsiTheme="majorHAnsi" w:cstheme="majorBidi"/>
      <w:spacing w:val="10"/>
      <w:sz w:val="36"/>
      <w:szCs w:val="36"/>
      <w:lang w:val="en-GB" w:eastAsia="en-GB" w:bidi="ar-SA"/>
    </w:rPr>
  </w:style>
  <w:style w:type="character" w:styleId="PlaceholderText">
    <w:name w:val="Placeholder Text"/>
    <w:basedOn w:val="DefaultParagraphFont"/>
    <w:uiPriority w:val="99"/>
    <w:semiHidden/>
    <w:rsid w:val="00EA49F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A65B59"/>
    <w:rPr>
      <w:rFonts w:asciiTheme="majorHAnsi" w:eastAsiaTheme="majorEastAsia" w:hAnsiTheme="majorHAnsi" w:cstheme="majorBidi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A5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DC7"/>
  </w:style>
  <w:style w:type="paragraph" w:styleId="Footer">
    <w:name w:val="footer"/>
    <w:basedOn w:val="Normal"/>
    <w:link w:val="FooterChar"/>
    <w:uiPriority w:val="99"/>
    <w:unhideWhenUsed/>
    <w:rsid w:val="001A5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DC7"/>
  </w:style>
  <w:style w:type="character" w:customStyle="1" w:styleId="Heading3Char">
    <w:name w:val="Heading 3 Char"/>
    <w:basedOn w:val="DefaultParagraphFont"/>
    <w:link w:val="Heading3"/>
    <w:uiPriority w:val="9"/>
    <w:rsid w:val="00DC319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5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5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5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5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59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59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A65B59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A65B5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5B59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A65B5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775"/>
  </w:style>
  <w:style w:type="paragraph" w:styleId="Quote">
    <w:name w:val="Quote"/>
    <w:basedOn w:val="Normal"/>
    <w:next w:val="Normal"/>
    <w:link w:val="QuoteChar"/>
    <w:uiPriority w:val="29"/>
    <w:qFormat/>
    <w:rsid w:val="00A65B59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B59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5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59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65B5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65B59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65B5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65B5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A65B5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5B59"/>
    <w:pPr>
      <w:outlineLvl w:val="9"/>
    </w:pPr>
  </w:style>
  <w:style w:type="paragraph" w:customStyle="1" w:styleId="SectionRequirements">
    <w:name w:val="SectionRequirements"/>
    <w:basedOn w:val="Heading1"/>
    <w:link w:val="SectionRequirementsChar"/>
    <w:rsid w:val="00AE6850"/>
    <w:pPr>
      <w:numPr>
        <w:numId w:val="2"/>
      </w:numPr>
      <w:spacing w:before="120" w:after="240"/>
      <w:ind w:left="0" w:firstLine="170"/>
    </w:pPr>
    <w:rPr>
      <w:spacing w:val="0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GB" w:eastAsia="en-GB" w:bidi="ar-SA"/>
    </w:rPr>
  </w:style>
  <w:style w:type="character" w:customStyle="1" w:styleId="SectionRequirementsChar">
    <w:name w:val="SectionRequirements Char"/>
    <w:basedOn w:val="Heading1Char"/>
    <w:link w:val="SectionRequirements"/>
    <w:rsid w:val="00AE6850"/>
    <w:rPr>
      <w:rFonts w:asciiTheme="majorHAnsi" w:eastAsia="Times New Roman" w:hAnsiTheme="majorHAnsi" w:cstheme="majorBidi"/>
      <w:spacing w:val="10"/>
      <w:sz w:val="24"/>
      <w:szCs w:val="36"/>
      <w:lang w:val="en-GB"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077"/>
    <w:rPr>
      <w:rFonts w:ascii="Courier New" w:eastAsia="Times New Roman" w:hAnsi="Courier New" w:cs="Courier New"/>
      <w:sz w:val="20"/>
      <w:szCs w:val="20"/>
      <w:lang w:val="en-GB" w:eastAsia="en-GB" w:bidi="ar-SA"/>
    </w:rPr>
  </w:style>
  <w:style w:type="character" w:customStyle="1" w:styleId="kw1">
    <w:name w:val="kw1"/>
    <w:basedOn w:val="DefaultParagraphFont"/>
    <w:rsid w:val="00175077"/>
  </w:style>
  <w:style w:type="character" w:customStyle="1" w:styleId="br0">
    <w:name w:val="br0"/>
    <w:basedOn w:val="DefaultParagraphFont"/>
    <w:rsid w:val="00175077"/>
  </w:style>
  <w:style w:type="character" w:customStyle="1" w:styleId="sy0">
    <w:name w:val="sy0"/>
    <w:basedOn w:val="DefaultParagraphFont"/>
    <w:rsid w:val="00175077"/>
  </w:style>
  <w:style w:type="character" w:customStyle="1" w:styleId="kw2">
    <w:name w:val="kw2"/>
    <w:basedOn w:val="DefaultParagraphFont"/>
    <w:rsid w:val="00175077"/>
  </w:style>
  <w:style w:type="character" w:customStyle="1" w:styleId="co1">
    <w:name w:val="co1"/>
    <w:basedOn w:val="DefaultParagraphFont"/>
    <w:rsid w:val="00175077"/>
  </w:style>
  <w:style w:type="character" w:customStyle="1" w:styleId="nu0">
    <w:name w:val="nu0"/>
    <w:basedOn w:val="DefaultParagraphFont"/>
    <w:rsid w:val="00175077"/>
  </w:style>
  <w:style w:type="character" w:customStyle="1" w:styleId="comulti">
    <w:name w:val="comulti"/>
    <w:basedOn w:val="DefaultParagraphFont"/>
    <w:rsid w:val="00D16A90"/>
  </w:style>
  <w:style w:type="paragraph" w:customStyle="1" w:styleId="Program">
    <w:name w:val="Program"/>
    <w:basedOn w:val="Normal"/>
    <w:link w:val="ProgramChar"/>
    <w:rsid w:val="00F80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88" w:lineRule="atLeast"/>
      <w:textAlignment w:val="top"/>
    </w:pPr>
    <w:rPr>
      <w:rFonts w:ascii="Courier New" w:eastAsia="Times New Roman" w:hAnsi="Courier New" w:cs="Courier New"/>
      <w:color w:val="000000"/>
      <w:szCs w:val="22"/>
      <w:lang w:val="en-GB" w:eastAsia="en-GB" w:bidi="ar-SA"/>
    </w:rPr>
  </w:style>
  <w:style w:type="character" w:customStyle="1" w:styleId="ProgramChar">
    <w:name w:val="Program Char"/>
    <w:basedOn w:val="DefaultParagraphFont"/>
    <w:link w:val="Program"/>
    <w:rsid w:val="00F8040E"/>
    <w:rPr>
      <w:rFonts w:ascii="Courier New" w:eastAsia="Times New Roman" w:hAnsi="Courier New" w:cs="Courier New"/>
      <w:color w:val="000000"/>
      <w:sz w:val="24"/>
      <w:lang w:val="en-GB" w:eastAsia="en-GB" w:bidi="ar-SA"/>
    </w:rPr>
  </w:style>
  <w:style w:type="character" w:styleId="Hyperlink">
    <w:name w:val="Hyperlink"/>
    <w:basedOn w:val="DefaultParagraphFont"/>
    <w:uiPriority w:val="99"/>
    <w:unhideWhenUsed/>
    <w:rsid w:val="001B1CB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7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 w:bidi="ar-SA"/>
    </w:rPr>
  </w:style>
  <w:style w:type="character" w:customStyle="1" w:styleId="apple-converted-space">
    <w:name w:val="apple-converted-space"/>
    <w:basedOn w:val="DefaultParagraphFont"/>
    <w:rsid w:val="00CC7116"/>
  </w:style>
  <w:style w:type="character" w:customStyle="1" w:styleId="texhtml">
    <w:name w:val="texhtml"/>
    <w:basedOn w:val="DefaultParagraphFont"/>
    <w:rsid w:val="00CC7116"/>
  </w:style>
  <w:style w:type="table" w:customStyle="1" w:styleId="GridTable41">
    <w:name w:val="Grid Table 41"/>
    <w:basedOn w:val="TableNormal"/>
    <w:uiPriority w:val="49"/>
    <w:rsid w:val="008801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uiPriority w:val="99"/>
    <w:rsid w:val="008B3B6C"/>
    <w:pPr>
      <w:spacing w:after="0" w:line="240" w:lineRule="auto"/>
    </w:pPr>
    <w:rPr>
      <w:rFonts w:ascii="Arial" w:eastAsia="Times New Roman" w:hAnsi="Arial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7B29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29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B2929"/>
    <w:rPr>
      <w:vertAlign w:val="superscript"/>
    </w:rPr>
  </w:style>
  <w:style w:type="table" w:styleId="GridTable4-Accent1">
    <w:name w:val="Grid Table 4 Accent 1"/>
    <w:basedOn w:val="TableNormal"/>
    <w:uiPriority w:val="49"/>
    <w:rsid w:val="007449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0C52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E2FF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418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8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8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8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189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2601D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6B2837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le.mcast.edu.mt/mod/quiz/view.php?id=23792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95844DA45240CFA63436BF7D3F0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ACC4F-5CB8-4A68-A3F5-48089438CDE4}"/>
      </w:docPartPr>
      <w:docPartBody>
        <w:p w:rsidR="00CE3E35" w:rsidRDefault="00DA0BD9" w:rsidP="00DA0BD9">
          <w:pPr>
            <w:pStyle w:val="4495844DA45240CFA63436BF7D3F0645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F8F2C427164E2F811CEFAF94BE7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1DDB0-CECF-4AD2-885A-C454428FC8C4}"/>
      </w:docPartPr>
      <w:docPartBody>
        <w:p w:rsidR="00CE3E35" w:rsidRDefault="00DA0BD9" w:rsidP="00DA0BD9">
          <w:pPr>
            <w:pStyle w:val="9CF8F2C427164E2F811CEFAF94BE70F6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AB14AB6EA14D9191BDE12B20DE2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CA9E1-1587-460F-BCFC-20085AFC3732}"/>
      </w:docPartPr>
      <w:docPartBody>
        <w:p w:rsidR="00CE3E35" w:rsidRDefault="00DA0BD9" w:rsidP="00DA0BD9">
          <w:pPr>
            <w:pStyle w:val="CFAB14AB6EA14D9191BDE12B20DE26E0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B3F38781EE42C686546BB4184E6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BB765-43C8-402C-BFF2-76F42037FF65}"/>
      </w:docPartPr>
      <w:docPartBody>
        <w:p w:rsidR="00CE3E35" w:rsidRDefault="00DA0BD9" w:rsidP="00DA0BD9">
          <w:pPr>
            <w:pStyle w:val="70B3F38781EE42C686546BB4184E644E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EA23511F2E49E9B93F1FA0EE5B9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B686-8DF8-467E-8C53-039C591E0313}"/>
      </w:docPartPr>
      <w:docPartBody>
        <w:p w:rsidR="00CE3E35" w:rsidRDefault="00DA0BD9" w:rsidP="00DA0BD9">
          <w:pPr>
            <w:pStyle w:val="B1EA23511F2E49E9B93F1FA0EE5B9B9C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8AE8A9F69B49DD95ABC4D6CFDD7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E3A4C-8922-45B4-8BBC-51835BA350F6}"/>
      </w:docPartPr>
      <w:docPartBody>
        <w:p w:rsidR="00CE3E35" w:rsidRDefault="00DA0BD9" w:rsidP="00DA0BD9">
          <w:pPr>
            <w:pStyle w:val="728AE8A9F69B49DD95ABC4D6CFDD75A3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B7BA87FD834755B92571F299476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C01C2-1DD3-4D1B-9B07-F7ADC23E6A0F}"/>
      </w:docPartPr>
      <w:docPartBody>
        <w:p w:rsidR="00CE3E35" w:rsidRDefault="00DA0BD9" w:rsidP="00DA0BD9">
          <w:pPr>
            <w:pStyle w:val="5FB7BA87FD834755B92571F299476FE6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A2FEBB943B44A2BE71C99F47729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05CFC-7382-44A1-B214-C25F68BDD2FF}"/>
      </w:docPartPr>
      <w:docPartBody>
        <w:p w:rsidR="00CE3E35" w:rsidRDefault="00DA0BD9" w:rsidP="00DA0BD9">
          <w:pPr>
            <w:pStyle w:val="0EA2FEBB943B44A2BE71C99F477297CF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69511E74394E978EE382C0636AF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71FEC-5EFD-4411-B2A7-CE32E0CFBB57}"/>
      </w:docPartPr>
      <w:docPartBody>
        <w:p w:rsidR="00CE3E35" w:rsidRDefault="00DA0BD9" w:rsidP="00DA0BD9">
          <w:pPr>
            <w:pStyle w:val="1B69511E74394E978EE382C0636AFAF5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60E7D33B9B42CC9572929E9330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86E99-DD3C-4A7B-B185-7182C98D7346}"/>
      </w:docPartPr>
      <w:docPartBody>
        <w:p w:rsidR="00CE3E35" w:rsidRDefault="00DA0BD9" w:rsidP="00DA0BD9">
          <w:pPr>
            <w:pStyle w:val="D160E7D33B9B42CC9572929E93302FBE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5BE155B494C2FB3DAD031C4E64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CC2EE-AB87-4A15-91ED-F617C853877C}"/>
      </w:docPartPr>
      <w:docPartBody>
        <w:p w:rsidR="00CE3E35" w:rsidRDefault="00DA0BD9" w:rsidP="00DA0BD9">
          <w:pPr>
            <w:pStyle w:val="C965BE155B494C2FB3DAD031C4E64779"/>
          </w:pPr>
          <w:r w:rsidRPr="00CE3C0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A9"/>
    <w:rsid w:val="00021184"/>
    <w:rsid w:val="000C03B0"/>
    <w:rsid w:val="00230C86"/>
    <w:rsid w:val="004573E3"/>
    <w:rsid w:val="004D77FA"/>
    <w:rsid w:val="005C3593"/>
    <w:rsid w:val="0069265E"/>
    <w:rsid w:val="00796577"/>
    <w:rsid w:val="00797852"/>
    <w:rsid w:val="00841DEA"/>
    <w:rsid w:val="008A2D8C"/>
    <w:rsid w:val="009422F4"/>
    <w:rsid w:val="00987AC0"/>
    <w:rsid w:val="009B5D05"/>
    <w:rsid w:val="009C53A9"/>
    <w:rsid w:val="00A742CA"/>
    <w:rsid w:val="00AD229A"/>
    <w:rsid w:val="00B37459"/>
    <w:rsid w:val="00C06598"/>
    <w:rsid w:val="00C07377"/>
    <w:rsid w:val="00CE3E35"/>
    <w:rsid w:val="00DA0BD9"/>
    <w:rsid w:val="00DC20EE"/>
    <w:rsid w:val="00E21052"/>
    <w:rsid w:val="00EB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T" w:eastAsia="en-M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0BD9"/>
    <w:rPr>
      <w:color w:val="808080"/>
    </w:rPr>
  </w:style>
  <w:style w:type="paragraph" w:customStyle="1" w:styleId="5ABECD252A734337B3A5AE1282AA4112">
    <w:name w:val="5ABECD252A734337B3A5AE1282AA4112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95844DA45240CFA63436BF7D3F0645">
    <w:name w:val="4495844DA45240CFA63436BF7D3F0645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F8F2C427164E2F811CEFAF94BE70F6">
    <w:name w:val="9CF8F2C427164E2F811CEFAF94BE70F6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AB14AB6EA14D9191BDE12B20DE26E0">
    <w:name w:val="CFAB14AB6EA14D9191BDE12B20DE26E0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B3F38781EE42C686546BB4184E644E">
    <w:name w:val="70B3F38781EE42C686546BB4184E644E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EA23511F2E49E9B93F1FA0EE5B9B9C">
    <w:name w:val="B1EA23511F2E49E9B93F1FA0EE5B9B9C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8AE8A9F69B49DD95ABC4D6CFDD75A3">
    <w:name w:val="728AE8A9F69B49DD95ABC4D6CFDD75A3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B7BA87FD834755B92571F299476FE6">
    <w:name w:val="5FB7BA87FD834755B92571F299476FE6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A2FEBB943B44A2BE71C99F477297CF">
    <w:name w:val="0EA2FEBB943B44A2BE71C99F477297CF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69511E74394E978EE382C0636AFAF5">
    <w:name w:val="1B69511E74394E978EE382C0636AFAF5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60E7D33B9B42CC9572929E93302FBE">
    <w:name w:val="D160E7D33B9B42CC9572929E93302FBE"/>
    <w:rsid w:val="00DA0BD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65BE155B494C2FB3DAD031C4E64779">
    <w:name w:val="C965BE155B494C2FB3DAD031C4E64779"/>
    <w:rsid w:val="00DA0BD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FECB5-913A-4BF3-8FD0-E56F96398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IICT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Lee Xerri</cp:lastModifiedBy>
  <cp:revision>8</cp:revision>
  <cp:lastPrinted>2014-02-24T12:26:00Z</cp:lastPrinted>
  <dcterms:created xsi:type="dcterms:W3CDTF">2025-03-13T13:22:00Z</dcterms:created>
  <dcterms:modified xsi:type="dcterms:W3CDTF">2025-03-28T14:56:00Z</dcterms:modified>
</cp:coreProperties>
</file>