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F8DE9" w14:textId="7BD71F50" w:rsidR="00FF0D6A" w:rsidRPr="00BE55DE" w:rsidRDefault="00FF0D6A" w:rsidP="006A6686">
      <w:pPr>
        <w:tabs>
          <w:tab w:val="left" w:pos="2235"/>
        </w:tabs>
        <w:adjustRightInd w:val="0"/>
        <w:spacing w:line="480" w:lineRule="auto"/>
        <w:contextualSpacing/>
        <w:jc w:val="center"/>
        <w:rPr>
          <w:rFonts w:ascii="Times New Roman" w:hAnsi="Times New Roman" w:cs="Times New Roman"/>
          <w:b/>
          <w:bCs/>
        </w:rPr>
      </w:pPr>
      <w:r w:rsidRPr="00BE55DE">
        <w:rPr>
          <w:rFonts w:ascii="Times New Roman" w:hAnsi="Times New Roman" w:cs="Times New Roman"/>
          <w:b/>
          <w:bCs/>
        </w:rPr>
        <w:t>Capstone Development Milestone Three</w:t>
      </w:r>
    </w:p>
    <w:p w14:paraId="3DB3EB93" w14:textId="77777777" w:rsidR="00FF0D6A" w:rsidRPr="00BE55DE" w:rsidRDefault="00FF0D6A" w:rsidP="006A6686">
      <w:pPr>
        <w:tabs>
          <w:tab w:val="left" w:pos="2235"/>
        </w:tabs>
        <w:adjustRightInd w:val="0"/>
        <w:spacing w:line="480" w:lineRule="auto"/>
        <w:contextualSpacing/>
        <w:jc w:val="center"/>
        <w:rPr>
          <w:rFonts w:ascii="Times New Roman" w:hAnsi="Times New Roman" w:cs="Times New Roman"/>
          <w:b/>
          <w:bCs/>
        </w:rPr>
      </w:pPr>
    </w:p>
    <w:p w14:paraId="3A614EA1" w14:textId="77777777" w:rsidR="00FF0D6A" w:rsidRPr="00BE55DE" w:rsidRDefault="00FF0D6A"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Lee McFarling</w:t>
      </w:r>
    </w:p>
    <w:p w14:paraId="4212435D" w14:textId="77777777" w:rsidR="00FF0D6A" w:rsidRPr="00BE55DE" w:rsidRDefault="00FF0D6A"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Boston University, Department of Computing and Data Science</w:t>
      </w:r>
    </w:p>
    <w:p w14:paraId="51AF2E8F" w14:textId="3DB3EB6D" w:rsidR="00FF0D6A" w:rsidRPr="00BE55DE" w:rsidRDefault="00FF0D6A"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OMDS DX699 O2 - Module B - AI for Leaders (</w:t>
      </w:r>
      <w:r w:rsidR="00B87821">
        <w:rPr>
          <w:rFonts w:ascii="Times New Roman" w:hAnsi="Times New Roman" w:cs="Times New Roman"/>
        </w:rPr>
        <w:t>Spring</w:t>
      </w:r>
      <w:r w:rsidRPr="00BE55DE">
        <w:rPr>
          <w:rFonts w:ascii="Times New Roman" w:hAnsi="Times New Roman" w:cs="Times New Roman"/>
        </w:rPr>
        <w:t xml:space="preserve"> 202</w:t>
      </w:r>
      <w:r w:rsidR="00B87821">
        <w:rPr>
          <w:rFonts w:ascii="Times New Roman" w:hAnsi="Times New Roman" w:cs="Times New Roman"/>
        </w:rPr>
        <w:t>5</w:t>
      </w:r>
      <w:r w:rsidRPr="00BE55DE">
        <w:rPr>
          <w:rFonts w:ascii="Times New Roman" w:hAnsi="Times New Roman" w:cs="Times New Roman"/>
        </w:rPr>
        <w:t>)</w:t>
      </w:r>
    </w:p>
    <w:p w14:paraId="489A13BE" w14:textId="4CBC8381" w:rsidR="00FF0D6A" w:rsidRPr="00BE55DE" w:rsidRDefault="00FF0D6A"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Joshua Von Korff</w:t>
      </w:r>
    </w:p>
    <w:p w14:paraId="59F43A29" w14:textId="41E967D6" w:rsidR="00FF0D6A" w:rsidRPr="00BE55DE" w:rsidRDefault="00FF0D6A"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 xml:space="preserve">March </w:t>
      </w:r>
      <w:r w:rsidR="00DF398D">
        <w:rPr>
          <w:rFonts w:ascii="Times New Roman" w:hAnsi="Times New Roman" w:cs="Times New Roman"/>
        </w:rPr>
        <w:t>9</w:t>
      </w:r>
      <w:r w:rsidRPr="00BE55DE">
        <w:rPr>
          <w:rFonts w:ascii="Times New Roman" w:hAnsi="Times New Roman" w:cs="Times New Roman"/>
        </w:rPr>
        <w:t>, 2025</w:t>
      </w:r>
    </w:p>
    <w:p w14:paraId="56CCD871" w14:textId="77777777" w:rsidR="007D49CA" w:rsidRPr="00BE55DE" w:rsidRDefault="007D49CA" w:rsidP="006A6686">
      <w:pPr>
        <w:spacing w:line="480" w:lineRule="auto"/>
        <w:contextualSpacing/>
        <w:rPr>
          <w:rFonts w:ascii="Times New Roman" w:hAnsi="Times New Roman" w:cs="Times New Roman"/>
        </w:rPr>
      </w:pPr>
    </w:p>
    <w:p w14:paraId="62723616" w14:textId="77777777" w:rsidR="00FF0D6A" w:rsidRPr="00BE55DE" w:rsidRDefault="00FF0D6A" w:rsidP="006A6686">
      <w:pPr>
        <w:spacing w:line="480" w:lineRule="auto"/>
        <w:contextualSpacing/>
        <w:rPr>
          <w:rFonts w:ascii="Times New Roman" w:hAnsi="Times New Roman" w:cs="Times New Roman"/>
        </w:rPr>
      </w:pPr>
    </w:p>
    <w:p w14:paraId="3D0CD44F" w14:textId="77777777" w:rsidR="00FF0D6A" w:rsidRPr="00BE55DE" w:rsidRDefault="00FF0D6A" w:rsidP="006A6686">
      <w:pPr>
        <w:spacing w:line="480" w:lineRule="auto"/>
        <w:contextualSpacing/>
        <w:rPr>
          <w:rFonts w:ascii="Times New Roman" w:hAnsi="Times New Roman" w:cs="Times New Roman"/>
        </w:rPr>
      </w:pPr>
    </w:p>
    <w:p w14:paraId="31FAD65B" w14:textId="77777777" w:rsidR="00FF0D6A" w:rsidRPr="00BE55DE" w:rsidRDefault="00FF0D6A" w:rsidP="006A6686">
      <w:pPr>
        <w:spacing w:line="480" w:lineRule="auto"/>
        <w:contextualSpacing/>
        <w:rPr>
          <w:rFonts w:ascii="Times New Roman" w:hAnsi="Times New Roman" w:cs="Times New Roman"/>
        </w:rPr>
      </w:pPr>
    </w:p>
    <w:p w14:paraId="79182761" w14:textId="77777777" w:rsidR="00FF0D6A" w:rsidRPr="00BE55DE" w:rsidRDefault="00FF0D6A" w:rsidP="006A6686">
      <w:pPr>
        <w:spacing w:line="480" w:lineRule="auto"/>
        <w:contextualSpacing/>
        <w:rPr>
          <w:rFonts w:ascii="Times New Roman" w:hAnsi="Times New Roman" w:cs="Times New Roman"/>
        </w:rPr>
      </w:pPr>
    </w:p>
    <w:p w14:paraId="0CB49F1C" w14:textId="77777777" w:rsidR="00FF0D6A" w:rsidRPr="00BE55DE" w:rsidRDefault="00FF0D6A" w:rsidP="006A6686">
      <w:pPr>
        <w:spacing w:line="480" w:lineRule="auto"/>
        <w:contextualSpacing/>
        <w:rPr>
          <w:rFonts w:ascii="Times New Roman" w:hAnsi="Times New Roman" w:cs="Times New Roman"/>
        </w:rPr>
      </w:pPr>
    </w:p>
    <w:p w14:paraId="69073C9E" w14:textId="77777777" w:rsidR="00FF0D6A" w:rsidRPr="00BE55DE" w:rsidRDefault="00FF0D6A" w:rsidP="006A6686">
      <w:pPr>
        <w:spacing w:line="480" w:lineRule="auto"/>
        <w:contextualSpacing/>
        <w:rPr>
          <w:rFonts w:ascii="Times New Roman" w:hAnsi="Times New Roman" w:cs="Times New Roman"/>
        </w:rPr>
      </w:pPr>
    </w:p>
    <w:p w14:paraId="78D754DE" w14:textId="77777777" w:rsidR="00FF0D6A" w:rsidRPr="00BE55DE" w:rsidRDefault="00FF0D6A" w:rsidP="006A6686">
      <w:pPr>
        <w:spacing w:line="480" w:lineRule="auto"/>
        <w:contextualSpacing/>
        <w:rPr>
          <w:rFonts w:ascii="Times New Roman" w:hAnsi="Times New Roman" w:cs="Times New Roman"/>
        </w:rPr>
      </w:pPr>
    </w:p>
    <w:p w14:paraId="5DFB5272" w14:textId="77777777" w:rsidR="00FF0D6A" w:rsidRPr="00BE55DE" w:rsidRDefault="00FF0D6A" w:rsidP="006A6686">
      <w:pPr>
        <w:spacing w:line="480" w:lineRule="auto"/>
        <w:contextualSpacing/>
        <w:rPr>
          <w:rFonts w:ascii="Times New Roman" w:hAnsi="Times New Roman" w:cs="Times New Roman"/>
        </w:rPr>
      </w:pPr>
    </w:p>
    <w:p w14:paraId="6BDA7270" w14:textId="77777777" w:rsidR="00FF0D6A" w:rsidRPr="00BE55DE" w:rsidRDefault="00FF0D6A" w:rsidP="006A6686">
      <w:pPr>
        <w:spacing w:line="480" w:lineRule="auto"/>
        <w:contextualSpacing/>
        <w:rPr>
          <w:rFonts w:ascii="Times New Roman" w:hAnsi="Times New Roman" w:cs="Times New Roman"/>
        </w:rPr>
      </w:pPr>
    </w:p>
    <w:p w14:paraId="5E8FDDED" w14:textId="77777777" w:rsidR="00FF0D6A" w:rsidRPr="00BE55DE" w:rsidRDefault="00FF0D6A" w:rsidP="006A6686">
      <w:pPr>
        <w:spacing w:line="480" w:lineRule="auto"/>
        <w:contextualSpacing/>
        <w:rPr>
          <w:rFonts w:ascii="Times New Roman" w:hAnsi="Times New Roman" w:cs="Times New Roman"/>
        </w:rPr>
      </w:pPr>
    </w:p>
    <w:p w14:paraId="0285AD2A" w14:textId="77777777" w:rsidR="00FF0D6A" w:rsidRPr="00BE55DE" w:rsidRDefault="00FF0D6A" w:rsidP="006A6686">
      <w:pPr>
        <w:spacing w:line="480" w:lineRule="auto"/>
        <w:contextualSpacing/>
        <w:rPr>
          <w:rFonts w:ascii="Times New Roman" w:hAnsi="Times New Roman" w:cs="Times New Roman"/>
        </w:rPr>
      </w:pPr>
    </w:p>
    <w:p w14:paraId="010C7D80" w14:textId="77777777" w:rsidR="00FF0D6A" w:rsidRPr="00BE55DE" w:rsidRDefault="00FF0D6A" w:rsidP="006A6686">
      <w:pPr>
        <w:spacing w:line="480" w:lineRule="auto"/>
        <w:contextualSpacing/>
        <w:rPr>
          <w:rFonts w:ascii="Times New Roman" w:hAnsi="Times New Roman" w:cs="Times New Roman"/>
        </w:rPr>
      </w:pPr>
    </w:p>
    <w:p w14:paraId="0143D37A" w14:textId="77777777" w:rsidR="00FF0D6A" w:rsidRPr="00BE55DE" w:rsidRDefault="00FF0D6A" w:rsidP="006A6686">
      <w:pPr>
        <w:spacing w:line="480" w:lineRule="auto"/>
        <w:contextualSpacing/>
        <w:rPr>
          <w:rFonts w:ascii="Times New Roman" w:hAnsi="Times New Roman" w:cs="Times New Roman"/>
        </w:rPr>
      </w:pPr>
    </w:p>
    <w:p w14:paraId="0DAA92CB" w14:textId="77777777" w:rsidR="00FF0D6A" w:rsidRPr="00BE55DE" w:rsidRDefault="00FF0D6A" w:rsidP="006A6686">
      <w:pPr>
        <w:spacing w:line="480" w:lineRule="auto"/>
        <w:contextualSpacing/>
        <w:rPr>
          <w:rFonts w:ascii="Times New Roman" w:hAnsi="Times New Roman" w:cs="Times New Roman"/>
        </w:rPr>
      </w:pPr>
    </w:p>
    <w:p w14:paraId="77F7A6F7" w14:textId="77777777" w:rsidR="00FF0D6A" w:rsidRPr="00BE55DE" w:rsidRDefault="00FF0D6A" w:rsidP="006A6686">
      <w:pPr>
        <w:spacing w:line="480" w:lineRule="auto"/>
        <w:contextualSpacing/>
        <w:rPr>
          <w:rFonts w:ascii="Times New Roman" w:hAnsi="Times New Roman" w:cs="Times New Roman"/>
        </w:rPr>
      </w:pPr>
    </w:p>
    <w:p w14:paraId="50C16DF8" w14:textId="36EC42C4" w:rsidR="00FF0D6A" w:rsidRPr="00BE55DE" w:rsidRDefault="00FF0D6A" w:rsidP="006A6686">
      <w:pPr>
        <w:spacing w:line="480" w:lineRule="auto"/>
        <w:contextualSpacing/>
        <w:jc w:val="center"/>
        <w:rPr>
          <w:rFonts w:ascii="Times New Roman" w:hAnsi="Times New Roman" w:cs="Times New Roman"/>
          <w:b/>
          <w:bCs/>
        </w:rPr>
      </w:pPr>
      <w:r w:rsidRPr="00BE55DE">
        <w:rPr>
          <w:rFonts w:ascii="Times New Roman" w:hAnsi="Times New Roman" w:cs="Times New Roman"/>
          <w:b/>
          <w:bCs/>
        </w:rPr>
        <w:lastRenderedPageBreak/>
        <w:t>Capstone Development Milestone Three</w:t>
      </w:r>
    </w:p>
    <w:p w14:paraId="040D0D1A" w14:textId="5689A7BF" w:rsidR="00FF0D6A" w:rsidRPr="00BE55DE" w:rsidRDefault="001A0E8B" w:rsidP="006A6686">
      <w:pPr>
        <w:spacing w:line="480" w:lineRule="auto"/>
        <w:ind w:firstLine="720"/>
        <w:contextualSpacing/>
        <w:rPr>
          <w:rFonts w:ascii="Times New Roman" w:hAnsi="Times New Roman" w:cs="Times New Roman"/>
        </w:rPr>
      </w:pPr>
      <w:r w:rsidRPr="00BE55DE">
        <w:rPr>
          <w:rFonts w:ascii="Times New Roman" w:hAnsi="Times New Roman" w:cs="Times New Roman"/>
        </w:rPr>
        <w:t>O</w:t>
      </w:r>
      <w:r w:rsidR="006C0F65" w:rsidRPr="00BE55DE">
        <w:rPr>
          <w:rFonts w:ascii="Times New Roman" w:hAnsi="Times New Roman" w:cs="Times New Roman"/>
        </w:rPr>
        <w:t xml:space="preserve">n February 9, 2025, </w:t>
      </w:r>
      <w:r w:rsidRPr="00BE55DE">
        <w:rPr>
          <w:rFonts w:ascii="Times New Roman" w:hAnsi="Times New Roman" w:cs="Times New Roman"/>
        </w:rPr>
        <w:t xml:space="preserve">viewership for </w:t>
      </w:r>
      <w:r w:rsidR="00FF0D6A" w:rsidRPr="00BE55DE">
        <w:rPr>
          <w:rFonts w:ascii="Times New Roman" w:hAnsi="Times New Roman" w:cs="Times New Roman"/>
        </w:rPr>
        <w:t xml:space="preserve">Superbowl LIX </w:t>
      </w:r>
      <w:r w:rsidR="006C0F65" w:rsidRPr="00BE55DE">
        <w:rPr>
          <w:rFonts w:ascii="Times New Roman" w:hAnsi="Times New Roman" w:cs="Times New Roman"/>
        </w:rPr>
        <w:t xml:space="preserve">surpassed the record for viewership in the United States, with more than 127.7 viewers in </w:t>
      </w:r>
      <w:r w:rsidR="00110E11" w:rsidRPr="00BE55DE">
        <w:rPr>
          <w:rFonts w:ascii="Times New Roman" w:hAnsi="Times New Roman" w:cs="Times New Roman"/>
        </w:rPr>
        <w:t>tuning in</w:t>
      </w:r>
      <w:r w:rsidR="006C0F65" w:rsidRPr="00BE55DE">
        <w:rPr>
          <w:rFonts w:ascii="Times New Roman" w:hAnsi="Times New Roman" w:cs="Times New Roman"/>
        </w:rPr>
        <w:t xml:space="preserve"> (</w:t>
      </w:r>
      <w:r w:rsidR="0096293E">
        <w:rPr>
          <w:rFonts w:ascii="Times New Roman" w:hAnsi="Times New Roman" w:cs="Times New Roman"/>
        </w:rPr>
        <w:t>Associated Press, 2025).</w:t>
      </w:r>
      <w:r w:rsidR="006C0F65" w:rsidRPr="00BE55DE">
        <w:rPr>
          <w:rFonts w:ascii="Times New Roman" w:hAnsi="Times New Roman" w:cs="Times New Roman"/>
        </w:rPr>
        <w:t xml:space="preserve"> While this might seem impressive, the record that the game broke was </w:t>
      </w:r>
      <w:r w:rsidRPr="00BE55DE">
        <w:rPr>
          <w:rFonts w:ascii="Times New Roman" w:hAnsi="Times New Roman" w:cs="Times New Roman"/>
        </w:rPr>
        <w:t>set</w:t>
      </w:r>
      <w:r w:rsidR="006C0F65" w:rsidRPr="00BE55DE">
        <w:rPr>
          <w:rFonts w:ascii="Times New Roman" w:hAnsi="Times New Roman" w:cs="Times New Roman"/>
        </w:rPr>
        <w:t xml:space="preserve"> by the Superbowl LIII which was set the previous year </w:t>
      </w:r>
      <w:r w:rsidR="0096293E">
        <w:rPr>
          <w:rFonts w:ascii="Times New Roman" w:hAnsi="Times New Roman" w:cs="Times New Roman"/>
        </w:rPr>
        <w:t xml:space="preserve">(Associated Press, 2025). </w:t>
      </w:r>
      <w:r w:rsidR="00110E11" w:rsidRPr="00BE55DE">
        <w:rPr>
          <w:rFonts w:ascii="Times New Roman" w:hAnsi="Times New Roman" w:cs="Times New Roman"/>
        </w:rPr>
        <w:t xml:space="preserve"> With fan engagement and television audiences consistently reaching new heights—alongside league revenue climbing into billions</w:t>
      </w:r>
      <w:r w:rsidR="004A540C">
        <w:rPr>
          <w:rFonts w:ascii="Times New Roman" w:hAnsi="Times New Roman" w:cs="Times New Roman"/>
        </w:rPr>
        <w:t xml:space="preserve"> of dollars</w:t>
      </w:r>
      <w:r w:rsidR="00110E11" w:rsidRPr="00BE55DE">
        <w:rPr>
          <w:rFonts w:ascii="Times New Roman" w:hAnsi="Times New Roman" w:cs="Times New Roman"/>
        </w:rPr>
        <w:t xml:space="preserve"> annually (</w:t>
      </w:r>
      <w:r w:rsidR="0096293E">
        <w:rPr>
          <w:rFonts w:ascii="Times New Roman" w:hAnsi="Times New Roman" w:cs="Times New Roman"/>
        </w:rPr>
        <w:t>Mickle, 2024</w:t>
      </w:r>
      <w:r w:rsidR="00110E11" w:rsidRPr="00BE55DE">
        <w:rPr>
          <w:rFonts w:ascii="Times New Roman" w:hAnsi="Times New Roman" w:cs="Times New Roman"/>
        </w:rPr>
        <w:t>), i</w:t>
      </w:r>
      <w:r w:rsidR="006C0F65" w:rsidRPr="00BE55DE">
        <w:rPr>
          <w:rFonts w:ascii="Times New Roman" w:hAnsi="Times New Roman" w:cs="Times New Roman"/>
        </w:rPr>
        <w:t xml:space="preserve">t would seem to some that the NFL can do no wrong. </w:t>
      </w:r>
      <w:r w:rsidR="00CF2FBF" w:rsidRPr="00BE55DE">
        <w:rPr>
          <w:rFonts w:ascii="Times New Roman" w:hAnsi="Times New Roman" w:cs="Times New Roman"/>
        </w:rPr>
        <w:t>However,</w:t>
      </w:r>
      <w:r w:rsidR="006C0F65" w:rsidRPr="00BE55DE">
        <w:rPr>
          <w:rFonts w:ascii="Times New Roman" w:hAnsi="Times New Roman" w:cs="Times New Roman"/>
        </w:rPr>
        <w:t xml:space="preserve"> there is a darker side to the game as well, and one that both the National Football League as well as the game of football at large have </w:t>
      </w:r>
      <w:r w:rsidR="00110E11" w:rsidRPr="00BE55DE">
        <w:rPr>
          <w:rFonts w:ascii="Times New Roman" w:hAnsi="Times New Roman" w:cs="Times New Roman"/>
        </w:rPr>
        <w:t>grappled with for years: Injuries.</w:t>
      </w:r>
    </w:p>
    <w:p w14:paraId="25551942" w14:textId="69848F87" w:rsidR="006C0F65" w:rsidRPr="00BE55DE" w:rsidRDefault="006C0F65" w:rsidP="006A6686">
      <w:pPr>
        <w:spacing w:line="480" w:lineRule="auto"/>
        <w:contextualSpacing/>
        <w:rPr>
          <w:rFonts w:ascii="Times New Roman" w:hAnsi="Times New Roman" w:cs="Times New Roman"/>
        </w:rPr>
      </w:pPr>
      <w:r w:rsidRPr="00BE55DE">
        <w:rPr>
          <w:rFonts w:ascii="Times New Roman" w:hAnsi="Times New Roman" w:cs="Times New Roman"/>
        </w:rPr>
        <w:tab/>
      </w:r>
      <w:r w:rsidR="0079338E" w:rsidRPr="00BE55DE">
        <w:rPr>
          <w:rFonts w:ascii="Times New Roman" w:hAnsi="Times New Roman" w:cs="Times New Roman"/>
        </w:rPr>
        <w:t xml:space="preserve">Injuries </w:t>
      </w:r>
      <w:r w:rsidR="00110E11" w:rsidRPr="00BE55DE">
        <w:rPr>
          <w:rFonts w:ascii="Times New Roman" w:hAnsi="Times New Roman" w:cs="Times New Roman"/>
        </w:rPr>
        <w:t>present</w:t>
      </w:r>
      <w:r w:rsidR="0079338E" w:rsidRPr="00BE55DE">
        <w:rPr>
          <w:rFonts w:ascii="Times New Roman" w:hAnsi="Times New Roman" w:cs="Times New Roman"/>
        </w:rPr>
        <w:t xml:space="preserve"> a significant challenge at all levels of the game of football</w:t>
      </w:r>
      <w:r w:rsidR="00110E11" w:rsidRPr="00BE55DE">
        <w:rPr>
          <w:rFonts w:ascii="Times New Roman" w:hAnsi="Times New Roman" w:cs="Times New Roman"/>
        </w:rPr>
        <w:t xml:space="preserve">. </w:t>
      </w:r>
      <w:r w:rsidR="0079338E" w:rsidRPr="00BE55DE">
        <w:rPr>
          <w:rFonts w:ascii="Times New Roman" w:hAnsi="Times New Roman" w:cs="Times New Roman"/>
        </w:rPr>
        <w:t xml:space="preserve"> </w:t>
      </w:r>
      <w:r w:rsidR="00110E11" w:rsidRPr="00BE55DE">
        <w:rPr>
          <w:rFonts w:ascii="Times New Roman" w:hAnsi="Times New Roman" w:cs="Times New Roman"/>
        </w:rPr>
        <w:t>Injured players must continuously battle to regain their health</w:t>
      </w:r>
      <w:r w:rsidR="0079338E" w:rsidRPr="00BE55DE">
        <w:rPr>
          <w:rFonts w:ascii="Times New Roman" w:hAnsi="Times New Roman" w:cs="Times New Roman"/>
        </w:rPr>
        <w:t xml:space="preserve">, </w:t>
      </w:r>
      <w:r w:rsidR="00110E11" w:rsidRPr="00BE55DE">
        <w:rPr>
          <w:rFonts w:ascii="Times New Roman" w:hAnsi="Times New Roman" w:cs="Times New Roman"/>
        </w:rPr>
        <w:t>team must test their depth by relying on backup players in key positions, and entire franchises risk losing both points and revenue when their best players are sidelined</w:t>
      </w:r>
      <w:r w:rsidR="0079338E" w:rsidRPr="00BE55DE">
        <w:rPr>
          <w:rFonts w:ascii="Times New Roman" w:hAnsi="Times New Roman" w:cs="Times New Roman"/>
        </w:rPr>
        <w:t>.</w:t>
      </w:r>
      <w:r w:rsidR="00F26C07" w:rsidRPr="00BE55DE">
        <w:rPr>
          <w:rFonts w:ascii="Times New Roman" w:hAnsi="Times New Roman" w:cs="Times New Roman"/>
        </w:rPr>
        <w:t xml:space="preserve"> And this impact extends even beyond the professional leagues—with injuries also affecting college football, as well as players of all ages and skill levels </w:t>
      </w:r>
      <w:r w:rsidR="00CF2FBF" w:rsidRPr="00BE55DE">
        <w:rPr>
          <w:rFonts w:ascii="Times New Roman" w:hAnsi="Times New Roman" w:cs="Times New Roman"/>
        </w:rPr>
        <w:t>—sometimes</w:t>
      </w:r>
      <w:r w:rsidR="00F26C07" w:rsidRPr="00BE55DE">
        <w:rPr>
          <w:rFonts w:ascii="Times New Roman" w:hAnsi="Times New Roman" w:cs="Times New Roman"/>
        </w:rPr>
        <w:t xml:space="preserve"> with lifelong consequences both on and off the field. That’s why, when I had the opportunity to apply data analysis and modeling to this issue, I was eager to take it.</w:t>
      </w:r>
    </w:p>
    <w:p w14:paraId="302226D3" w14:textId="53282B0C" w:rsidR="00F26C07" w:rsidRPr="00BE55DE" w:rsidRDefault="0079338E" w:rsidP="006A6686">
      <w:pPr>
        <w:spacing w:line="480" w:lineRule="auto"/>
        <w:contextualSpacing/>
        <w:rPr>
          <w:rFonts w:ascii="Times New Roman" w:hAnsi="Times New Roman" w:cs="Times New Roman"/>
        </w:rPr>
      </w:pPr>
      <w:r w:rsidRPr="00BE55DE">
        <w:rPr>
          <w:rFonts w:ascii="Times New Roman" w:hAnsi="Times New Roman" w:cs="Times New Roman"/>
        </w:rPr>
        <w:tab/>
        <w:t>Th</w:t>
      </w:r>
      <w:r w:rsidR="00F26C07" w:rsidRPr="00BE55DE">
        <w:rPr>
          <w:rFonts w:ascii="Times New Roman" w:hAnsi="Times New Roman" w:cs="Times New Roman"/>
        </w:rPr>
        <w:t>is</w:t>
      </w:r>
      <w:r w:rsidRPr="00BE55DE">
        <w:rPr>
          <w:rFonts w:ascii="Times New Roman" w:hAnsi="Times New Roman" w:cs="Times New Roman"/>
        </w:rPr>
        <w:t xml:space="preserve"> project </w:t>
      </w:r>
      <w:r w:rsidR="00F26C07" w:rsidRPr="00BE55DE">
        <w:rPr>
          <w:rFonts w:ascii="Times New Roman" w:hAnsi="Times New Roman" w:cs="Times New Roman"/>
        </w:rPr>
        <w:t>seeks to build upon</w:t>
      </w:r>
      <w:r w:rsidRPr="00BE55DE">
        <w:rPr>
          <w:rFonts w:ascii="Times New Roman" w:hAnsi="Times New Roman" w:cs="Times New Roman"/>
        </w:rPr>
        <w:t xml:space="preserve"> the work </w:t>
      </w:r>
      <w:r w:rsidR="00F26C07" w:rsidRPr="00BE55DE">
        <w:rPr>
          <w:rFonts w:ascii="Times New Roman" w:hAnsi="Times New Roman" w:cs="Times New Roman"/>
        </w:rPr>
        <w:t>of</w:t>
      </w:r>
      <w:r w:rsidRPr="00BE55DE">
        <w:rPr>
          <w:rFonts w:ascii="Times New Roman" w:hAnsi="Times New Roman" w:cs="Times New Roman"/>
        </w:rPr>
        <w:t xml:space="preserve"> a fellow student </w:t>
      </w:r>
      <w:r w:rsidR="00F26C07" w:rsidRPr="00BE55DE">
        <w:rPr>
          <w:rFonts w:ascii="Times New Roman" w:hAnsi="Times New Roman" w:cs="Times New Roman"/>
        </w:rPr>
        <w:t>who conducted an initial analysis last fall</w:t>
      </w:r>
      <w:r w:rsidRPr="00BE55DE">
        <w:rPr>
          <w:rFonts w:ascii="Times New Roman" w:hAnsi="Times New Roman" w:cs="Times New Roman"/>
        </w:rPr>
        <w:t xml:space="preserve">. </w:t>
      </w:r>
      <w:r w:rsidR="00F26C07" w:rsidRPr="00BE55DE">
        <w:rPr>
          <w:rFonts w:ascii="Times New Roman" w:hAnsi="Times New Roman" w:cs="Times New Roman"/>
        </w:rPr>
        <w:t>Their research focused on identifying factors that contribute to concussion rates among NFL players and exploring potential rule changes or other interventions that could help mitigate these impacts while preserving the integrity and traditions of the game</w:t>
      </w:r>
      <w:r w:rsidR="00297B7D">
        <w:rPr>
          <w:rFonts w:ascii="Times New Roman" w:hAnsi="Times New Roman" w:cs="Times New Roman"/>
        </w:rPr>
        <w:t xml:space="preserve"> (Boston University, 2025)</w:t>
      </w:r>
      <w:r w:rsidR="00966420">
        <w:rPr>
          <w:rFonts w:ascii="Times New Roman" w:hAnsi="Times New Roman" w:cs="Times New Roman"/>
        </w:rPr>
        <w:t>.</w:t>
      </w:r>
      <w:r w:rsidR="00F26C07" w:rsidRPr="00BE55DE">
        <w:rPr>
          <w:rFonts w:ascii="Times New Roman" w:hAnsi="Times New Roman" w:cs="Times New Roman"/>
        </w:rPr>
        <w:t xml:space="preserve"> To that end, three key datasets were selected:</w:t>
      </w:r>
    </w:p>
    <w:p w14:paraId="449AEED7" w14:textId="451FCF7A" w:rsidR="00801C2E" w:rsidRPr="0096293E" w:rsidRDefault="00801C2E" w:rsidP="006A6686">
      <w:pPr>
        <w:spacing w:line="480" w:lineRule="auto"/>
        <w:ind w:firstLine="360"/>
        <w:contextualSpacing/>
        <w:rPr>
          <w:rFonts w:ascii="Times New Roman" w:hAnsi="Times New Roman" w:cs="Times New Roman"/>
        </w:rPr>
      </w:pPr>
      <w:r w:rsidRPr="0096293E">
        <w:rPr>
          <w:rFonts w:ascii="Times New Roman" w:hAnsi="Times New Roman" w:cs="Times New Roman"/>
          <w:b/>
          <w:bCs/>
        </w:rPr>
        <w:lastRenderedPageBreak/>
        <w:t>The NFL First and Future dataset</w:t>
      </w:r>
      <w:r w:rsidRPr="0096293E">
        <w:rPr>
          <w:rFonts w:ascii="Times New Roman" w:hAnsi="Times New Roman" w:cs="Times New Roman"/>
        </w:rPr>
        <w:t xml:space="preserve"> – This </w:t>
      </w:r>
      <w:r w:rsidR="00F26C07" w:rsidRPr="0096293E">
        <w:rPr>
          <w:rFonts w:ascii="Times New Roman" w:hAnsi="Times New Roman" w:cs="Times New Roman"/>
        </w:rPr>
        <w:t>dataset</w:t>
      </w:r>
      <w:r w:rsidRPr="0096293E">
        <w:rPr>
          <w:rFonts w:ascii="Times New Roman" w:hAnsi="Times New Roman" w:cs="Times New Roman"/>
        </w:rPr>
        <w:t xml:space="preserve"> </w:t>
      </w:r>
      <w:r w:rsidR="00F26C07" w:rsidRPr="0096293E">
        <w:rPr>
          <w:rFonts w:ascii="Times New Roman" w:hAnsi="Times New Roman" w:cs="Times New Roman"/>
        </w:rPr>
        <w:t xml:space="preserve">compiles multiple years of NFL play data, specifically aimed at analyzing the impact of playing surfaces on both injuries and player performance. </w:t>
      </w:r>
      <w:r w:rsidR="0096293E" w:rsidRPr="0096293E">
        <w:rPr>
          <w:rFonts w:ascii="Times New Roman" w:hAnsi="Times New Roman" w:cs="Times New Roman"/>
        </w:rPr>
        <w:t>(Howard, J, Langdon, Cormier, &amp; Huddleston, 2019)</w:t>
      </w:r>
    </w:p>
    <w:p w14:paraId="26532900" w14:textId="625874E6" w:rsidR="00A22637" w:rsidRPr="0096293E" w:rsidRDefault="00801C2E" w:rsidP="006A6686">
      <w:pPr>
        <w:spacing w:line="480" w:lineRule="auto"/>
        <w:ind w:firstLine="360"/>
        <w:contextualSpacing/>
        <w:rPr>
          <w:rFonts w:ascii="Times New Roman" w:hAnsi="Times New Roman" w:cs="Times New Roman"/>
        </w:rPr>
      </w:pPr>
      <w:r w:rsidRPr="0096293E">
        <w:rPr>
          <w:rFonts w:ascii="Times New Roman" w:hAnsi="Times New Roman" w:cs="Times New Roman"/>
          <w:b/>
          <w:bCs/>
        </w:rPr>
        <w:t>The NFL Big Data Bowl</w:t>
      </w:r>
      <w:r w:rsidRPr="0096293E">
        <w:rPr>
          <w:rFonts w:ascii="Times New Roman" w:hAnsi="Times New Roman" w:cs="Times New Roman"/>
        </w:rPr>
        <w:t xml:space="preserve"> </w:t>
      </w:r>
      <w:r w:rsidR="00F26C07" w:rsidRPr="0096293E">
        <w:rPr>
          <w:rFonts w:ascii="Times New Roman" w:hAnsi="Times New Roman" w:cs="Times New Roman"/>
        </w:rPr>
        <w:t>-</w:t>
      </w:r>
      <w:r w:rsidRPr="0096293E">
        <w:rPr>
          <w:rFonts w:ascii="Times New Roman" w:hAnsi="Times New Roman" w:cs="Times New Roman"/>
        </w:rPr>
        <w:t xml:space="preserve"> </w:t>
      </w:r>
      <w:r w:rsidR="00F26C07" w:rsidRPr="0096293E">
        <w:rPr>
          <w:rFonts w:ascii="Times New Roman" w:hAnsi="Times New Roman" w:cs="Times New Roman"/>
        </w:rPr>
        <w:t xml:space="preserve">this dataset includes 2021 Next Generation Statistics (NGS) tracking data, incorporating player tracking, game, play, and player information, as well as Pro Football Focus (PFF) scouting data for passing plays from Weeks 1–8 of the NFL season. </w:t>
      </w:r>
      <w:r w:rsidR="00A22637" w:rsidRPr="0096293E">
        <w:rPr>
          <w:rFonts w:ascii="Times New Roman" w:hAnsi="Times New Roman" w:cs="Times New Roman"/>
        </w:rPr>
        <w:t xml:space="preserve">The dataset was compiled with a couple different possible ‘problems’ to tackle in mind – and the data was presented with the intention of being open ended and having users analyze the data to provide clear, actionable insights. </w:t>
      </w:r>
      <w:r w:rsidR="0096293E" w:rsidRPr="0096293E">
        <w:rPr>
          <w:rFonts w:ascii="Times New Roman" w:hAnsi="Times New Roman" w:cs="Times New Roman"/>
        </w:rPr>
        <w:t>(Howard et al., 2022)</w:t>
      </w:r>
    </w:p>
    <w:p w14:paraId="0C097CDF" w14:textId="16D999AB" w:rsidR="00A22637" w:rsidRPr="00BE55DE" w:rsidRDefault="006A6EC6" w:rsidP="006A6686">
      <w:pPr>
        <w:spacing w:line="480" w:lineRule="auto"/>
        <w:ind w:firstLine="360"/>
        <w:contextualSpacing/>
        <w:rPr>
          <w:rFonts w:ascii="Times New Roman" w:hAnsi="Times New Roman" w:cs="Times New Roman"/>
        </w:rPr>
      </w:pPr>
      <w:r w:rsidRPr="00BE55DE">
        <w:rPr>
          <w:rFonts w:ascii="Times New Roman" w:hAnsi="Times New Roman" w:cs="Times New Roman"/>
        </w:rPr>
        <w:t xml:space="preserve">Finally, the </w:t>
      </w:r>
      <w:r w:rsidRPr="00BE55DE">
        <w:rPr>
          <w:rFonts w:ascii="Times New Roman" w:hAnsi="Times New Roman" w:cs="Times New Roman"/>
          <w:b/>
          <w:bCs/>
        </w:rPr>
        <w:t>NFL Punt Analytics Competition</w:t>
      </w:r>
      <w:r w:rsidRPr="00BE55DE">
        <w:rPr>
          <w:rFonts w:ascii="Times New Roman" w:hAnsi="Times New Roman" w:cs="Times New Roman"/>
        </w:rPr>
        <w:t xml:space="preserve"> was compiled from the 2015 – 2017 seasons with the aim of providing actionable insights and rule changes to prevent concussions during punt plays and kickoffs. (</w:t>
      </w:r>
      <w:r w:rsidR="00A22637" w:rsidRPr="00BE55DE">
        <w:rPr>
          <w:rFonts w:ascii="Times New Roman" w:hAnsi="Times New Roman" w:cs="Times New Roman"/>
        </w:rPr>
        <w:t xml:space="preserve">At the time, the league had learned that while these </w:t>
      </w:r>
      <w:r w:rsidRPr="00BE55DE">
        <w:rPr>
          <w:rFonts w:ascii="Times New Roman" w:hAnsi="Times New Roman" w:cs="Times New Roman"/>
        </w:rPr>
        <w:t xml:space="preserve">plays accounted for only 6% of </w:t>
      </w:r>
      <w:r w:rsidR="00A22637" w:rsidRPr="00BE55DE">
        <w:rPr>
          <w:rFonts w:ascii="Times New Roman" w:hAnsi="Times New Roman" w:cs="Times New Roman"/>
        </w:rPr>
        <w:t>total plays, they</w:t>
      </w:r>
      <w:r w:rsidRPr="00BE55DE">
        <w:rPr>
          <w:rFonts w:ascii="Times New Roman" w:hAnsi="Times New Roman" w:cs="Times New Roman"/>
        </w:rPr>
        <w:t xml:space="preserve"> comprised nearly 12% of concussion</w:t>
      </w:r>
      <w:r w:rsidR="00A22637" w:rsidRPr="00BE55DE">
        <w:rPr>
          <w:rFonts w:ascii="Times New Roman" w:hAnsi="Times New Roman" w:cs="Times New Roman"/>
        </w:rPr>
        <w:t xml:space="preserve"> in the </w:t>
      </w:r>
      <w:commentRangeStart w:id="0"/>
      <w:r w:rsidR="00A22637" w:rsidRPr="00BE55DE">
        <w:rPr>
          <w:rFonts w:ascii="Times New Roman" w:hAnsi="Times New Roman" w:cs="Times New Roman"/>
        </w:rPr>
        <w:t>league</w:t>
      </w:r>
      <w:commentRangeEnd w:id="0"/>
      <w:r w:rsidR="00A22637" w:rsidRPr="00BE55DE">
        <w:rPr>
          <w:rStyle w:val="CommentReference"/>
          <w:rFonts w:ascii="Times New Roman" w:hAnsi="Times New Roman" w:cs="Times New Roman"/>
          <w:sz w:val="24"/>
          <w:szCs w:val="24"/>
        </w:rPr>
        <w:commentReference w:id="0"/>
      </w:r>
      <w:r w:rsidR="00A22637" w:rsidRPr="00BE55DE">
        <w:rPr>
          <w:rFonts w:ascii="Times New Roman" w:hAnsi="Times New Roman" w:cs="Times New Roman"/>
        </w:rPr>
        <w:t>.</w:t>
      </w:r>
      <w:r w:rsidR="0096293E">
        <w:rPr>
          <w:rFonts w:ascii="Times New Roman" w:hAnsi="Times New Roman" w:cs="Times New Roman"/>
        </w:rPr>
        <w:t xml:space="preserve"> (J et al., 2018)</w:t>
      </w:r>
    </w:p>
    <w:p w14:paraId="3471B61E" w14:textId="751C87DA" w:rsidR="008143D8" w:rsidRPr="00BE55DE" w:rsidRDefault="00A22637" w:rsidP="006A6686">
      <w:pPr>
        <w:spacing w:line="480" w:lineRule="auto"/>
        <w:ind w:firstLine="360"/>
        <w:contextualSpacing/>
        <w:rPr>
          <w:rFonts w:ascii="Times New Roman" w:hAnsi="Times New Roman" w:cs="Times New Roman"/>
        </w:rPr>
      </w:pPr>
      <w:r w:rsidRPr="00BE55DE">
        <w:rPr>
          <w:rFonts w:ascii="Times New Roman" w:hAnsi="Times New Roman" w:cs="Times New Roman"/>
        </w:rPr>
        <w:t xml:space="preserve">The </w:t>
      </w:r>
      <w:r w:rsidR="006A6EC6" w:rsidRPr="00BE55DE">
        <w:rPr>
          <w:rFonts w:ascii="Times New Roman" w:hAnsi="Times New Roman" w:cs="Times New Roman"/>
        </w:rPr>
        <w:t xml:space="preserve">student </w:t>
      </w:r>
      <w:r w:rsidRPr="00BE55DE">
        <w:rPr>
          <w:rFonts w:ascii="Times New Roman" w:hAnsi="Times New Roman" w:cs="Times New Roman"/>
        </w:rPr>
        <w:t xml:space="preserve">initially </w:t>
      </w:r>
      <w:r w:rsidR="006A6EC6" w:rsidRPr="00BE55DE">
        <w:rPr>
          <w:rFonts w:ascii="Times New Roman" w:hAnsi="Times New Roman" w:cs="Times New Roman"/>
        </w:rPr>
        <w:t xml:space="preserve">presented these datasets with the aim of compiling them and using their </w:t>
      </w:r>
      <w:r w:rsidR="008143D8" w:rsidRPr="00BE55DE">
        <w:rPr>
          <w:rFonts w:ascii="Times New Roman" w:hAnsi="Times New Roman" w:cs="Times New Roman"/>
        </w:rPr>
        <w:t xml:space="preserve">combined insights to </w:t>
      </w:r>
      <w:r w:rsidR="007A1260" w:rsidRPr="00BE55DE">
        <w:rPr>
          <w:rFonts w:ascii="Times New Roman" w:hAnsi="Times New Roman" w:cs="Times New Roman"/>
        </w:rPr>
        <w:t>investigate</w:t>
      </w:r>
      <w:r w:rsidR="008143D8" w:rsidRPr="00BE55DE">
        <w:rPr>
          <w:rFonts w:ascii="Times New Roman" w:hAnsi="Times New Roman" w:cs="Times New Roman"/>
        </w:rPr>
        <w:t xml:space="preserve"> trends impacting high impact plays with the aim of preventing concussions</w:t>
      </w:r>
      <w:r w:rsidRPr="00BE55DE">
        <w:rPr>
          <w:rFonts w:ascii="Times New Roman" w:hAnsi="Times New Roman" w:cs="Times New Roman"/>
        </w:rPr>
        <w:t xml:space="preserve"> – this exploratory data analysis began by integrating their insights to identify key factors that could potentially influence injury risks. </w:t>
      </w:r>
    </w:p>
    <w:p w14:paraId="3AF1BC92" w14:textId="1DC4486A" w:rsidR="00A22637" w:rsidRPr="00BE55DE" w:rsidRDefault="00A22637" w:rsidP="006A6686">
      <w:pPr>
        <w:spacing w:line="480" w:lineRule="auto"/>
        <w:ind w:firstLine="360"/>
        <w:contextualSpacing/>
        <w:rPr>
          <w:rFonts w:ascii="Times New Roman" w:hAnsi="Times New Roman" w:cs="Times New Roman"/>
        </w:rPr>
      </w:pPr>
      <w:r w:rsidRPr="00BE55DE">
        <w:rPr>
          <w:rFonts w:ascii="Times New Roman" w:hAnsi="Times New Roman" w:cs="Times New Roman"/>
        </w:rPr>
        <w:t xml:space="preserve">The first step in this process was to acquire the relevant datasets and </w:t>
      </w:r>
      <w:r w:rsidR="00B87821" w:rsidRPr="00BE55DE">
        <w:rPr>
          <w:rFonts w:ascii="Times New Roman" w:hAnsi="Times New Roman" w:cs="Times New Roman"/>
        </w:rPr>
        <w:t>perform</w:t>
      </w:r>
      <w:r w:rsidRPr="00BE55DE">
        <w:rPr>
          <w:rFonts w:ascii="Times New Roman" w:hAnsi="Times New Roman" w:cs="Times New Roman"/>
        </w:rPr>
        <w:t xml:space="preserve"> and initial cleaning and pre-processing. Each dataset consisted of 3 to 12 CSV files, each with varying structures, primary and foreign keys, etc. The result of this preprocessing is as follows: </w:t>
      </w:r>
    </w:p>
    <w:p w14:paraId="08676F1E" w14:textId="3F3CE238" w:rsidR="003804F9" w:rsidRDefault="00A5184D" w:rsidP="003804F9">
      <w:pPr>
        <w:keepNext/>
        <w:spacing w:line="480" w:lineRule="auto"/>
        <w:ind w:firstLine="360"/>
        <w:contextualSpacing/>
        <w:rPr>
          <w:rFonts w:ascii="Times New Roman" w:hAnsi="Times New Roman" w:cs="Times New Roman"/>
          <w:lang w:eastAsia="ko-KR"/>
        </w:rPr>
      </w:pPr>
      <w:r w:rsidRPr="00BE55DE">
        <w:rPr>
          <w:rFonts w:ascii="Times New Roman" w:hAnsi="Times New Roman" w:cs="Times New Roman"/>
        </w:rPr>
        <w:t xml:space="preserve">The </w:t>
      </w:r>
      <w:r w:rsidRPr="00D17A3C">
        <w:rPr>
          <w:rFonts w:ascii="Times New Roman" w:hAnsi="Times New Roman" w:cs="Times New Roman"/>
          <w:b/>
          <w:bCs/>
        </w:rPr>
        <w:t>NFL First and Future Dataset</w:t>
      </w:r>
      <w:r w:rsidRPr="00BE55DE">
        <w:rPr>
          <w:rFonts w:ascii="Times New Roman" w:hAnsi="Times New Roman" w:cs="Times New Roman"/>
        </w:rPr>
        <w:t xml:space="preserve"> – was comprised of three different datasets, an Injury dataset, a player tracking dataset and a</w:t>
      </w:r>
      <w:r w:rsidR="006A6686" w:rsidRPr="00BE55DE">
        <w:rPr>
          <w:rFonts w:ascii="Times New Roman" w:hAnsi="Times New Roman" w:cs="Times New Roman"/>
        </w:rPr>
        <w:t xml:space="preserve"> play list </w:t>
      </w:r>
      <w:r w:rsidRPr="00BE55DE">
        <w:rPr>
          <w:rFonts w:ascii="Times New Roman" w:hAnsi="Times New Roman" w:cs="Times New Roman"/>
        </w:rPr>
        <w:t>dataset –</w:t>
      </w:r>
      <w:r w:rsidR="001A0E8B" w:rsidRPr="00BE55DE">
        <w:rPr>
          <w:rFonts w:ascii="Times New Roman" w:hAnsi="Times New Roman" w:cs="Times New Roman"/>
        </w:rPr>
        <w:t>as an overview,</w:t>
      </w:r>
      <w:r w:rsidRPr="00BE55DE">
        <w:rPr>
          <w:rFonts w:ascii="Times New Roman" w:hAnsi="Times New Roman" w:cs="Times New Roman"/>
        </w:rPr>
        <w:t xml:space="preserve"> </w:t>
      </w:r>
      <w:r w:rsidR="004120AE">
        <w:rPr>
          <w:rFonts w:ascii="Times New Roman" w:hAnsi="Times New Roman" w:cs="Times New Roman"/>
          <w:lang w:eastAsia="ko-KR"/>
        </w:rPr>
        <w:t>t</w:t>
      </w:r>
      <w:r w:rsidR="006A6686" w:rsidRPr="00BE55DE">
        <w:rPr>
          <w:rFonts w:ascii="Times New Roman" w:hAnsi="Times New Roman" w:cs="Times New Roman"/>
          <w:lang w:eastAsia="ko-KR"/>
        </w:rPr>
        <w:t>he dataset contained 267,005</w:t>
      </w:r>
      <w:r w:rsidR="00930E76" w:rsidRPr="00BE55DE">
        <w:rPr>
          <w:rFonts w:ascii="Times New Roman" w:hAnsi="Times New Roman" w:cs="Times New Roman"/>
          <w:lang w:eastAsia="ko-KR"/>
        </w:rPr>
        <w:t xml:space="preserve"> plays, with 105 of those plays leading to injuries. </w:t>
      </w:r>
      <w:r w:rsidR="006A6686" w:rsidRPr="00BE55DE">
        <w:rPr>
          <w:rFonts w:ascii="Times New Roman" w:hAnsi="Times New Roman" w:cs="Times New Roman"/>
          <w:lang w:eastAsia="ko-KR"/>
        </w:rPr>
        <w:t>Additionally</w:t>
      </w:r>
      <w:r w:rsidR="00930E76" w:rsidRPr="00BE55DE">
        <w:rPr>
          <w:rFonts w:ascii="Times New Roman" w:hAnsi="Times New Roman" w:cs="Times New Roman"/>
          <w:lang w:eastAsia="ko-KR"/>
        </w:rPr>
        <w:t xml:space="preserve">, 76,336,748 rows of </w:t>
      </w:r>
      <w:r w:rsidR="00930E76" w:rsidRPr="00BE55DE">
        <w:rPr>
          <w:rFonts w:ascii="Times New Roman" w:hAnsi="Times New Roman" w:cs="Times New Roman"/>
          <w:lang w:eastAsia="ko-KR"/>
        </w:rPr>
        <w:lastRenderedPageBreak/>
        <w:t xml:space="preserve">player tracking data were obtained </w:t>
      </w:r>
      <w:r w:rsidR="006A6686" w:rsidRPr="00BE55DE">
        <w:rPr>
          <w:rFonts w:ascii="Times New Roman" w:hAnsi="Times New Roman" w:cs="Times New Roman"/>
          <w:lang w:eastAsia="ko-KR"/>
        </w:rPr>
        <w:t>which captured positional coordinates</w:t>
      </w:r>
      <w:r w:rsidR="00930E76" w:rsidRPr="00BE55DE">
        <w:rPr>
          <w:rFonts w:ascii="Times New Roman" w:hAnsi="Times New Roman" w:cs="Times New Roman"/>
          <w:lang w:eastAsia="ko-KR"/>
        </w:rPr>
        <w:t xml:space="preserve"> </w:t>
      </w:r>
      <w:r w:rsidR="006A6686" w:rsidRPr="00BE55DE">
        <w:rPr>
          <w:rFonts w:ascii="Times New Roman" w:hAnsi="Times New Roman" w:cs="Times New Roman"/>
          <w:lang w:eastAsia="ko-KR"/>
        </w:rPr>
        <w:t>(</w:t>
      </w:r>
      <w:r w:rsidR="00930E76" w:rsidRPr="00BE55DE">
        <w:rPr>
          <w:rFonts w:ascii="Times New Roman" w:hAnsi="Times New Roman" w:cs="Times New Roman"/>
          <w:lang w:eastAsia="ko-KR"/>
        </w:rPr>
        <w:t>x, y</w:t>
      </w:r>
      <w:r w:rsidR="006A6686" w:rsidRPr="00BE55DE">
        <w:rPr>
          <w:rFonts w:ascii="Times New Roman" w:hAnsi="Times New Roman" w:cs="Times New Roman"/>
          <w:lang w:eastAsia="ko-KR"/>
        </w:rPr>
        <w:t xml:space="preserve">), </w:t>
      </w:r>
      <w:r w:rsidR="00930E76" w:rsidRPr="00BE55DE">
        <w:rPr>
          <w:rFonts w:ascii="Times New Roman" w:hAnsi="Times New Roman" w:cs="Times New Roman"/>
          <w:lang w:eastAsia="ko-KR"/>
        </w:rPr>
        <w:t>orientation (angle), speed,</w:t>
      </w:r>
      <w:r w:rsidR="006A6686" w:rsidRPr="00BE55DE">
        <w:rPr>
          <w:rFonts w:ascii="Times New Roman" w:hAnsi="Times New Roman" w:cs="Times New Roman"/>
          <w:lang w:eastAsia="ko-KR"/>
        </w:rPr>
        <w:t xml:space="preserve"> and other metrics in </w:t>
      </w:r>
      <w:r w:rsidR="00930E76" w:rsidRPr="00BE55DE">
        <w:rPr>
          <w:rFonts w:ascii="Times New Roman" w:hAnsi="Times New Roman" w:cs="Times New Roman"/>
          <w:lang w:eastAsia="ko-KR"/>
        </w:rPr>
        <w:t>1/100</w:t>
      </w:r>
      <w:r w:rsidR="00930E76" w:rsidRPr="00BE55DE">
        <w:rPr>
          <w:rFonts w:ascii="Times New Roman" w:hAnsi="Times New Roman" w:cs="Times New Roman"/>
          <w:vertAlign w:val="superscript"/>
          <w:lang w:eastAsia="ko-KR"/>
        </w:rPr>
        <w:t>th</w:t>
      </w:r>
      <w:r w:rsidR="006A6686" w:rsidRPr="00BE55DE">
        <w:rPr>
          <w:rFonts w:ascii="Times New Roman" w:hAnsi="Times New Roman" w:cs="Times New Roman"/>
          <w:lang w:eastAsia="ko-KR"/>
        </w:rPr>
        <w:t>-</w:t>
      </w:r>
      <w:r w:rsidR="00930E76" w:rsidRPr="00BE55DE">
        <w:rPr>
          <w:rFonts w:ascii="Times New Roman" w:hAnsi="Times New Roman" w:cs="Times New Roman"/>
          <w:lang w:eastAsia="ko-KR"/>
        </w:rPr>
        <w:t>o</w:t>
      </w:r>
      <w:r w:rsidR="006A6686" w:rsidRPr="00BE55DE">
        <w:rPr>
          <w:rFonts w:ascii="Times New Roman" w:hAnsi="Times New Roman" w:cs="Times New Roman"/>
          <w:lang w:eastAsia="ko-KR"/>
        </w:rPr>
        <w:t>f-a-</w:t>
      </w:r>
      <w:r w:rsidR="00930E76" w:rsidRPr="00BE55DE">
        <w:rPr>
          <w:rFonts w:ascii="Times New Roman" w:hAnsi="Times New Roman" w:cs="Times New Roman"/>
          <w:lang w:eastAsia="ko-KR"/>
        </w:rPr>
        <w:t>second</w:t>
      </w:r>
      <w:r w:rsidR="006A6686" w:rsidRPr="00BE55DE">
        <w:rPr>
          <w:rFonts w:ascii="Times New Roman" w:hAnsi="Times New Roman" w:cs="Times New Roman"/>
          <w:lang w:eastAsia="ko-KR"/>
        </w:rPr>
        <w:t xml:space="preserve"> increments</w:t>
      </w:r>
      <w:r w:rsidR="00930E76" w:rsidRPr="00BE55DE">
        <w:rPr>
          <w:rFonts w:ascii="Times New Roman" w:hAnsi="Times New Roman" w:cs="Times New Roman"/>
          <w:lang w:eastAsia="ko-KR"/>
        </w:rPr>
        <w:t xml:space="preserve">. </w:t>
      </w:r>
      <w:r w:rsidR="006A6686" w:rsidRPr="00BE55DE">
        <w:rPr>
          <w:rFonts w:ascii="Times New Roman" w:hAnsi="Times New Roman" w:cs="Times New Roman"/>
          <w:lang w:eastAsia="ko-KR"/>
        </w:rPr>
        <w:t xml:space="preserve">However, identifying the exact moment of an injury was a challenge, as injuries were not logged as specific ‘events’ in the player tracking dataset, and plays often continued after an injury. </w:t>
      </w:r>
      <w:r w:rsidR="00596774" w:rsidRPr="00BE55DE">
        <w:rPr>
          <w:rFonts w:ascii="Times New Roman" w:hAnsi="Times New Roman" w:cs="Times New Roman"/>
          <w:lang w:eastAsia="ko-KR"/>
        </w:rPr>
        <w:t xml:space="preserve">To address this, the mean average of the position, speed, direction, and orientation of a play was recorded to incorporate these movement trends into the analysis. </w:t>
      </w:r>
    </w:p>
    <w:p w14:paraId="1CBB6FFE" w14:textId="1DBF62E6" w:rsidR="003804F9" w:rsidRDefault="003804F9" w:rsidP="003804F9">
      <w:pPr>
        <w:keepNext/>
        <w:spacing w:line="480" w:lineRule="auto"/>
        <w:ind w:firstLine="360"/>
        <w:contextualSpacing/>
        <w:rPr>
          <w:rFonts w:ascii="Times New Roman" w:hAnsi="Times New Roman" w:cs="Times New Roman"/>
          <w:lang w:eastAsia="ko-KR"/>
        </w:rPr>
      </w:pPr>
      <w:r>
        <w:rPr>
          <w:rFonts w:ascii="Times New Roman" w:hAnsi="Times New Roman" w:cs="Times New Roman"/>
          <w:noProof/>
          <w:lang w:eastAsia="ko-KR"/>
        </w:rPr>
        <w:drawing>
          <wp:anchor distT="0" distB="0" distL="114300" distR="114300" simplePos="0" relativeHeight="251662336" behindDoc="0" locked="0" layoutInCell="1" allowOverlap="1" wp14:anchorId="3781EAC5" wp14:editId="3F84DE02">
            <wp:simplePos x="0" y="0"/>
            <wp:positionH relativeFrom="column">
              <wp:posOffset>24765</wp:posOffset>
            </wp:positionH>
            <wp:positionV relativeFrom="paragraph">
              <wp:posOffset>25548</wp:posOffset>
            </wp:positionV>
            <wp:extent cx="5849655" cy="1746726"/>
            <wp:effectExtent l="0" t="0" r="0" b="6350"/>
            <wp:wrapNone/>
            <wp:docPr id="1659799965"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99965" name="Picture 2" descr="A screen 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849655" cy="1746726"/>
                    </a:xfrm>
                    <a:prstGeom prst="rect">
                      <a:avLst/>
                    </a:prstGeom>
                  </pic:spPr>
                </pic:pic>
              </a:graphicData>
            </a:graphic>
            <wp14:sizeRelH relativeFrom="page">
              <wp14:pctWidth>0</wp14:pctWidth>
            </wp14:sizeRelH>
            <wp14:sizeRelV relativeFrom="page">
              <wp14:pctHeight>0</wp14:pctHeight>
            </wp14:sizeRelV>
          </wp:anchor>
        </w:drawing>
      </w:r>
    </w:p>
    <w:p w14:paraId="299CA3DD" w14:textId="248A2475" w:rsidR="003804F9" w:rsidRDefault="003804F9" w:rsidP="003804F9">
      <w:pPr>
        <w:keepNext/>
        <w:spacing w:line="480" w:lineRule="auto"/>
        <w:ind w:firstLine="360"/>
        <w:contextualSpacing/>
        <w:rPr>
          <w:rFonts w:ascii="Times New Roman" w:hAnsi="Times New Roman" w:cs="Times New Roman"/>
          <w:lang w:eastAsia="ko-KR"/>
        </w:rPr>
      </w:pPr>
    </w:p>
    <w:p w14:paraId="44122F81" w14:textId="4868FA5C" w:rsidR="003804F9" w:rsidRDefault="003804F9" w:rsidP="003804F9">
      <w:pPr>
        <w:keepNext/>
        <w:spacing w:line="480" w:lineRule="auto"/>
        <w:ind w:firstLine="360"/>
        <w:contextualSpacing/>
        <w:rPr>
          <w:rFonts w:ascii="Times New Roman" w:hAnsi="Times New Roman" w:cs="Times New Roman"/>
          <w:lang w:eastAsia="ko-KR"/>
        </w:rPr>
      </w:pPr>
    </w:p>
    <w:p w14:paraId="2E24CDDE" w14:textId="48A7E2E2" w:rsidR="003804F9" w:rsidRDefault="003804F9" w:rsidP="003804F9">
      <w:pPr>
        <w:keepNext/>
        <w:spacing w:line="480" w:lineRule="auto"/>
        <w:ind w:firstLine="360"/>
        <w:contextualSpacing/>
        <w:rPr>
          <w:rFonts w:ascii="Times New Roman" w:hAnsi="Times New Roman" w:cs="Times New Roman"/>
          <w:lang w:eastAsia="ko-KR"/>
        </w:rPr>
      </w:pPr>
    </w:p>
    <w:p w14:paraId="518ECDD0" w14:textId="48CEBD29" w:rsidR="003804F9" w:rsidRDefault="003804F9" w:rsidP="003804F9">
      <w:pPr>
        <w:keepNext/>
        <w:spacing w:line="480" w:lineRule="auto"/>
        <w:ind w:firstLine="360"/>
        <w:contextualSpacing/>
      </w:pPr>
    </w:p>
    <w:p w14:paraId="08662C52" w14:textId="30A781F6" w:rsidR="003804F9" w:rsidRPr="00966420" w:rsidRDefault="003804F9" w:rsidP="003804F9">
      <w:pPr>
        <w:pStyle w:val="Caption"/>
        <w:rPr>
          <w:rFonts w:ascii="Times New Roman" w:hAnsi="Times New Roman" w:cs="Times New Roman"/>
        </w:rPr>
      </w:pPr>
      <w:r w:rsidRPr="00966420">
        <w:rPr>
          <w:rFonts w:ascii="Times New Roman" w:hAnsi="Times New Roman" w:cs="Times New Roman"/>
          <w:b/>
          <w:bCs/>
        </w:rPr>
        <w:t xml:space="preserve">Figure </w:t>
      </w:r>
      <w:r w:rsidRPr="00966420">
        <w:rPr>
          <w:rFonts w:ascii="Times New Roman" w:hAnsi="Times New Roman" w:cs="Times New Roman"/>
          <w:b/>
          <w:bCs/>
        </w:rPr>
        <w:fldChar w:fldCharType="begin"/>
      </w:r>
      <w:r w:rsidRPr="00966420">
        <w:rPr>
          <w:rFonts w:ascii="Times New Roman" w:hAnsi="Times New Roman" w:cs="Times New Roman"/>
          <w:b/>
          <w:bCs/>
        </w:rPr>
        <w:instrText xml:space="preserve"> SEQ Figure \* ARABIC </w:instrText>
      </w:r>
      <w:r w:rsidRPr="00966420">
        <w:rPr>
          <w:rFonts w:ascii="Times New Roman" w:hAnsi="Times New Roman" w:cs="Times New Roman"/>
          <w:b/>
          <w:bCs/>
        </w:rPr>
        <w:fldChar w:fldCharType="separate"/>
      </w:r>
      <w:r w:rsidR="001116B1">
        <w:rPr>
          <w:rFonts w:ascii="Times New Roman" w:hAnsi="Times New Roman" w:cs="Times New Roman"/>
          <w:b/>
          <w:bCs/>
          <w:noProof/>
        </w:rPr>
        <w:t>1</w:t>
      </w:r>
      <w:r w:rsidRPr="00966420">
        <w:rPr>
          <w:rFonts w:ascii="Times New Roman" w:hAnsi="Times New Roman" w:cs="Times New Roman"/>
          <w:b/>
          <w:bCs/>
        </w:rPr>
        <w:fldChar w:fldCharType="end"/>
      </w:r>
      <w:r w:rsidRPr="00966420">
        <w:rPr>
          <w:rFonts w:ascii="Times New Roman" w:hAnsi="Times New Roman" w:cs="Times New Roman"/>
          <w:b/>
          <w:bCs/>
        </w:rPr>
        <w:t>:</w:t>
      </w:r>
      <w:r w:rsidRPr="00966420">
        <w:rPr>
          <w:rFonts w:ascii="Times New Roman" w:hAnsi="Times New Roman" w:cs="Times New Roman"/>
        </w:rPr>
        <w:t xml:space="preserve"> Python excerpt from cell [55] from NFL_First_And_Future</w:t>
      </w:r>
      <w:r w:rsidR="00966420" w:rsidRPr="00966420">
        <w:rPr>
          <w:rFonts w:ascii="Times New Roman" w:hAnsi="Times New Roman" w:cs="Times New Roman"/>
        </w:rPr>
        <w:t xml:space="preserve"> </w:t>
      </w:r>
      <w:r w:rsidRPr="00966420">
        <w:rPr>
          <w:rFonts w:ascii="Times New Roman" w:hAnsi="Times New Roman" w:cs="Times New Roman"/>
        </w:rPr>
        <w:t>ipynb</w:t>
      </w:r>
      <w:r w:rsidR="00966420" w:rsidRPr="00966420">
        <w:rPr>
          <w:rFonts w:ascii="Times New Roman" w:hAnsi="Times New Roman" w:cs="Times New Roman"/>
        </w:rPr>
        <w:t xml:space="preserve"> file</w:t>
      </w:r>
      <w:r w:rsidRPr="00966420">
        <w:rPr>
          <w:rFonts w:ascii="Times New Roman" w:hAnsi="Times New Roman" w:cs="Times New Roman"/>
        </w:rPr>
        <w:t xml:space="preserve">. </w:t>
      </w:r>
      <w:r w:rsidR="00737942">
        <w:rPr>
          <w:rFonts w:ascii="Times New Roman" w:hAnsi="Times New Roman" w:cs="Times New Roman"/>
        </w:rPr>
        <w:t xml:space="preserve">Test Administered: IF there was injury information in the PlayerTrackData[‘event’] column, then the cell would return &gt; 0. Because of this, injury information had to be obtained from the ‘play’ level dataset, which led to the aggregation of NGS data. </w:t>
      </w:r>
    </w:p>
    <w:p w14:paraId="0F18DA26" w14:textId="2D5EAA53" w:rsidR="006A6686" w:rsidRPr="00BE55DE" w:rsidRDefault="00596774" w:rsidP="006A6686">
      <w:pPr>
        <w:tabs>
          <w:tab w:val="left" w:pos="8145"/>
        </w:tabs>
        <w:spacing w:line="480" w:lineRule="auto"/>
        <w:contextualSpacing/>
        <w:rPr>
          <w:rFonts w:ascii="Times New Roman" w:hAnsi="Times New Roman" w:cs="Times New Roman"/>
          <w:lang w:eastAsia="ko-KR"/>
        </w:rPr>
      </w:pPr>
      <w:r w:rsidRPr="00BE55DE">
        <w:rPr>
          <w:rFonts w:ascii="Times New Roman" w:hAnsi="Times New Roman" w:cs="Times New Roman"/>
          <w:lang w:eastAsia="ko-KR"/>
        </w:rPr>
        <w:t xml:space="preserve">       </w:t>
      </w:r>
      <w:r w:rsidR="007955B1" w:rsidRPr="00BE55DE">
        <w:rPr>
          <w:rFonts w:ascii="Times New Roman" w:hAnsi="Times New Roman" w:cs="Times New Roman"/>
          <w:lang w:eastAsia="ko-KR"/>
        </w:rPr>
        <w:t xml:space="preserve">Additionally, </w:t>
      </w:r>
      <w:r w:rsidR="006A6686" w:rsidRPr="00BE55DE">
        <w:rPr>
          <w:rFonts w:ascii="Times New Roman" w:hAnsi="Times New Roman" w:cs="Times New Roman"/>
          <w:lang w:eastAsia="ko-KR"/>
        </w:rPr>
        <w:t xml:space="preserve">further preprocessing was required to handle inconsistencies. Some temperature values were recorded as -999°F and were imputed with the median temperature. The “Weather” and “Stadium Type” columns in the </w:t>
      </w:r>
      <w:r w:rsidR="006A6686" w:rsidRPr="00B87821">
        <w:rPr>
          <w:rFonts w:ascii="Times New Roman" w:hAnsi="Times New Roman" w:cs="Times New Roman"/>
          <w:i/>
          <w:iCs/>
          <w:lang w:eastAsia="ko-KR"/>
        </w:rPr>
        <w:t>PlayList</w:t>
      </w:r>
      <w:r w:rsidR="006A6686" w:rsidRPr="00BE55DE">
        <w:rPr>
          <w:rFonts w:ascii="Times New Roman" w:hAnsi="Times New Roman" w:cs="Times New Roman"/>
          <w:lang w:eastAsia="ko-KR"/>
        </w:rPr>
        <w:t xml:space="preserve"> dataframe also lacked standardization, requiring manual grouping (e.g., “Cloudy, 55 degrees” was simplified to “Cloudy”,</w:t>
      </w:r>
      <w:r w:rsidRPr="00BE55DE">
        <w:rPr>
          <w:rFonts w:ascii="Times New Roman" w:hAnsi="Times New Roman" w:cs="Times New Roman"/>
          <w:lang w:eastAsia="ko-KR"/>
        </w:rPr>
        <w:t xml:space="preserve"> for example</w:t>
      </w:r>
      <w:r w:rsidR="006A6686" w:rsidRPr="00BE55DE">
        <w:rPr>
          <w:rFonts w:ascii="Times New Roman" w:hAnsi="Times New Roman" w:cs="Times New Roman"/>
          <w:lang w:eastAsia="ko-KR"/>
        </w:rPr>
        <w:t>). Additionally, in the Injury dataframe, the “Injury Length” column was one-hot encoded, which was useful for modeling but less so for direct analysis. To improve usability, a new column was created to store the actual injury duration for affected plays.</w:t>
      </w:r>
    </w:p>
    <w:p w14:paraId="74C6145E" w14:textId="2A4E32D5" w:rsidR="001A0E8B" w:rsidRPr="00BE55DE" w:rsidRDefault="00596774" w:rsidP="006A6686">
      <w:pPr>
        <w:tabs>
          <w:tab w:val="left" w:pos="8145"/>
        </w:tabs>
        <w:spacing w:line="480" w:lineRule="auto"/>
        <w:contextualSpacing/>
        <w:rPr>
          <w:rFonts w:ascii="Times New Roman" w:hAnsi="Times New Roman" w:cs="Times New Roman"/>
          <w:lang w:eastAsia="ko-KR"/>
        </w:rPr>
      </w:pPr>
      <w:r w:rsidRPr="00BE55DE">
        <w:rPr>
          <w:rFonts w:ascii="Times New Roman" w:hAnsi="Times New Roman" w:cs="Times New Roman"/>
          <w:lang w:eastAsia="ko-KR"/>
        </w:rPr>
        <w:t xml:space="preserve">       </w:t>
      </w:r>
      <w:r w:rsidR="006A6686" w:rsidRPr="00BE55DE">
        <w:rPr>
          <w:rFonts w:ascii="Times New Roman" w:hAnsi="Times New Roman" w:cs="Times New Roman"/>
          <w:lang w:eastAsia="ko-KR"/>
        </w:rPr>
        <w:t xml:space="preserve">Once preprocessing was complete, the cleaned datasets were merged into two aggregated dataframes: </w:t>
      </w:r>
      <w:r w:rsidR="006A6686" w:rsidRPr="00B87821">
        <w:rPr>
          <w:rFonts w:ascii="Times New Roman" w:hAnsi="Times New Roman" w:cs="Times New Roman"/>
          <w:i/>
          <w:iCs/>
          <w:lang w:eastAsia="ko-KR"/>
        </w:rPr>
        <w:t xml:space="preserve">All_Plays </w:t>
      </w:r>
      <w:r w:rsidR="006A6686" w:rsidRPr="00BE55DE">
        <w:rPr>
          <w:rFonts w:ascii="Times New Roman" w:hAnsi="Times New Roman" w:cs="Times New Roman"/>
          <w:lang w:eastAsia="ko-KR"/>
        </w:rPr>
        <w:t xml:space="preserve">(containing all plays) and </w:t>
      </w:r>
      <w:r w:rsidR="006A6686" w:rsidRPr="00B87821">
        <w:rPr>
          <w:rFonts w:ascii="Times New Roman" w:hAnsi="Times New Roman" w:cs="Times New Roman"/>
          <w:i/>
          <w:iCs/>
          <w:lang w:eastAsia="ko-KR"/>
        </w:rPr>
        <w:t>Merged_Injury</w:t>
      </w:r>
      <w:r w:rsidR="006A6686" w:rsidRPr="00BE55DE">
        <w:rPr>
          <w:rFonts w:ascii="Times New Roman" w:hAnsi="Times New Roman" w:cs="Times New Roman"/>
          <w:lang w:eastAsia="ko-KR"/>
        </w:rPr>
        <w:t xml:space="preserve"> (a subset of only injury-related plays). Both dataframes maintained identical columns, ensuring consistency between injury and non-injury plays for further analysis.</w:t>
      </w:r>
      <w:r w:rsidR="009B746B" w:rsidRPr="00BE55DE">
        <w:rPr>
          <w:rFonts w:ascii="Times New Roman" w:hAnsi="Times New Roman" w:cs="Times New Roman"/>
        </w:rPr>
        <w:t xml:space="preserve"> </w:t>
      </w:r>
    </w:p>
    <w:p w14:paraId="1A16E879" w14:textId="5381734F" w:rsidR="001116B1" w:rsidRPr="00BE55DE" w:rsidRDefault="00596774" w:rsidP="00F4787D">
      <w:pPr>
        <w:tabs>
          <w:tab w:val="left" w:pos="8145"/>
        </w:tabs>
        <w:spacing w:line="480" w:lineRule="auto"/>
        <w:ind w:firstLine="720"/>
        <w:contextualSpacing/>
        <w:rPr>
          <w:rFonts w:ascii="Times New Roman" w:hAnsi="Times New Roman" w:cs="Times New Roman"/>
        </w:rPr>
      </w:pPr>
      <w:r w:rsidRPr="00BE55DE">
        <w:rPr>
          <w:rFonts w:ascii="Times New Roman" w:hAnsi="Times New Roman" w:cs="Times New Roman"/>
        </w:rPr>
        <w:lastRenderedPageBreak/>
        <w:t xml:space="preserve">For the </w:t>
      </w:r>
      <w:r w:rsidRPr="00D17A3C">
        <w:rPr>
          <w:rFonts w:ascii="Times New Roman" w:hAnsi="Times New Roman" w:cs="Times New Roman"/>
          <w:b/>
          <w:bCs/>
        </w:rPr>
        <w:t>Big Data Bowl</w:t>
      </w:r>
      <w:r w:rsidRPr="00BE55DE">
        <w:rPr>
          <w:rFonts w:ascii="Times New Roman" w:hAnsi="Times New Roman" w:cs="Times New Roman"/>
        </w:rPr>
        <w:t xml:space="preserve"> dataset, there were 12 original CSVs which were aggregated and merged with the other datasets, leaving two final dataframes: one containing all plays (injury and non-injury) and another consisting only of injury-related plays. While this dataset included some Next Gen Stats (NGS) data, integrating it with the rest of the dataset proved challenging. The NFL’s play-level data provides detailed descriptions of individual plays, including player involvement (e.g., “Player A passed to Player B”), key events (e.g., “Player C was injured”), and outcomes (e.g., “touchdown, interception, or incomplete pass”). However, a single play -- such as a screen pass -- may be executed multiple times across different weeks. Since injuries are recorded only in play descriptions rather than as specific events in the NGS data, merging this would lead to averaging the movement data of players every time they ran a screen play, for instance, because </w:t>
      </w:r>
      <w:r w:rsidRPr="00BE55DE">
        <w:rPr>
          <w:rFonts w:ascii="Times New Roman" w:hAnsi="Times New Roman" w:cs="Times New Roman"/>
          <w:i/>
          <w:iCs/>
        </w:rPr>
        <w:t xml:space="preserve">one </w:t>
      </w:r>
      <w:r w:rsidRPr="00BE55DE">
        <w:rPr>
          <w:rFonts w:ascii="Times New Roman" w:hAnsi="Times New Roman" w:cs="Times New Roman"/>
        </w:rPr>
        <w:t xml:space="preserve">of these screenplays led to an injury -- therefore, in an effort to avoid any misleading conclusions, week 1-8 NGS data was excluded from the analysis. </w:t>
      </w:r>
    </w:p>
    <w:p w14:paraId="66BB90C9" w14:textId="5E4B5825" w:rsidR="003955DE" w:rsidRPr="00BE55DE" w:rsidRDefault="003955DE"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w:t>
      </w:r>
      <w:r w:rsidR="000C59F2" w:rsidRPr="00BE55DE">
        <w:rPr>
          <w:rFonts w:ascii="Times New Roman" w:hAnsi="Times New Roman" w:cs="Times New Roman"/>
        </w:rPr>
        <w:t xml:space="preserve">For </w:t>
      </w:r>
      <w:r w:rsidRPr="00BE55DE">
        <w:rPr>
          <w:rFonts w:ascii="Times New Roman" w:hAnsi="Times New Roman" w:cs="Times New Roman"/>
        </w:rPr>
        <w:t xml:space="preserve">the </w:t>
      </w:r>
      <w:r w:rsidRPr="00D17A3C">
        <w:rPr>
          <w:rFonts w:ascii="Times New Roman" w:hAnsi="Times New Roman" w:cs="Times New Roman"/>
          <w:b/>
          <w:bCs/>
        </w:rPr>
        <w:t>NFL Punt Analytics</w:t>
      </w:r>
      <w:r w:rsidRPr="00BE55DE">
        <w:rPr>
          <w:rFonts w:ascii="Times New Roman" w:hAnsi="Times New Roman" w:cs="Times New Roman"/>
        </w:rPr>
        <w:t xml:space="preserve"> dataset, 13 different CSV files were included, but many were excluded from this analysis for various limitations. One key challenge was the </w:t>
      </w:r>
      <w:r w:rsidRPr="00BE55DE">
        <w:rPr>
          <w:rFonts w:ascii="Times New Roman" w:hAnsi="Times New Roman" w:cs="Times New Roman"/>
          <w:i/>
          <w:iCs/>
        </w:rPr>
        <w:t>Next Gen Stats</w:t>
      </w:r>
      <w:r w:rsidRPr="00BE55DE">
        <w:rPr>
          <w:rFonts w:ascii="Times New Roman" w:hAnsi="Times New Roman" w:cs="Times New Roman"/>
        </w:rPr>
        <w:t xml:space="preserve"> (NGS) data, which presented the same issue as in the Big Data Bowl dataset – injuries were recorded at the play level, but plays could be executed multiple times. </w:t>
      </w:r>
      <w:r w:rsidR="00F4787D" w:rsidRPr="00BE55DE">
        <w:rPr>
          <w:rFonts w:ascii="Times New Roman" w:hAnsi="Times New Roman" w:cs="Times New Roman"/>
        </w:rPr>
        <w:t>Therefore,</w:t>
      </w:r>
      <w:r w:rsidRPr="00BE55DE">
        <w:rPr>
          <w:rFonts w:ascii="Times New Roman" w:hAnsi="Times New Roman" w:cs="Times New Roman"/>
        </w:rPr>
        <w:t xml:space="preserve"> aggregating player speed, position, and other statistics across multiple </w:t>
      </w:r>
      <w:r w:rsidR="00B87821" w:rsidRPr="00BE55DE">
        <w:rPr>
          <w:rFonts w:ascii="Times New Roman" w:hAnsi="Times New Roman" w:cs="Times New Roman"/>
        </w:rPr>
        <w:t>occurrences</w:t>
      </w:r>
      <w:r w:rsidRPr="00BE55DE">
        <w:rPr>
          <w:rFonts w:ascii="Times New Roman" w:hAnsi="Times New Roman" w:cs="Times New Roman"/>
        </w:rPr>
        <w:t xml:space="preserve"> of the same play type risked overgeneralizing the analysis. Additionally, an earlier exploratory data analysis of the NFL First and Future dataset found no significant correlations between these columns and the target variable</w:t>
      </w:r>
      <w:r w:rsidR="00B87821">
        <w:rPr>
          <w:rFonts w:ascii="Times New Roman" w:hAnsi="Times New Roman" w:cs="Times New Roman"/>
          <w:i/>
          <w:iCs/>
        </w:rPr>
        <w:t xml:space="preserve"> (Inj_Occurance)</w:t>
      </w:r>
      <w:r w:rsidRPr="00BE55DE">
        <w:rPr>
          <w:rFonts w:ascii="Times New Roman" w:hAnsi="Times New Roman" w:cs="Times New Roman"/>
        </w:rPr>
        <w:t xml:space="preserve">, reinforcing the decision to exclude them. </w:t>
      </w:r>
    </w:p>
    <w:p w14:paraId="751BC862" w14:textId="444F062D" w:rsidR="007F76D3" w:rsidRPr="00BE55DE" w:rsidRDefault="003955DE"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Other types of data cleaning were necessary here as well --</w:t>
      </w:r>
      <w:r w:rsidR="000C59F2" w:rsidRPr="00BE55DE">
        <w:rPr>
          <w:rFonts w:ascii="Times New Roman" w:hAnsi="Times New Roman" w:cs="Times New Roman"/>
        </w:rPr>
        <w:t xml:space="preserve"> </w:t>
      </w:r>
      <w:r w:rsidRPr="00BE55DE">
        <w:rPr>
          <w:rFonts w:ascii="Times New Roman" w:hAnsi="Times New Roman" w:cs="Times New Roman"/>
        </w:rPr>
        <w:t>t</w:t>
      </w:r>
      <w:r w:rsidR="000C59F2" w:rsidRPr="00BE55DE">
        <w:rPr>
          <w:rFonts w:ascii="Times New Roman" w:hAnsi="Times New Roman" w:cs="Times New Roman"/>
        </w:rPr>
        <w:t xml:space="preserve">here were two columns that contained similar information related to </w:t>
      </w:r>
      <w:r w:rsidRPr="00BE55DE">
        <w:rPr>
          <w:rFonts w:ascii="Times New Roman" w:hAnsi="Times New Roman" w:cs="Times New Roman"/>
        </w:rPr>
        <w:t>w</w:t>
      </w:r>
      <w:r w:rsidR="000C59F2" w:rsidRPr="00BE55DE">
        <w:rPr>
          <w:rFonts w:ascii="Times New Roman" w:hAnsi="Times New Roman" w:cs="Times New Roman"/>
        </w:rPr>
        <w:t>eather</w:t>
      </w:r>
      <w:r w:rsidRPr="00BE55DE">
        <w:rPr>
          <w:rFonts w:ascii="Times New Roman" w:hAnsi="Times New Roman" w:cs="Times New Roman"/>
        </w:rPr>
        <w:t xml:space="preserve"> conditions</w:t>
      </w:r>
      <w:r w:rsidR="000C59F2" w:rsidRPr="00BE55DE">
        <w:rPr>
          <w:rFonts w:ascii="Times New Roman" w:hAnsi="Times New Roman" w:cs="Times New Roman"/>
        </w:rPr>
        <w:t xml:space="preserve"> on </w:t>
      </w:r>
      <w:r w:rsidR="00D17A3C">
        <w:rPr>
          <w:rFonts w:ascii="Times New Roman" w:hAnsi="Times New Roman" w:cs="Times New Roman"/>
        </w:rPr>
        <w:t>g</w:t>
      </w:r>
      <w:r w:rsidR="000C59F2" w:rsidRPr="00BE55DE">
        <w:rPr>
          <w:rFonts w:ascii="Times New Roman" w:hAnsi="Times New Roman" w:cs="Times New Roman"/>
        </w:rPr>
        <w:t xml:space="preserve">ame day, and both of </w:t>
      </w:r>
      <w:r w:rsidR="00F4787D">
        <w:rPr>
          <w:rFonts w:ascii="Times New Roman" w:hAnsi="Times New Roman" w:cs="Times New Roman"/>
        </w:rPr>
        <w:t>datasets</w:t>
      </w:r>
      <w:r w:rsidR="000C59F2" w:rsidRPr="00BE55DE">
        <w:rPr>
          <w:rFonts w:ascii="Times New Roman" w:hAnsi="Times New Roman" w:cs="Times New Roman"/>
        </w:rPr>
        <w:t xml:space="preserve"> had the same standardization issues </w:t>
      </w:r>
      <w:r w:rsidRPr="00BE55DE">
        <w:rPr>
          <w:rFonts w:ascii="Times New Roman" w:hAnsi="Times New Roman" w:cs="Times New Roman"/>
        </w:rPr>
        <w:t xml:space="preserve">as </w:t>
      </w:r>
      <w:r w:rsidR="000C59F2" w:rsidRPr="00BE55DE">
        <w:rPr>
          <w:rFonts w:ascii="Times New Roman" w:hAnsi="Times New Roman" w:cs="Times New Roman"/>
        </w:rPr>
        <w:t>the First and Future datase</w:t>
      </w:r>
      <w:r w:rsidRPr="00BE55DE">
        <w:rPr>
          <w:rFonts w:ascii="Times New Roman" w:hAnsi="Times New Roman" w:cs="Times New Roman"/>
        </w:rPr>
        <w:t>t</w:t>
      </w:r>
      <w:r w:rsidR="000C59F2" w:rsidRPr="00BE55DE">
        <w:rPr>
          <w:rFonts w:ascii="Times New Roman" w:hAnsi="Times New Roman" w:cs="Times New Roman"/>
        </w:rPr>
        <w:t xml:space="preserve">. </w:t>
      </w:r>
      <w:r w:rsidRPr="00BE55DE">
        <w:rPr>
          <w:rFonts w:ascii="Times New Roman" w:hAnsi="Times New Roman" w:cs="Times New Roman"/>
        </w:rPr>
        <w:t xml:space="preserve">To ameliorate this, null values </w:t>
      </w:r>
      <w:r w:rsidRPr="00BE55DE">
        <w:rPr>
          <w:rFonts w:ascii="Times New Roman" w:hAnsi="Times New Roman" w:cs="Times New Roman"/>
        </w:rPr>
        <w:lastRenderedPageBreak/>
        <w:t>were backfilled using the available data from the other column. Then a dictionary as used to standardize the weather in the columns (e.g. ‘Cloudy,</w:t>
      </w:r>
      <w:r w:rsidR="00C713D0" w:rsidRPr="00BE55DE">
        <w:rPr>
          <w:rFonts w:ascii="Times New Roman" w:hAnsi="Times New Roman" w:cs="Times New Roman"/>
        </w:rPr>
        <w:t xml:space="preserve"> 65 degrees’ was changed to ‘Cloudy’). </w:t>
      </w:r>
      <w:r w:rsidR="000C59F2" w:rsidRPr="00BE55DE">
        <w:rPr>
          <w:rFonts w:ascii="Times New Roman" w:hAnsi="Times New Roman" w:cs="Times New Roman"/>
        </w:rPr>
        <w:t xml:space="preserve">Finally, there was a </w:t>
      </w:r>
      <w:r w:rsidR="000C59F2" w:rsidRPr="00BE55DE">
        <w:rPr>
          <w:rFonts w:ascii="Times New Roman" w:hAnsi="Times New Roman" w:cs="Times New Roman"/>
          <w:i/>
          <w:iCs/>
        </w:rPr>
        <w:t>game</w:t>
      </w:r>
      <w:r w:rsidR="000C59F2" w:rsidRPr="00BE55DE">
        <w:rPr>
          <w:rFonts w:ascii="Times New Roman" w:hAnsi="Times New Roman" w:cs="Times New Roman"/>
        </w:rPr>
        <w:t>_</w:t>
      </w:r>
      <w:r w:rsidR="000C59F2" w:rsidRPr="00BE55DE">
        <w:rPr>
          <w:rFonts w:ascii="Times New Roman" w:hAnsi="Times New Roman" w:cs="Times New Roman"/>
          <w:i/>
          <w:iCs/>
        </w:rPr>
        <w:t>start</w:t>
      </w:r>
      <w:r w:rsidR="000C59F2" w:rsidRPr="00BE55DE">
        <w:rPr>
          <w:rFonts w:ascii="Times New Roman" w:hAnsi="Times New Roman" w:cs="Times New Roman"/>
        </w:rPr>
        <w:t xml:space="preserve"> column that ended up being significant </w:t>
      </w:r>
      <w:r w:rsidR="00F4787D" w:rsidRPr="00BE55DE">
        <w:rPr>
          <w:rFonts w:ascii="Times New Roman" w:hAnsi="Times New Roman" w:cs="Times New Roman"/>
        </w:rPr>
        <w:t>later</w:t>
      </w:r>
      <w:r w:rsidR="00C713D0" w:rsidRPr="00BE55DE">
        <w:rPr>
          <w:rFonts w:ascii="Times New Roman" w:hAnsi="Times New Roman" w:cs="Times New Roman"/>
        </w:rPr>
        <w:t xml:space="preserve"> – to improve the usability </w:t>
      </w:r>
      <w:r w:rsidR="00D17A3C">
        <w:rPr>
          <w:rFonts w:ascii="Times New Roman" w:hAnsi="Times New Roman" w:cs="Times New Roman"/>
        </w:rPr>
        <w:t>in this column</w:t>
      </w:r>
      <w:r w:rsidR="00C713D0" w:rsidRPr="00BE55DE">
        <w:rPr>
          <w:rFonts w:ascii="Times New Roman" w:hAnsi="Times New Roman" w:cs="Times New Roman"/>
        </w:rPr>
        <w:t>, values were grouped into bins (</w:t>
      </w:r>
      <w:r w:rsidR="000C59F2" w:rsidRPr="00BE55DE">
        <w:rPr>
          <w:rFonts w:ascii="Times New Roman" w:hAnsi="Times New Roman" w:cs="Times New Roman"/>
        </w:rPr>
        <w:t xml:space="preserve">14:00 ad 14:59 </w:t>
      </w:r>
      <w:r w:rsidR="00C713D0" w:rsidRPr="00BE55DE">
        <w:rPr>
          <w:rFonts w:ascii="Times New Roman" w:hAnsi="Times New Roman" w:cs="Times New Roman"/>
        </w:rPr>
        <w:t>were categorized together, for example.)</w:t>
      </w:r>
      <w:r w:rsidR="000C59F2" w:rsidRPr="00BE55DE">
        <w:rPr>
          <w:rFonts w:ascii="Times New Roman" w:hAnsi="Times New Roman" w:cs="Times New Roman"/>
        </w:rPr>
        <w:t xml:space="preserve">. Finally, </w:t>
      </w:r>
      <w:r w:rsidR="00C713D0" w:rsidRPr="00BE55DE">
        <w:rPr>
          <w:rFonts w:ascii="Times New Roman" w:hAnsi="Times New Roman" w:cs="Times New Roman"/>
        </w:rPr>
        <w:t xml:space="preserve">while the </w:t>
      </w:r>
      <w:r w:rsidR="00C713D0" w:rsidRPr="00D17A3C">
        <w:rPr>
          <w:rFonts w:ascii="Times New Roman" w:hAnsi="Times New Roman" w:cs="Times New Roman"/>
          <w:i/>
          <w:iCs/>
        </w:rPr>
        <w:t>punt</w:t>
      </w:r>
      <w:r w:rsidR="00C713D0" w:rsidRPr="00BE55DE">
        <w:rPr>
          <w:rFonts w:ascii="Times New Roman" w:hAnsi="Times New Roman" w:cs="Times New Roman"/>
        </w:rPr>
        <w:t>_</w:t>
      </w:r>
      <w:r w:rsidR="00C713D0" w:rsidRPr="00D17A3C">
        <w:rPr>
          <w:rFonts w:ascii="Times New Roman" w:hAnsi="Times New Roman" w:cs="Times New Roman"/>
          <w:i/>
          <w:iCs/>
        </w:rPr>
        <w:t>vid</w:t>
      </w:r>
      <w:r w:rsidR="00C713D0" w:rsidRPr="00BE55DE">
        <w:rPr>
          <w:rFonts w:ascii="Times New Roman" w:hAnsi="Times New Roman" w:cs="Times New Roman"/>
        </w:rPr>
        <w:t>_</w:t>
      </w:r>
      <w:r w:rsidR="00C713D0" w:rsidRPr="00D17A3C">
        <w:rPr>
          <w:rFonts w:ascii="Times New Roman" w:hAnsi="Times New Roman" w:cs="Times New Roman"/>
          <w:i/>
          <w:iCs/>
        </w:rPr>
        <w:t>review</w:t>
      </w:r>
      <w:r w:rsidR="00C713D0" w:rsidRPr="00BE55DE">
        <w:rPr>
          <w:rFonts w:ascii="Times New Roman" w:hAnsi="Times New Roman" w:cs="Times New Roman"/>
        </w:rPr>
        <w:t xml:space="preserve"> and </w:t>
      </w:r>
      <w:r w:rsidR="00C713D0" w:rsidRPr="00D17A3C">
        <w:rPr>
          <w:rFonts w:ascii="Times New Roman" w:hAnsi="Times New Roman" w:cs="Times New Roman"/>
          <w:i/>
          <w:iCs/>
        </w:rPr>
        <w:t>punt</w:t>
      </w:r>
      <w:r w:rsidR="00C713D0" w:rsidRPr="00BE55DE">
        <w:rPr>
          <w:rFonts w:ascii="Times New Roman" w:hAnsi="Times New Roman" w:cs="Times New Roman"/>
        </w:rPr>
        <w:t>_</w:t>
      </w:r>
      <w:r w:rsidR="00C713D0" w:rsidRPr="00D17A3C">
        <w:rPr>
          <w:rFonts w:ascii="Times New Roman" w:hAnsi="Times New Roman" w:cs="Times New Roman"/>
          <w:i/>
          <w:iCs/>
        </w:rPr>
        <w:t>vid</w:t>
      </w:r>
      <w:r w:rsidR="00C713D0" w:rsidRPr="00BE55DE">
        <w:rPr>
          <w:rFonts w:ascii="Times New Roman" w:hAnsi="Times New Roman" w:cs="Times New Roman"/>
        </w:rPr>
        <w:t>_</w:t>
      </w:r>
      <w:r w:rsidR="00C713D0" w:rsidRPr="00D17A3C">
        <w:rPr>
          <w:rFonts w:ascii="Times New Roman" w:hAnsi="Times New Roman" w:cs="Times New Roman"/>
          <w:i/>
          <w:iCs/>
        </w:rPr>
        <w:t>footage</w:t>
      </w:r>
      <w:r w:rsidR="00C713D0" w:rsidRPr="00BE55DE">
        <w:rPr>
          <w:rFonts w:ascii="Times New Roman" w:hAnsi="Times New Roman" w:cs="Times New Roman"/>
        </w:rPr>
        <w:t>_</w:t>
      </w:r>
      <w:r w:rsidR="00C713D0" w:rsidRPr="00D17A3C">
        <w:rPr>
          <w:rFonts w:ascii="Times New Roman" w:hAnsi="Times New Roman" w:cs="Times New Roman"/>
          <w:i/>
          <w:iCs/>
        </w:rPr>
        <w:t>injury</w:t>
      </w:r>
      <w:r w:rsidR="00C713D0" w:rsidRPr="00BE55DE">
        <w:rPr>
          <w:rFonts w:ascii="Times New Roman" w:hAnsi="Times New Roman" w:cs="Times New Roman"/>
        </w:rPr>
        <w:t xml:space="preserve"> datasets contained valuable details, including video footage of injury plays, they were not included in the final analysis. Video data while powerful was not relevant to the statistical approaches applied in this analysis, and these datasets covered only about one-third of all recorded injuries, making their inclusion impractical due to the limited sample size.</w:t>
      </w:r>
    </w:p>
    <w:p w14:paraId="3C2F9DBB" w14:textId="33C363BE" w:rsidR="007F76D3" w:rsidRPr="00BE55DE" w:rsidRDefault="00C713D0"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Two sets of visualizations were generated for each dataset during univariate analysis. First, histograms were created for all numeric variables—one set representing all plays and another focusing only on injury-related plays. Additionally, box plots were produced following the same approach to compare distributions across the full dataset and the injury subset.</w:t>
      </w:r>
    </w:p>
    <w:p w14:paraId="0A71A936" w14:textId="77777777" w:rsidR="00276C76" w:rsidRPr="00BE55DE" w:rsidRDefault="002757A3"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For the NFL first and Future dataset, </w:t>
      </w:r>
      <w:r w:rsidR="00C713D0" w:rsidRPr="00BE55DE">
        <w:rPr>
          <w:rFonts w:ascii="Times New Roman" w:hAnsi="Times New Roman" w:cs="Times New Roman"/>
        </w:rPr>
        <w:t>histograms showed</w:t>
      </w:r>
      <w:r w:rsidRPr="00BE55DE">
        <w:rPr>
          <w:rFonts w:ascii="Times New Roman" w:hAnsi="Times New Roman" w:cs="Times New Roman"/>
        </w:rPr>
        <w:t xml:space="preserve"> a wider spread of data in the </w:t>
      </w:r>
      <w:r w:rsidRPr="00BE55DE">
        <w:rPr>
          <w:rFonts w:ascii="Times New Roman" w:hAnsi="Times New Roman" w:cs="Times New Roman"/>
          <w:i/>
          <w:iCs/>
        </w:rPr>
        <w:t>all</w:t>
      </w:r>
      <w:r w:rsidRPr="00BE55DE">
        <w:rPr>
          <w:rFonts w:ascii="Times New Roman" w:hAnsi="Times New Roman" w:cs="Times New Roman"/>
        </w:rPr>
        <w:t xml:space="preserve"> </w:t>
      </w:r>
      <w:r w:rsidRPr="00BE55DE">
        <w:rPr>
          <w:rFonts w:ascii="Times New Roman" w:hAnsi="Times New Roman" w:cs="Times New Roman"/>
          <w:i/>
          <w:iCs/>
        </w:rPr>
        <w:t>plays</w:t>
      </w:r>
      <w:r w:rsidRPr="00BE55DE">
        <w:rPr>
          <w:rFonts w:ascii="Times New Roman" w:hAnsi="Times New Roman" w:cs="Times New Roman"/>
        </w:rPr>
        <w:t xml:space="preserve"> histograms relative to the </w:t>
      </w:r>
      <w:r w:rsidR="00C713D0" w:rsidRPr="00BE55DE">
        <w:rPr>
          <w:rFonts w:ascii="Times New Roman" w:hAnsi="Times New Roman" w:cs="Times New Roman"/>
          <w:i/>
          <w:iCs/>
        </w:rPr>
        <w:t>i</w:t>
      </w:r>
      <w:r w:rsidRPr="00BE55DE">
        <w:rPr>
          <w:rFonts w:ascii="Times New Roman" w:hAnsi="Times New Roman" w:cs="Times New Roman"/>
          <w:i/>
          <w:iCs/>
        </w:rPr>
        <w:t>njury</w:t>
      </w:r>
      <w:r w:rsidRPr="00BE55DE">
        <w:rPr>
          <w:rFonts w:ascii="Times New Roman" w:hAnsi="Times New Roman" w:cs="Times New Roman"/>
        </w:rPr>
        <w:t xml:space="preserve"> </w:t>
      </w:r>
      <w:r w:rsidRPr="00BE55DE">
        <w:rPr>
          <w:rFonts w:ascii="Times New Roman" w:hAnsi="Times New Roman" w:cs="Times New Roman"/>
          <w:i/>
          <w:iCs/>
        </w:rPr>
        <w:t>only</w:t>
      </w:r>
      <w:r w:rsidRPr="00BE55DE">
        <w:rPr>
          <w:rFonts w:ascii="Times New Roman" w:hAnsi="Times New Roman" w:cs="Times New Roman"/>
        </w:rPr>
        <w:t xml:space="preserve"> subset</w:t>
      </w:r>
      <w:r w:rsidR="00C713D0" w:rsidRPr="00BE55DE">
        <w:rPr>
          <w:rFonts w:ascii="Times New Roman" w:hAnsi="Times New Roman" w:cs="Times New Roman"/>
        </w:rPr>
        <w:t>, which is expected given the larger sample size.</w:t>
      </w:r>
      <w:r w:rsidRPr="00BE55DE">
        <w:rPr>
          <w:rFonts w:ascii="Times New Roman" w:hAnsi="Times New Roman" w:cs="Times New Roman"/>
        </w:rPr>
        <w:t xml:space="preserve"> For the temperature histogram</w:t>
      </w:r>
      <w:r w:rsidR="00C713D0" w:rsidRPr="00BE55DE">
        <w:rPr>
          <w:rFonts w:ascii="Times New Roman" w:hAnsi="Times New Roman" w:cs="Times New Roman"/>
        </w:rPr>
        <w:t>s</w:t>
      </w:r>
      <w:r w:rsidRPr="00BE55DE">
        <w:rPr>
          <w:rFonts w:ascii="Times New Roman" w:hAnsi="Times New Roman" w:cs="Times New Roman"/>
        </w:rPr>
        <w:t xml:space="preserve">, the </w:t>
      </w:r>
      <w:r w:rsidRPr="00BE55DE">
        <w:rPr>
          <w:rFonts w:ascii="Times New Roman" w:hAnsi="Times New Roman" w:cs="Times New Roman"/>
          <w:i/>
          <w:iCs/>
        </w:rPr>
        <w:t>al</w:t>
      </w:r>
      <w:r w:rsidR="00C713D0" w:rsidRPr="00BE55DE">
        <w:rPr>
          <w:rFonts w:ascii="Times New Roman" w:hAnsi="Times New Roman" w:cs="Times New Roman"/>
          <w:i/>
          <w:iCs/>
        </w:rPr>
        <w:t xml:space="preserve">l </w:t>
      </w:r>
      <w:r w:rsidRPr="00BE55DE">
        <w:rPr>
          <w:rFonts w:ascii="Times New Roman" w:hAnsi="Times New Roman" w:cs="Times New Roman"/>
          <w:i/>
          <w:iCs/>
        </w:rPr>
        <w:t>plays</w:t>
      </w:r>
      <w:r w:rsidRPr="00BE55DE">
        <w:rPr>
          <w:rFonts w:ascii="Times New Roman" w:hAnsi="Times New Roman" w:cs="Times New Roman"/>
        </w:rPr>
        <w:t xml:space="preserve"> </w:t>
      </w:r>
      <w:r w:rsidR="00C713D0" w:rsidRPr="00BE55DE">
        <w:rPr>
          <w:rFonts w:ascii="Times New Roman" w:hAnsi="Times New Roman" w:cs="Times New Roman"/>
        </w:rPr>
        <w:t xml:space="preserve">subset was normally distributed </w:t>
      </w:r>
      <w:r w:rsidRPr="00BE55DE">
        <w:rPr>
          <w:rFonts w:ascii="Times New Roman" w:hAnsi="Times New Roman" w:cs="Times New Roman"/>
        </w:rPr>
        <w:t>around a peak of 60-70 degrees Fahrenheit</w:t>
      </w:r>
      <w:r w:rsidR="00C713D0" w:rsidRPr="00BE55DE">
        <w:rPr>
          <w:rFonts w:ascii="Times New Roman" w:hAnsi="Times New Roman" w:cs="Times New Roman"/>
        </w:rPr>
        <w:t xml:space="preserve">, </w:t>
      </w:r>
      <w:r w:rsidRPr="00BE55DE">
        <w:rPr>
          <w:rFonts w:ascii="Times New Roman" w:hAnsi="Times New Roman" w:cs="Times New Roman"/>
        </w:rPr>
        <w:t xml:space="preserve">while the injuries subset tends to </w:t>
      </w:r>
      <w:r w:rsidR="00C713D0" w:rsidRPr="00BE55DE">
        <w:rPr>
          <w:rFonts w:ascii="Times New Roman" w:hAnsi="Times New Roman" w:cs="Times New Roman"/>
        </w:rPr>
        <w:t>have more data points at the extremes</w:t>
      </w:r>
      <w:r w:rsidRPr="00BE55DE">
        <w:rPr>
          <w:rFonts w:ascii="Times New Roman" w:hAnsi="Times New Roman" w:cs="Times New Roman"/>
        </w:rPr>
        <w:t>,</w:t>
      </w:r>
      <w:r w:rsidR="00C713D0" w:rsidRPr="00BE55DE">
        <w:rPr>
          <w:rFonts w:ascii="Times New Roman" w:hAnsi="Times New Roman" w:cs="Times New Roman"/>
        </w:rPr>
        <w:t xml:space="preserve"> which suggested a higher injury occurrence in very hot or very cold temperatures</w:t>
      </w:r>
      <w:r w:rsidR="00BD6FC2" w:rsidRPr="00BE55DE">
        <w:rPr>
          <w:rFonts w:ascii="Times New Roman" w:hAnsi="Times New Roman" w:cs="Times New Roman"/>
        </w:rPr>
        <w:t xml:space="preserve">. </w:t>
      </w:r>
    </w:p>
    <w:p w14:paraId="3472ACB4" w14:textId="4C3C1C9E" w:rsidR="002757A3" w:rsidRPr="00BE55DE" w:rsidRDefault="00276C76"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w:t>
      </w:r>
      <w:r w:rsidR="00BD6FC2" w:rsidRPr="00BE55DE">
        <w:rPr>
          <w:rFonts w:ascii="Times New Roman" w:hAnsi="Times New Roman" w:cs="Times New Roman"/>
        </w:rPr>
        <w:t>Additionally, in the X and Y coordinate</w:t>
      </w:r>
      <w:r w:rsidR="00C713D0" w:rsidRPr="00BE55DE">
        <w:rPr>
          <w:rFonts w:ascii="Times New Roman" w:hAnsi="Times New Roman" w:cs="Times New Roman"/>
        </w:rPr>
        <w:t>s</w:t>
      </w:r>
      <w:r w:rsidR="00BD6FC2" w:rsidRPr="00BE55DE">
        <w:rPr>
          <w:rFonts w:ascii="Times New Roman" w:hAnsi="Times New Roman" w:cs="Times New Roman"/>
        </w:rPr>
        <w:t xml:space="preserve"> (taken from the next gen statistics) both X and Y coordinates centered around the center of the </w:t>
      </w:r>
      <w:r w:rsidR="008F0097" w:rsidRPr="00BE55DE">
        <w:rPr>
          <w:rFonts w:ascii="Times New Roman" w:hAnsi="Times New Roman" w:cs="Times New Roman"/>
        </w:rPr>
        <w:t>field, while</w:t>
      </w:r>
      <w:r w:rsidR="00BD6FC2" w:rsidRPr="00BE55DE">
        <w:rPr>
          <w:rFonts w:ascii="Times New Roman" w:hAnsi="Times New Roman" w:cs="Times New Roman"/>
        </w:rPr>
        <w:t xml:space="preserve"> in the injuries subset there was more of a spread</w:t>
      </w:r>
      <w:r w:rsidRPr="00BE55DE">
        <w:rPr>
          <w:rFonts w:ascii="Times New Roman" w:hAnsi="Times New Roman" w:cs="Times New Roman"/>
        </w:rPr>
        <w:t>,</w:t>
      </w:r>
      <w:r w:rsidR="00BD6FC2" w:rsidRPr="00BE55DE">
        <w:rPr>
          <w:rFonts w:ascii="Times New Roman" w:hAnsi="Times New Roman" w:cs="Times New Roman"/>
        </w:rPr>
        <w:t xml:space="preserve"> suggesting that there are certain parts of the field where players tend to get injured more. While direction seems somewhat evenly distributed in both cases, speed seems heavily skewed</w:t>
      </w:r>
      <w:r w:rsidRPr="00BE55DE">
        <w:rPr>
          <w:rFonts w:ascii="Times New Roman" w:hAnsi="Times New Roman" w:cs="Times New Roman"/>
        </w:rPr>
        <w:t xml:space="preserve"> toward the lower end</w:t>
      </w:r>
      <w:r w:rsidR="00BD6FC2" w:rsidRPr="00BE55DE">
        <w:rPr>
          <w:rFonts w:ascii="Times New Roman" w:hAnsi="Times New Roman" w:cs="Times New Roman"/>
        </w:rPr>
        <w:t xml:space="preserve"> indicating that most plays on average involve a lower </w:t>
      </w:r>
      <w:r w:rsidR="00D53AF4" w:rsidRPr="00BE55DE">
        <w:rPr>
          <w:rFonts w:ascii="Times New Roman" w:hAnsi="Times New Roman" w:cs="Times New Roman"/>
        </w:rPr>
        <w:t xml:space="preserve">speed. </w:t>
      </w:r>
      <w:r w:rsidRPr="00BE55DE">
        <w:rPr>
          <w:rFonts w:ascii="Times New Roman" w:hAnsi="Times New Roman" w:cs="Times New Roman"/>
        </w:rPr>
        <w:lastRenderedPageBreak/>
        <w:t xml:space="preserve">However, in injury plays, there </w:t>
      </w:r>
      <w:r w:rsidR="00BD6FC2" w:rsidRPr="00BE55DE">
        <w:rPr>
          <w:rFonts w:ascii="Times New Roman" w:hAnsi="Times New Roman" w:cs="Times New Roman"/>
        </w:rPr>
        <w:t xml:space="preserve">are some spikes towards </w:t>
      </w:r>
      <w:r w:rsidRPr="00BE55DE">
        <w:rPr>
          <w:rFonts w:ascii="Times New Roman" w:hAnsi="Times New Roman" w:cs="Times New Roman"/>
        </w:rPr>
        <w:t>higher speeds</w:t>
      </w:r>
      <w:r w:rsidR="00BD6FC2" w:rsidRPr="00BE55DE">
        <w:rPr>
          <w:rFonts w:ascii="Times New Roman" w:hAnsi="Times New Roman" w:cs="Times New Roman"/>
        </w:rPr>
        <w:t xml:space="preserve">, indicating that wide </w:t>
      </w:r>
      <w:r w:rsidR="00D53AF4" w:rsidRPr="00BE55DE">
        <w:rPr>
          <w:rFonts w:ascii="Times New Roman" w:hAnsi="Times New Roman" w:cs="Times New Roman"/>
        </w:rPr>
        <w:t>receivers</w:t>
      </w:r>
      <w:r w:rsidR="00BD6FC2" w:rsidRPr="00BE55DE">
        <w:rPr>
          <w:rFonts w:ascii="Times New Roman" w:hAnsi="Times New Roman" w:cs="Times New Roman"/>
        </w:rPr>
        <w:t xml:space="preserve">, running backs, </w:t>
      </w:r>
      <w:r w:rsidRPr="00BE55DE">
        <w:rPr>
          <w:rFonts w:ascii="Times New Roman" w:hAnsi="Times New Roman" w:cs="Times New Roman"/>
        </w:rPr>
        <w:t xml:space="preserve">and other </w:t>
      </w:r>
      <w:r w:rsidR="00F4787D" w:rsidRPr="00BE55DE">
        <w:rPr>
          <w:rFonts w:ascii="Times New Roman" w:hAnsi="Times New Roman" w:cs="Times New Roman"/>
        </w:rPr>
        <w:t>fast-moving</w:t>
      </w:r>
      <w:r w:rsidRPr="00BE55DE">
        <w:rPr>
          <w:rFonts w:ascii="Times New Roman" w:hAnsi="Times New Roman" w:cs="Times New Roman"/>
        </w:rPr>
        <w:t xml:space="preserve"> players might be prone to injuries in certain situations. </w:t>
      </w:r>
      <w:r w:rsidR="00A105C2" w:rsidRPr="00BE55DE">
        <w:rPr>
          <w:rFonts w:ascii="Times New Roman" w:hAnsi="Times New Roman" w:cs="Times New Roman"/>
        </w:rPr>
        <w:t xml:space="preserve"> </w:t>
      </w:r>
      <w:r w:rsidRPr="00BE55DE">
        <w:rPr>
          <w:rFonts w:ascii="Times New Roman" w:hAnsi="Times New Roman" w:cs="Times New Roman"/>
        </w:rPr>
        <w:t xml:space="preserve">That said, the prevalence of lower speeds in injury plays suggests linemen could also be frequently involved in injuries. Additionally, time showed a similar distribution pattern to speed and distance, indicating that these variables are likely correlated. </w:t>
      </w:r>
    </w:p>
    <w:p w14:paraId="713D01C1" w14:textId="77777777" w:rsidR="008F0097" w:rsidRDefault="00276C76" w:rsidP="008F0097">
      <w:pPr>
        <w:keepNext/>
        <w:tabs>
          <w:tab w:val="left" w:pos="8145"/>
        </w:tabs>
        <w:spacing w:line="480" w:lineRule="auto"/>
        <w:contextualSpacing/>
      </w:pPr>
      <w:r w:rsidRPr="00BE55DE">
        <w:rPr>
          <w:rFonts w:ascii="Times New Roman" w:hAnsi="Times New Roman" w:cs="Times New Roman"/>
          <w:noProof/>
        </w:rPr>
        <w:drawing>
          <wp:inline distT="0" distB="0" distL="0" distR="0" wp14:anchorId="6D253AA8" wp14:editId="33580586">
            <wp:extent cx="5943600" cy="2703830"/>
            <wp:effectExtent l="0" t="0" r="0" b="1270"/>
            <wp:docPr id="69543308" name="Picture 9" descr="A graph of injury and inju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3308" name="Picture 9" descr="A graph of injury and injur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56899151" w14:textId="4A966895" w:rsidR="00BD6FC2" w:rsidRPr="00966420" w:rsidRDefault="008F0097" w:rsidP="008F0097">
      <w:pPr>
        <w:pStyle w:val="Caption"/>
        <w:rPr>
          <w:rFonts w:ascii="Times New Roman" w:hAnsi="Times New Roman" w:cs="Times New Roman"/>
        </w:rPr>
      </w:pPr>
      <w:r w:rsidRPr="00966420">
        <w:rPr>
          <w:rFonts w:ascii="Times New Roman" w:hAnsi="Times New Roman" w:cs="Times New Roman"/>
          <w:b/>
          <w:bCs/>
        </w:rPr>
        <w:t xml:space="preserve">Figure </w:t>
      </w:r>
      <w:r w:rsidR="00F4787D">
        <w:rPr>
          <w:rFonts w:ascii="Times New Roman" w:hAnsi="Times New Roman" w:cs="Times New Roman"/>
          <w:b/>
          <w:bCs/>
        </w:rPr>
        <w:t>2</w:t>
      </w:r>
      <w:r w:rsidRPr="00966420">
        <w:rPr>
          <w:rFonts w:ascii="Times New Roman" w:hAnsi="Times New Roman" w:cs="Times New Roman"/>
          <w:b/>
          <w:bCs/>
        </w:rPr>
        <w:t>:</w:t>
      </w:r>
      <w:r w:rsidRPr="00966420">
        <w:rPr>
          <w:rFonts w:ascii="Times New Roman" w:hAnsi="Times New Roman" w:cs="Times New Roman"/>
        </w:rPr>
        <w:t xml:space="preserve"> Histogram univariate analysis of numeric data for the NFL First and Future dataset</w:t>
      </w:r>
      <w:r w:rsidR="00966420">
        <w:rPr>
          <w:rFonts w:ascii="Times New Roman" w:hAnsi="Times New Roman" w:cs="Times New Roman"/>
        </w:rPr>
        <w:t xml:space="preserve"> compared between ‘all plays’ and ‘injury plays only’ </w:t>
      </w:r>
      <w:r w:rsidR="00F4787D">
        <w:rPr>
          <w:rFonts w:ascii="Times New Roman" w:hAnsi="Times New Roman" w:cs="Times New Roman"/>
        </w:rPr>
        <w:t>subsets. Plots are meant to demonstrate the subtle deviation between the All Plays dataset, and the Injury Plays Only subset. Notable deviations are noted in ‘x’, ‘y’, ‘distance’, and ‘speed’.</w:t>
      </w:r>
      <w:r w:rsidR="00F4787D" w:rsidRPr="00966420">
        <w:rPr>
          <w:rFonts w:ascii="Times New Roman" w:hAnsi="Times New Roman" w:cs="Times New Roman"/>
        </w:rPr>
        <w:t xml:space="preserve"> (</w:t>
      </w:r>
      <w:r w:rsidRPr="00966420">
        <w:rPr>
          <w:rFonts w:ascii="Times New Roman" w:hAnsi="Times New Roman" w:cs="Times New Roman"/>
        </w:rPr>
        <w:t>NFL_First_And_Future.ipynb)</w:t>
      </w:r>
    </w:p>
    <w:p w14:paraId="43224970" w14:textId="77777777" w:rsidR="008F0097" w:rsidRPr="008F0097" w:rsidRDefault="008F0097" w:rsidP="008F0097"/>
    <w:p w14:paraId="5AF0D70E" w14:textId="094657E1" w:rsidR="00BD6FC2" w:rsidRPr="00BE55DE" w:rsidRDefault="00BE55DE" w:rsidP="006A6686">
      <w:pPr>
        <w:pStyle w:val="Caption"/>
        <w:snapToGrid w:val="0"/>
        <w:spacing w:after="0" w:line="480" w:lineRule="auto"/>
        <w:contextualSpacing/>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In the All Plays dataset, outliers were observed for several variables including t</w:t>
      </w:r>
      <w:r w:rsidR="008F5B0A" w:rsidRPr="00BE55DE">
        <w:rPr>
          <w:rFonts w:ascii="Times New Roman" w:hAnsi="Times New Roman" w:cs="Times New Roman"/>
          <w:i w:val="0"/>
          <w:iCs w:val="0"/>
          <w:color w:val="auto"/>
          <w:sz w:val="24"/>
          <w:szCs w:val="24"/>
        </w:rPr>
        <w:t xml:space="preserve">emperature (low end), x </w:t>
      </w:r>
      <w:r>
        <w:rPr>
          <w:rFonts w:ascii="Times New Roman" w:hAnsi="Times New Roman" w:cs="Times New Roman"/>
          <w:i w:val="0"/>
          <w:iCs w:val="0"/>
          <w:color w:val="auto"/>
          <w:sz w:val="24"/>
          <w:szCs w:val="24"/>
        </w:rPr>
        <w:t xml:space="preserve">and y coordinates </w:t>
      </w:r>
      <w:r w:rsidR="008F5B0A" w:rsidRPr="00BE55DE">
        <w:rPr>
          <w:rFonts w:ascii="Times New Roman" w:hAnsi="Times New Roman" w:cs="Times New Roman"/>
          <w:i w:val="0"/>
          <w:iCs w:val="0"/>
          <w:color w:val="auto"/>
          <w:sz w:val="24"/>
          <w:szCs w:val="24"/>
        </w:rPr>
        <w:t xml:space="preserve">(low end and high end), </w:t>
      </w:r>
      <w:r>
        <w:rPr>
          <w:rFonts w:ascii="Times New Roman" w:hAnsi="Times New Roman" w:cs="Times New Roman"/>
          <w:i w:val="0"/>
          <w:iCs w:val="0"/>
          <w:color w:val="auto"/>
          <w:sz w:val="24"/>
          <w:szCs w:val="24"/>
        </w:rPr>
        <w:t>s</w:t>
      </w:r>
      <w:r w:rsidR="008F5B0A" w:rsidRPr="00BE55DE">
        <w:rPr>
          <w:rFonts w:ascii="Times New Roman" w:hAnsi="Times New Roman" w:cs="Times New Roman"/>
          <w:i w:val="0"/>
          <w:iCs w:val="0"/>
          <w:color w:val="auto"/>
          <w:sz w:val="24"/>
          <w:szCs w:val="24"/>
        </w:rPr>
        <w:t xml:space="preserve">peed (high end), distance (high end), </w:t>
      </w:r>
      <w:r>
        <w:rPr>
          <w:rFonts w:ascii="Times New Roman" w:hAnsi="Times New Roman" w:cs="Times New Roman"/>
          <w:i w:val="0"/>
          <w:iCs w:val="0"/>
          <w:color w:val="auto"/>
          <w:sz w:val="24"/>
          <w:szCs w:val="24"/>
        </w:rPr>
        <w:t xml:space="preserve">and </w:t>
      </w:r>
      <w:r w:rsidR="008F5B0A" w:rsidRPr="00BE55DE">
        <w:rPr>
          <w:rFonts w:ascii="Times New Roman" w:hAnsi="Times New Roman" w:cs="Times New Roman"/>
          <w:i w:val="0"/>
          <w:iCs w:val="0"/>
          <w:color w:val="auto"/>
          <w:sz w:val="24"/>
          <w:szCs w:val="24"/>
        </w:rPr>
        <w:t xml:space="preserve">time on play (high end). </w:t>
      </w:r>
      <w:r>
        <w:rPr>
          <w:rFonts w:ascii="Times New Roman" w:hAnsi="Times New Roman" w:cs="Times New Roman"/>
          <w:i w:val="0"/>
          <w:iCs w:val="0"/>
          <w:color w:val="auto"/>
          <w:sz w:val="24"/>
          <w:szCs w:val="24"/>
        </w:rPr>
        <w:t xml:space="preserve">While the presence of these outliers may seem concerning, they align with </w:t>
      </w:r>
      <w:r w:rsidR="008F5B0A" w:rsidRPr="00BE55DE">
        <w:rPr>
          <w:rFonts w:ascii="Times New Roman" w:hAnsi="Times New Roman" w:cs="Times New Roman"/>
          <w:i w:val="0"/>
          <w:iCs w:val="0"/>
          <w:color w:val="auto"/>
          <w:sz w:val="24"/>
          <w:szCs w:val="24"/>
        </w:rPr>
        <w:t xml:space="preserve">common </w:t>
      </w:r>
      <w:r w:rsidR="00D53AF4" w:rsidRPr="00BE55DE">
        <w:rPr>
          <w:rFonts w:ascii="Times New Roman" w:hAnsi="Times New Roman" w:cs="Times New Roman"/>
          <w:i w:val="0"/>
          <w:iCs w:val="0"/>
          <w:color w:val="auto"/>
          <w:sz w:val="24"/>
          <w:szCs w:val="24"/>
        </w:rPr>
        <w:t>phenomena</w:t>
      </w:r>
      <w:r w:rsidR="008F5B0A" w:rsidRPr="00BE55DE">
        <w:rPr>
          <w:rFonts w:ascii="Times New Roman" w:hAnsi="Times New Roman" w:cs="Times New Roman"/>
          <w:i w:val="0"/>
          <w:iCs w:val="0"/>
          <w:color w:val="auto"/>
          <w:sz w:val="24"/>
          <w:szCs w:val="24"/>
        </w:rPr>
        <w:t xml:space="preserve"> in football.</w:t>
      </w:r>
      <w:r>
        <w:rPr>
          <w:rFonts w:ascii="Times New Roman" w:hAnsi="Times New Roman" w:cs="Times New Roman"/>
          <w:i w:val="0"/>
          <w:iCs w:val="0"/>
          <w:color w:val="auto"/>
          <w:sz w:val="24"/>
          <w:szCs w:val="24"/>
        </w:rPr>
        <w:t xml:space="preserve"> For example, while most</w:t>
      </w:r>
      <w:r w:rsidR="008F5B0A" w:rsidRPr="00BE55DE">
        <w:rPr>
          <w:rFonts w:ascii="Times New Roman" w:hAnsi="Times New Roman" w:cs="Times New Roman"/>
          <w:i w:val="0"/>
          <w:iCs w:val="0"/>
          <w:color w:val="auto"/>
          <w:sz w:val="24"/>
          <w:szCs w:val="24"/>
        </w:rPr>
        <w:t xml:space="preserve"> games occur at a </w:t>
      </w:r>
      <w:r>
        <w:rPr>
          <w:rFonts w:ascii="Times New Roman" w:hAnsi="Times New Roman" w:cs="Times New Roman"/>
          <w:i w:val="0"/>
          <w:iCs w:val="0"/>
          <w:color w:val="auto"/>
          <w:sz w:val="24"/>
          <w:szCs w:val="24"/>
        </w:rPr>
        <w:t>moderate</w:t>
      </w:r>
      <w:r w:rsidR="008F5B0A" w:rsidRPr="00BE55DE">
        <w:rPr>
          <w:rFonts w:ascii="Times New Roman" w:hAnsi="Times New Roman" w:cs="Times New Roman"/>
          <w:i w:val="0"/>
          <w:iCs w:val="0"/>
          <w:color w:val="auto"/>
          <w:sz w:val="24"/>
          <w:szCs w:val="24"/>
        </w:rPr>
        <w:t xml:space="preserve"> </w:t>
      </w:r>
      <w:r w:rsidR="00D53AF4" w:rsidRPr="00BE55DE">
        <w:rPr>
          <w:rFonts w:ascii="Times New Roman" w:hAnsi="Times New Roman" w:cs="Times New Roman"/>
          <w:i w:val="0"/>
          <w:iCs w:val="0"/>
          <w:color w:val="auto"/>
          <w:sz w:val="24"/>
          <w:szCs w:val="24"/>
        </w:rPr>
        <w:t>temperature,</w:t>
      </w:r>
      <w:r w:rsidR="008F5B0A" w:rsidRPr="00BE55DE">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some might occur in snowstorms</w:t>
      </w:r>
      <w:r w:rsidR="008F5B0A" w:rsidRPr="00BE55DE">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Similarly, while most</w:t>
      </w:r>
      <w:r w:rsidR="008F5B0A" w:rsidRPr="00BE55DE">
        <w:rPr>
          <w:rFonts w:ascii="Times New Roman" w:hAnsi="Times New Roman" w:cs="Times New Roman"/>
          <w:i w:val="0"/>
          <w:iCs w:val="0"/>
          <w:color w:val="auto"/>
          <w:sz w:val="24"/>
          <w:szCs w:val="24"/>
        </w:rPr>
        <w:t xml:space="preserve"> plays happen in the middle of the </w:t>
      </w:r>
      <w:r w:rsidR="00D53AF4" w:rsidRPr="00BE55DE">
        <w:rPr>
          <w:rFonts w:ascii="Times New Roman" w:hAnsi="Times New Roman" w:cs="Times New Roman"/>
          <w:i w:val="0"/>
          <w:iCs w:val="0"/>
          <w:color w:val="auto"/>
          <w:sz w:val="24"/>
          <w:szCs w:val="24"/>
        </w:rPr>
        <w:t>field,</w:t>
      </w:r>
      <w:r w:rsidR="008F5B0A" w:rsidRPr="00BE55DE">
        <w:rPr>
          <w:rFonts w:ascii="Times New Roman" w:hAnsi="Times New Roman" w:cs="Times New Roman"/>
          <w:i w:val="0"/>
          <w:iCs w:val="0"/>
          <w:color w:val="auto"/>
          <w:sz w:val="24"/>
          <w:szCs w:val="24"/>
        </w:rPr>
        <w:t xml:space="preserve"> but some happen on the extremities of the field (</w:t>
      </w:r>
      <w:r>
        <w:rPr>
          <w:rFonts w:ascii="Times New Roman" w:hAnsi="Times New Roman" w:cs="Times New Roman"/>
          <w:i w:val="0"/>
          <w:iCs w:val="0"/>
          <w:color w:val="auto"/>
          <w:sz w:val="24"/>
          <w:szCs w:val="24"/>
        </w:rPr>
        <w:t xml:space="preserve">in terms of </w:t>
      </w:r>
      <w:r w:rsidR="008F5B0A" w:rsidRPr="00BE55DE">
        <w:rPr>
          <w:rFonts w:ascii="Times New Roman" w:hAnsi="Times New Roman" w:cs="Times New Roman"/>
          <w:i w:val="0"/>
          <w:iCs w:val="0"/>
          <w:color w:val="auto"/>
          <w:sz w:val="24"/>
          <w:szCs w:val="24"/>
        </w:rPr>
        <w:t>x and y)</w:t>
      </w:r>
      <w:r>
        <w:rPr>
          <w:rFonts w:ascii="Times New Roman" w:hAnsi="Times New Roman" w:cs="Times New Roman"/>
          <w:i w:val="0"/>
          <w:iCs w:val="0"/>
          <w:color w:val="auto"/>
          <w:sz w:val="24"/>
          <w:szCs w:val="24"/>
        </w:rPr>
        <w:t xml:space="preserve">, and so on. </w:t>
      </w:r>
      <w:r w:rsidR="00D53AF4" w:rsidRPr="00BE55DE">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Filtering the dataset to include only injury -related plays reduced the prevalence of outliers, but all remaining patterns were consistent with the nature of the game. </w:t>
      </w:r>
    </w:p>
    <w:p w14:paraId="2C846C64" w14:textId="7D42E4FB" w:rsidR="000C610E" w:rsidRPr="00BE55DE" w:rsidRDefault="00D53AF4" w:rsidP="006A6686">
      <w:pPr>
        <w:snapToGrid w:val="0"/>
        <w:spacing w:line="480" w:lineRule="auto"/>
        <w:contextualSpacing/>
        <w:rPr>
          <w:rFonts w:ascii="Times New Roman" w:hAnsi="Times New Roman" w:cs="Times New Roman"/>
        </w:rPr>
      </w:pPr>
      <w:r w:rsidRPr="00BE55DE">
        <w:rPr>
          <w:rFonts w:ascii="Times New Roman" w:hAnsi="Times New Roman" w:cs="Times New Roman"/>
        </w:rPr>
        <w:lastRenderedPageBreak/>
        <w:tab/>
        <w:t xml:space="preserve">For the </w:t>
      </w:r>
      <w:r w:rsidR="0071385E" w:rsidRPr="00BE55DE">
        <w:rPr>
          <w:rFonts w:ascii="Times New Roman" w:hAnsi="Times New Roman" w:cs="Times New Roman"/>
          <w:i/>
          <w:iCs/>
        </w:rPr>
        <w:t>Big</w:t>
      </w:r>
      <w:r w:rsidR="00BE55DE" w:rsidRPr="00BE55DE">
        <w:rPr>
          <w:rFonts w:ascii="Times New Roman" w:hAnsi="Times New Roman" w:cs="Times New Roman"/>
          <w:i/>
          <w:iCs/>
        </w:rPr>
        <w:t xml:space="preserve"> </w:t>
      </w:r>
      <w:r w:rsidR="0071385E" w:rsidRPr="00BE55DE">
        <w:rPr>
          <w:rFonts w:ascii="Times New Roman" w:hAnsi="Times New Roman" w:cs="Times New Roman"/>
          <w:i/>
          <w:iCs/>
        </w:rPr>
        <w:t>Data</w:t>
      </w:r>
      <w:r w:rsidR="00BE55DE" w:rsidRPr="00BE55DE">
        <w:rPr>
          <w:rFonts w:ascii="Times New Roman" w:hAnsi="Times New Roman" w:cs="Times New Roman"/>
          <w:i/>
          <w:iCs/>
        </w:rPr>
        <w:t xml:space="preserve"> </w:t>
      </w:r>
      <w:r w:rsidR="0071385E" w:rsidRPr="00BE55DE">
        <w:rPr>
          <w:rFonts w:ascii="Times New Roman" w:hAnsi="Times New Roman" w:cs="Times New Roman"/>
          <w:i/>
          <w:iCs/>
        </w:rPr>
        <w:t>Bowl</w:t>
      </w:r>
      <w:r w:rsidR="0071385E" w:rsidRPr="00BE55DE">
        <w:rPr>
          <w:rFonts w:ascii="Times New Roman" w:hAnsi="Times New Roman" w:cs="Times New Roman"/>
        </w:rPr>
        <w:t xml:space="preserve"> dataset, </w:t>
      </w:r>
      <w:r w:rsidR="002020AC" w:rsidRPr="00BE55DE">
        <w:rPr>
          <w:rFonts w:ascii="Times New Roman" w:hAnsi="Times New Roman" w:cs="Times New Roman"/>
        </w:rPr>
        <w:t xml:space="preserve">while all plays seemed evenly distributed between the </w:t>
      </w:r>
      <w:r w:rsidR="00BE55DE">
        <w:rPr>
          <w:rFonts w:ascii="Times New Roman" w:hAnsi="Times New Roman" w:cs="Times New Roman"/>
        </w:rPr>
        <w:t>four</w:t>
      </w:r>
      <w:r w:rsidR="002020AC" w:rsidRPr="00BE55DE">
        <w:rPr>
          <w:rFonts w:ascii="Times New Roman" w:hAnsi="Times New Roman" w:cs="Times New Roman"/>
        </w:rPr>
        <w:t xml:space="preserve"> quarters, there was a slight trend upwards in the injuries dataset</w:t>
      </w:r>
      <w:r w:rsidR="00BE55DE">
        <w:rPr>
          <w:rFonts w:ascii="Times New Roman" w:hAnsi="Times New Roman" w:cs="Times New Roman"/>
        </w:rPr>
        <w:t xml:space="preserve">, with injuries increasing as the game progressed. </w:t>
      </w:r>
      <w:r w:rsidR="002020AC" w:rsidRPr="00BE55DE">
        <w:rPr>
          <w:rFonts w:ascii="Times New Roman" w:hAnsi="Times New Roman" w:cs="Times New Roman"/>
        </w:rPr>
        <w:t xml:space="preserve"> </w:t>
      </w:r>
      <w:r w:rsidR="00BE55DE">
        <w:rPr>
          <w:rFonts w:ascii="Times New Roman" w:hAnsi="Times New Roman" w:cs="Times New Roman"/>
        </w:rPr>
        <w:t>There was an additional uptick</w:t>
      </w:r>
      <w:r w:rsidR="002020AC" w:rsidRPr="00BE55DE">
        <w:rPr>
          <w:rFonts w:ascii="Times New Roman" w:hAnsi="Times New Roman" w:cs="Times New Roman"/>
        </w:rPr>
        <w:t xml:space="preserve"> in the </w:t>
      </w:r>
      <w:r w:rsidR="00F4787D" w:rsidRPr="00BE55DE">
        <w:rPr>
          <w:rFonts w:ascii="Times New Roman" w:hAnsi="Times New Roman" w:cs="Times New Roman"/>
        </w:rPr>
        <w:t>number</w:t>
      </w:r>
      <w:r w:rsidR="002020AC" w:rsidRPr="00BE55DE">
        <w:rPr>
          <w:rFonts w:ascii="Times New Roman" w:hAnsi="Times New Roman" w:cs="Times New Roman"/>
        </w:rPr>
        <w:t xml:space="preserve"> of injuries in 3</w:t>
      </w:r>
      <w:r w:rsidR="002020AC" w:rsidRPr="00BE55DE">
        <w:rPr>
          <w:rFonts w:ascii="Times New Roman" w:hAnsi="Times New Roman" w:cs="Times New Roman"/>
          <w:vertAlign w:val="superscript"/>
        </w:rPr>
        <w:t>rd</w:t>
      </w:r>
      <w:r w:rsidR="002020AC" w:rsidRPr="00BE55DE">
        <w:rPr>
          <w:rFonts w:ascii="Times New Roman" w:hAnsi="Times New Roman" w:cs="Times New Roman"/>
        </w:rPr>
        <w:t xml:space="preserve"> and 4</w:t>
      </w:r>
      <w:r w:rsidR="002020AC" w:rsidRPr="00BE55DE">
        <w:rPr>
          <w:rFonts w:ascii="Times New Roman" w:hAnsi="Times New Roman" w:cs="Times New Roman"/>
          <w:vertAlign w:val="superscript"/>
        </w:rPr>
        <w:t>th</w:t>
      </w:r>
      <w:r w:rsidR="002020AC" w:rsidRPr="00BE55DE">
        <w:rPr>
          <w:rFonts w:ascii="Times New Roman" w:hAnsi="Times New Roman" w:cs="Times New Roman"/>
        </w:rPr>
        <w:t xml:space="preserve"> downs, possibly indicating more risky plays </w:t>
      </w:r>
      <w:r w:rsidR="00BE55DE">
        <w:rPr>
          <w:rFonts w:ascii="Times New Roman" w:hAnsi="Times New Roman" w:cs="Times New Roman"/>
        </w:rPr>
        <w:t>as a team’s chances to retain possession decreased</w:t>
      </w:r>
      <w:r w:rsidR="002020AC" w:rsidRPr="00BE55DE">
        <w:rPr>
          <w:rFonts w:ascii="Times New Roman" w:hAnsi="Times New Roman" w:cs="Times New Roman"/>
        </w:rPr>
        <w:t xml:space="preserve">. </w:t>
      </w:r>
      <w:r w:rsidR="000C610E" w:rsidRPr="000C610E">
        <w:rPr>
          <w:rFonts w:ascii="Times New Roman" w:hAnsi="Times New Roman" w:cs="Times New Roman"/>
        </w:rPr>
        <w:t>Although injuries did not significantly correlate with scoring metrics or yardage results, there was an increase in injuries during plays that involved penalty yards, suggesting a possible connection to personal fouls or other infractions. Additionally, injury rates slightly increased as the number of defenders in the box rose, indicating that blitz-heavy situations might carry a higher injury risk.</w:t>
      </w:r>
      <w:r w:rsidR="000C610E">
        <w:rPr>
          <w:rFonts w:ascii="Times New Roman" w:hAnsi="Times New Roman" w:cs="Times New Roman"/>
        </w:rPr>
        <w:t xml:space="preserve"> </w:t>
      </w:r>
      <w:r w:rsidR="00995242" w:rsidRPr="00BE55DE">
        <w:rPr>
          <w:rFonts w:ascii="Times New Roman" w:hAnsi="Times New Roman" w:cs="Times New Roman"/>
        </w:rPr>
        <w:t xml:space="preserve">As for outliers, </w:t>
      </w:r>
      <w:r w:rsidR="00CE706E" w:rsidRPr="00BE55DE">
        <w:rPr>
          <w:rFonts w:ascii="Times New Roman" w:hAnsi="Times New Roman" w:cs="Times New Roman"/>
        </w:rPr>
        <w:t xml:space="preserve">both </w:t>
      </w:r>
      <w:r w:rsidR="000C610E">
        <w:rPr>
          <w:rFonts w:ascii="Times New Roman" w:hAnsi="Times New Roman" w:cs="Times New Roman"/>
        </w:rPr>
        <w:t xml:space="preserve">the </w:t>
      </w:r>
      <w:r w:rsidR="00CE706E" w:rsidRPr="000C610E">
        <w:rPr>
          <w:rFonts w:ascii="Times New Roman" w:hAnsi="Times New Roman" w:cs="Times New Roman"/>
          <w:i/>
          <w:iCs/>
        </w:rPr>
        <w:t>all plays</w:t>
      </w:r>
      <w:r w:rsidR="00CE706E" w:rsidRPr="00BE55DE">
        <w:rPr>
          <w:rFonts w:ascii="Times New Roman" w:hAnsi="Times New Roman" w:cs="Times New Roman"/>
        </w:rPr>
        <w:t xml:space="preserve"> and the </w:t>
      </w:r>
      <w:r w:rsidR="00CE706E" w:rsidRPr="000C610E">
        <w:rPr>
          <w:rFonts w:ascii="Times New Roman" w:hAnsi="Times New Roman" w:cs="Times New Roman"/>
          <w:i/>
          <w:iCs/>
        </w:rPr>
        <w:t>injury only</w:t>
      </w:r>
      <w:r w:rsidR="00CE706E" w:rsidRPr="00BE55DE">
        <w:rPr>
          <w:rFonts w:ascii="Times New Roman" w:hAnsi="Times New Roman" w:cs="Times New Roman"/>
        </w:rPr>
        <w:t xml:space="preserve"> datasets, there were outliers in the </w:t>
      </w:r>
      <w:r w:rsidR="000C610E">
        <w:rPr>
          <w:rFonts w:ascii="Times New Roman" w:hAnsi="Times New Roman" w:cs="Times New Roman"/>
          <w:i/>
          <w:iCs/>
        </w:rPr>
        <w:t>y</w:t>
      </w:r>
      <w:r w:rsidR="00CE706E" w:rsidRPr="000C610E">
        <w:rPr>
          <w:rFonts w:ascii="Times New Roman" w:hAnsi="Times New Roman" w:cs="Times New Roman"/>
          <w:i/>
          <w:iCs/>
        </w:rPr>
        <w:t xml:space="preserve">ards to </w:t>
      </w:r>
      <w:r w:rsidR="000C610E">
        <w:rPr>
          <w:rFonts w:ascii="Times New Roman" w:hAnsi="Times New Roman" w:cs="Times New Roman"/>
          <w:i/>
          <w:iCs/>
        </w:rPr>
        <w:t>g</w:t>
      </w:r>
      <w:r w:rsidR="00CE706E" w:rsidRPr="000C610E">
        <w:rPr>
          <w:rFonts w:ascii="Times New Roman" w:hAnsi="Times New Roman" w:cs="Times New Roman"/>
          <w:i/>
          <w:iCs/>
        </w:rPr>
        <w:t>o</w:t>
      </w:r>
      <w:r w:rsidR="00CE706E" w:rsidRPr="00BE55DE">
        <w:rPr>
          <w:rFonts w:ascii="Times New Roman" w:hAnsi="Times New Roman" w:cs="Times New Roman"/>
        </w:rPr>
        <w:t xml:space="preserve">, </w:t>
      </w:r>
      <w:r w:rsidR="00CE706E" w:rsidRPr="000C610E">
        <w:rPr>
          <w:rFonts w:ascii="Times New Roman" w:hAnsi="Times New Roman" w:cs="Times New Roman"/>
          <w:i/>
          <w:iCs/>
        </w:rPr>
        <w:t xml:space="preserve">presnap score </w:t>
      </w:r>
      <w:r w:rsidR="00CE706E" w:rsidRPr="000C610E">
        <w:rPr>
          <w:rFonts w:ascii="Times New Roman" w:hAnsi="Times New Roman" w:cs="Times New Roman"/>
        </w:rPr>
        <w:t>metric</w:t>
      </w:r>
      <w:r w:rsidR="000C610E" w:rsidRPr="000C610E">
        <w:rPr>
          <w:rFonts w:ascii="Times New Roman" w:hAnsi="Times New Roman" w:cs="Times New Roman"/>
        </w:rPr>
        <w:t>s</w:t>
      </w:r>
      <w:r w:rsidR="00CE706E" w:rsidRPr="000C610E">
        <w:rPr>
          <w:rFonts w:ascii="Times New Roman" w:hAnsi="Times New Roman" w:cs="Times New Roman"/>
          <w:i/>
          <w:iCs/>
        </w:rPr>
        <w:t xml:space="preserve">, penalty yard </w:t>
      </w:r>
      <w:r w:rsidR="00CE706E" w:rsidRPr="000C610E">
        <w:rPr>
          <w:rFonts w:ascii="Times New Roman" w:hAnsi="Times New Roman" w:cs="Times New Roman"/>
        </w:rPr>
        <w:t>metric</w:t>
      </w:r>
      <w:r w:rsidR="000C610E">
        <w:rPr>
          <w:rFonts w:ascii="Times New Roman" w:hAnsi="Times New Roman" w:cs="Times New Roman"/>
        </w:rPr>
        <w:t>s</w:t>
      </w:r>
      <w:r w:rsidR="00CE706E" w:rsidRPr="000C610E">
        <w:rPr>
          <w:rFonts w:ascii="Times New Roman" w:hAnsi="Times New Roman" w:cs="Times New Roman"/>
          <w:i/>
          <w:iCs/>
        </w:rPr>
        <w:t>, and penalty play results</w:t>
      </w:r>
      <w:r w:rsidR="000C610E">
        <w:rPr>
          <w:rFonts w:ascii="Times New Roman" w:hAnsi="Times New Roman" w:cs="Times New Roman"/>
          <w:i/>
          <w:iCs/>
        </w:rPr>
        <w:t>.</w:t>
      </w:r>
      <w:r w:rsidR="00CE706E" w:rsidRPr="000C610E">
        <w:rPr>
          <w:rFonts w:ascii="Times New Roman" w:hAnsi="Times New Roman" w:cs="Times New Roman"/>
          <w:i/>
          <w:iCs/>
        </w:rPr>
        <w:t xml:space="preserve"> </w:t>
      </w:r>
      <w:r w:rsidR="000C610E">
        <w:rPr>
          <w:rFonts w:ascii="Times New Roman" w:hAnsi="Times New Roman" w:cs="Times New Roman"/>
        </w:rPr>
        <w:t>W</w:t>
      </w:r>
      <w:r w:rsidR="00CE706E" w:rsidRPr="00BE55DE">
        <w:rPr>
          <w:rFonts w:ascii="Times New Roman" w:hAnsi="Times New Roman" w:cs="Times New Roman"/>
        </w:rPr>
        <w:t xml:space="preserve">hile the </w:t>
      </w:r>
      <w:r w:rsidR="00F4787D" w:rsidRPr="000C610E">
        <w:rPr>
          <w:rFonts w:ascii="Times New Roman" w:hAnsi="Times New Roman" w:cs="Times New Roman"/>
        </w:rPr>
        <w:t>number</w:t>
      </w:r>
      <w:r w:rsidR="00CE706E" w:rsidRPr="00BE55DE">
        <w:rPr>
          <w:rFonts w:ascii="Times New Roman" w:hAnsi="Times New Roman" w:cs="Times New Roman"/>
          <w:i/>
          <w:iCs/>
        </w:rPr>
        <w:t xml:space="preserve"> </w:t>
      </w:r>
      <w:r w:rsidR="00CE706E" w:rsidRPr="00BE55DE">
        <w:rPr>
          <w:rFonts w:ascii="Times New Roman" w:hAnsi="Times New Roman" w:cs="Times New Roman"/>
        </w:rPr>
        <w:t>of outliers decreased in the injury only dataset, there were no significant changes in</w:t>
      </w:r>
      <w:r w:rsidR="000C610E">
        <w:rPr>
          <w:rFonts w:ascii="Times New Roman" w:hAnsi="Times New Roman" w:cs="Times New Roman"/>
        </w:rPr>
        <w:t xml:space="preserve"> overall</w:t>
      </w:r>
      <w:r w:rsidR="00CE706E" w:rsidRPr="00BE55DE">
        <w:rPr>
          <w:rFonts w:ascii="Times New Roman" w:hAnsi="Times New Roman" w:cs="Times New Roman"/>
        </w:rPr>
        <w:t xml:space="preserve"> trends between the two datasets. </w:t>
      </w:r>
    </w:p>
    <w:p w14:paraId="17E826AD" w14:textId="55A60BBB" w:rsidR="00D53AF4" w:rsidRPr="00BE55DE" w:rsidRDefault="00CE706E" w:rsidP="006A6686">
      <w:pPr>
        <w:snapToGrid w:val="0"/>
        <w:spacing w:line="480" w:lineRule="auto"/>
        <w:contextualSpacing/>
        <w:rPr>
          <w:rFonts w:ascii="Times New Roman" w:hAnsi="Times New Roman" w:cs="Times New Roman"/>
        </w:rPr>
      </w:pPr>
      <w:r w:rsidRPr="00BE55DE">
        <w:rPr>
          <w:rFonts w:ascii="Times New Roman" w:hAnsi="Times New Roman" w:cs="Times New Roman"/>
        </w:rPr>
        <w:tab/>
        <w:t>Finally</w:t>
      </w:r>
      <w:r w:rsidR="00141BBA" w:rsidRPr="00BE55DE">
        <w:rPr>
          <w:rFonts w:ascii="Times New Roman" w:hAnsi="Times New Roman" w:cs="Times New Roman"/>
        </w:rPr>
        <w:t>, the NFL punt analytics dataset</w:t>
      </w:r>
      <w:r w:rsidR="000C610E">
        <w:rPr>
          <w:rFonts w:ascii="Times New Roman" w:hAnsi="Times New Roman" w:cs="Times New Roman"/>
        </w:rPr>
        <w:t xml:space="preserve"> only contained </w:t>
      </w:r>
      <w:r w:rsidR="00141BBA" w:rsidRPr="00BE55DE">
        <w:rPr>
          <w:rFonts w:ascii="Times New Roman" w:hAnsi="Times New Roman" w:cs="Times New Roman"/>
        </w:rPr>
        <w:t xml:space="preserve">four numeric features in the dataset – </w:t>
      </w:r>
      <w:r w:rsidR="000C610E">
        <w:rPr>
          <w:rFonts w:ascii="Times New Roman" w:hAnsi="Times New Roman" w:cs="Times New Roman"/>
          <w:i/>
          <w:iCs/>
        </w:rPr>
        <w:t>s</w:t>
      </w:r>
      <w:r w:rsidR="00141BBA" w:rsidRPr="000C610E">
        <w:rPr>
          <w:rFonts w:ascii="Times New Roman" w:hAnsi="Times New Roman" w:cs="Times New Roman"/>
          <w:i/>
          <w:iCs/>
        </w:rPr>
        <w:t>eason</w:t>
      </w:r>
      <w:r w:rsidR="00141BBA" w:rsidRPr="00BE55DE">
        <w:rPr>
          <w:rFonts w:ascii="Times New Roman" w:hAnsi="Times New Roman" w:cs="Times New Roman"/>
        </w:rPr>
        <w:t xml:space="preserve"> </w:t>
      </w:r>
      <w:r w:rsidR="000C610E">
        <w:rPr>
          <w:rFonts w:ascii="Times New Roman" w:hAnsi="Times New Roman" w:cs="Times New Roman"/>
          <w:i/>
          <w:iCs/>
        </w:rPr>
        <w:t>y</w:t>
      </w:r>
      <w:r w:rsidR="00141BBA" w:rsidRPr="000C610E">
        <w:rPr>
          <w:rFonts w:ascii="Times New Roman" w:hAnsi="Times New Roman" w:cs="Times New Roman"/>
          <w:i/>
          <w:iCs/>
        </w:rPr>
        <w:t>ear</w:t>
      </w:r>
      <w:r w:rsidR="00141BBA" w:rsidRPr="00BE55DE">
        <w:rPr>
          <w:rFonts w:ascii="Times New Roman" w:hAnsi="Times New Roman" w:cs="Times New Roman"/>
        </w:rPr>
        <w:t xml:space="preserve">, </w:t>
      </w:r>
      <w:r w:rsidR="000C610E">
        <w:rPr>
          <w:rFonts w:ascii="Times New Roman" w:hAnsi="Times New Roman" w:cs="Times New Roman"/>
          <w:i/>
          <w:iCs/>
        </w:rPr>
        <w:t>w</w:t>
      </w:r>
      <w:r w:rsidR="00141BBA" w:rsidRPr="000C610E">
        <w:rPr>
          <w:rFonts w:ascii="Times New Roman" w:hAnsi="Times New Roman" w:cs="Times New Roman"/>
          <w:i/>
          <w:iCs/>
        </w:rPr>
        <w:t>eek</w:t>
      </w:r>
      <w:r w:rsidR="00141BBA" w:rsidRPr="00BE55DE">
        <w:rPr>
          <w:rFonts w:ascii="Times New Roman" w:hAnsi="Times New Roman" w:cs="Times New Roman"/>
        </w:rPr>
        <w:t xml:space="preserve">, </w:t>
      </w:r>
      <w:r w:rsidR="000C610E">
        <w:rPr>
          <w:rFonts w:ascii="Times New Roman" w:hAnsi="Times New Roman" w:cs="Times New Roman"/>
          <w:i/>
          <w:iCs/>
        </w:rPr>
        <w:t>t</w:t>
      </w:r>
      <w:r w:rsidR="00141BBA" w:rsidRPr="000C610E">
        <w:rPr>
          <w:rFonts w:ascii="Times New Roman" w:hAnsi="Times New Roman" w:cs="Times New Roman"/>
          <w:i/>
          <w:iCs/>
        </w:rPr>
        <w:t>emperature</w:t>
      </w:r>
      <w:r w:rsidR="00141BBA" w:rsidRPr="00BE55DE">
        <w:rPr>
          <w:rFonts w:ascii="Times New Roman" w:hAnsi="Times New Roman" w:cs="Times New Roman"/>
        </w:rPr>
        <w:t xml:space="preserve">, and </w:t>
      </w:r>
      <w:r w:rsidR="000C610E">
        <w:rPr>
          <w:rFonts w:ascii="Times New Roman" w:hAnsi="Times New Roman" w:cs="Times New Roman"/>
          <w:i/>
          <w:iCs/>
        </w:rPr>
        <w:t>q</w:t>
      </w:r>
      <w:r w:rsidR="00141BBA" w:rsidRPr="000C610E">
        <w:rPr>
          <w:rFonts w:ascii="Times New Roman" w:hAnsi="Times New Roman" w:cs="Times New Roman"/>
          <w:i/>
          <w:iCs/>
        </w:rPr>
        <w:t>uarter</w:t>
      </w:r>
      <w:r w:rsidR="00141BBA" w:rsidRPr="00BE55DE">
        <w:rPr>
          <w:rFonts w:ascii="Times New Roman" w:hAnsi="Times New Roman" w:cs="Times New Roman"/>
        </w:rPr>
        <w:t xml:space="preserve"> – Of these, </w:t>
      </w:r>
      <w:r w:rsidR="00141BBA" w:rsidRPr="000C610E">
        <w:rPr>
          <w:rFonts w:ascii="Times New Roman" w:hAnsi="Times New Roman" w:cs="Times New Roman"/>
          <w:i/>
          <w:iCs/>
        </w:rPr>
        <w:t>season</w:t>
      </w:r>
      <w:r w:rsidR="00141BBA" w:rsidRPr="00BE55DE">
        <w:rPr>
          <w:rFonts w:ascii="Times New Roman" w:hAnsi="Times New Roman" w:cs="Times New Roman"/>
        </w:rPr>
        <w:t xml:space="preserve"> </w:t>
      </w:r>
      <w:r w:rsidR="00141BBA" w:rsidRPr="000C610E">
        <w:rPr>
          <w:rFonts w:ascii="Times New Roman" w:hAnsi="Times New Roman" w:cs="Times New Roman"/>
          <w:i/>
          <w:iCs/>
        </w:rPr>
        <w:t>year</w:t>
      </w:r>
      <w:r w:rsidR="00141BBA" w:rsidRPr="00BE55DE">
        <w:rPr>
          <w:rFonts w:ascii="Times New Roman" w:hAnsi="Times New Roman" w:cs="Times New Roman"/>
        </w:rPr>
        <w:t xml:space="preserve"> looked evenly distributed over the </w:t>
      </w:r>
      <w:r w:rsidR="00F4787D" w:rsidRPr="00BE55DE">
        <w:rPr>
          <w:rFonts w:ascii="Times New Roman" w:hAnsi="Times New Roman" w:cs="Times New Roman"/>
        </w:rPr>
        <w:t>two-year</w:t>
      </w:r>
      <w:r w:rsidR="00141BBA" w:rsidRPr="00BE55DE">
        <w:rPr>
          <w:rFonts w:ascii="Times New Roman" w:hAnsi="Times New Roman" w:cs="Times New Roman"/>
        </w:rPr>
        <w:t xml:space="preserve"> period and didn’t seem to change between the </w:t>
      </w:r>
      <w:r w:rsidR="00141BBA" w:rsidRPr="000C610E">
        <w:rPr>
          <w:rFonts w:ascii="Times New Roman" w:hAnsi="Times New Roman" w:cs="Times New Roman"/>
          <w:i/>
          <w:iCs/>
        </w:rPr>
        <w:t>all</w:t>
      </w:r>
      <w:r w:rsidR="00141BBA" w:rsidRPr="00BE55DE">
        <w:rPr>
          <w:rFonts w:ascii="Times New Roman" w:hAnsi="Times New Roman" w:cs="Times New Roman"/>
        </w:rPr>
        <w:t xml:space="preserve"> </w:t>
      </w:r>
      <w:r w:rsidR="00141BBA" w:rsidRPr="000C610E">
        <w:rPr>
          <w:rFonts w:ascii="Times New Roman" w:hAnsi="Times New Roman" w:cs="Times New Roman"/>
          <w:i/>
          <w:iCs/>
        </w:rPr>
        <w:t>plays</w:t>
      </w:r>
      <w:r w:rsidR="00141BBA" w:rsidRPr="00BE55DE">
        <w:rPr>
          <w:rFonts w:ascii="Times New Roman" w:hAnsi="Times New Roman" w:cs="Times New Roman"/>
        </w:rPr>
        <w:t xml:space="preserve"> data and the </w:t>
      </w:r>
      <w:r w:rsidR="00141BBA" w:rsidRPr="000C610E">
        <w:rPr>
          <w:rFonts w:ascii="Times New Roman" w:hAnsi="Times New Roman" w:cs="Times New Roman"/>
          <w:i/>
          <w:iCs/>
        </w:rPr>
        <w:t>injury</w:t>
      </w:r>
      <w:r w:rsidR="000C610E">
        <w:rPr>
          <w:rFonts w:ascii="Times New Roman" w:hAnsi="Times New Roman" w:cs="Times New Roman"/>
        </w:rPr>
        <w:t>-</w:t>
      </w:r>
      <w:r w:rsidR="000C610E" w:rsidRPr="000C610E">
        <w:rPr>
          <w:rFonts w:ascii="Times New Roman" w:hAnsi="Times New Roman" w:cs="Times New Roman"/>
          <w:i/>
          <w:iCs/>
        </w:rPr>
        <w:t>only</w:t>
      </w:r>
      <w:r w:rsidR="000C610E">
        <w:rPr>
          <w:rFonts w:ascii="Times New Roman" w:hAnsi="Times New Roman" w:cs="Times New Roman"/>
        </w:rPr>
        <w:t xml:space="preserve"> </w:t>
      </w:r>
      <w:r w:rsidR="00141BBA" w:rsidRPr="000C610E">
        <w:rPr>
          <w:rFonts w:ascii="Times New Roman" w:hAnsi="Times New Roman" w:cs="Times New Roman"/>
        </w:rPr>
        <w:t>subset</w:t>
      </w:r>
      <w:r w:rsidR="00141BBA" w:rsidRPr="00BE55DE">
        <w:rPr>
          <w:rFonts w:ascii="Times New Roman" w:hAnsi="Times New Roman" w:cs="Times New Roman"/>
        </w:rPr>
        <w:t xml:space="preserve">. </w:t>
      </w:r>
      <w:r w:rsidR="000C610E">
        <w:rPr>
          <w:rFonts w:ascii="Times New Roman" w:hAnsi="Times New Roman" w:cs="Times New Roman"/>
        </w:rPr>
        <w:t>Injury rates did tend to fluctuate during the season, with three</w:t>
      </w:r>
      <w:r w:rsidR="00141BBA" w:rsidRPr="00BE55DE">
        <w:rPr>
          <w:rFonts w:ascii="Times New Roman" w:hAnsi="Times New Roman" w:cs="Times New Roman"/>
        </w:rPr>
        <w:t xml:space="preserve"> spike</w:t>
      </w:r>
      <w:r w:rsidR="000C610E">
        <w:rPr>
          <w:rFonts w:ascii="Times New Roman" w:hAnsi="Times New Roman" w:cs="Times New Roman"/>
        </w:rPr>
        <w:t>s</w:t>
      </w:r>
      <w:r w:rsidR="00141BBA" w:rsidRPr="00BE55DE">
        <w:rPr>
          <w:rFonts w:ascii="Times New Roman" w:hAnsi="Times New Roman" w:cs="Times New Roman"/>
        </w:rPr>
        <w:t xml:space="preserve"> in injury rates at the beginning of the </w:t>
      </w:r>
      <w:r w:rsidR="000C610E" w:rsidRPr="00BE55DE">
        <w:rPr>
          <w:rFonts w:ascii="Times New Roman" w:hAnsi="Times New Roman" w:cs="Times New Roman"/>
        </w:rPr>
        <w:t>season</w:t>
      </w:r>
      <w:r w:rsidR="00141BBA" w:rsidRPr="00BE55DE">
        <w:rPr>
          <w:rFonts w:ascii="Times New Roman" w:hAnsi="Times New Roman" w:cs="Times New Roman"/>
        </w:rPr>
        <w:t xml:space="preserve">, </w:t>
      </w:r>
      <w:r w:rsidR="000C610E">
        <w:rPr>
          <w:rFonts w:ascii="Times New Roman" w:hAnsi="Times New Roman" w:cs="Times New Roman"/>
        </w:rPr>
        <w:t>the middle, and the end</w:t>
      </w:r>
      <w:r w:rsidR="00141BBA" w:rsidRPr="00BE55DE">
        <w:rPr>
          <w:rFonts w:ascii="Times New Roman" w:hAnsi="Times New Roman" w:cs="Times New Roman"/>
        </w:rPr>
        <w:t>. Additionally, there seemed to be a spike in injury occurrence around the 30 – 40 degrees Fahrenheit</w:t>
      </w:r>
      <w:r w:rsidR="000C610E">
        <w:rPr>
          <w:rFonts w:ascii="Times New Roman" w:hAnsi="Times New Roman" w:cs="Times New Roman"/>
        </w:rPr>
        <w:t xml:space="preserve"> range for </w:t>
      </w:r>
      <w:r w:rsidR="000C610E" w:rsidRPr="000C610E">
        <w:rPr>
          <w:rFonts w:ascii="Times New Roman" w:hAnsi="Times New Roman" w:cs="Times New Roman"/>
          <w:i/>
          <w:iCs/>
        </w:rPr>
        <w:t>temperature</w:t>
      </w:r>
      <w:r w:rsidR="00141BBA" w:rsidRPr="00BE55DE">
        <w:rPr>
          <w:rFonts w:ascii="Times New Roman" w:hAnsi="Times New Roman" w:cs="Times New Roman"/>
        </w:rPr>
        <w:t xml:space="preserve">. </w:t>
      </w:r>
      <w:r w:rsidR="00131C1B" w:rsidRPr="00BE55DE">
        <w:rPr>
          <w:rFonts w:ascii="Times New Roman" w:hAnsi="Times New Roman" w:cs="Times New Roman"/>
        </w:rPr>
        <w:t xml:space="preserve">Finally, </w:t>
      </w:r>
      <w:r w:rsidR="000C610E">
        <w:rPr>
          <w:rFonts w:ascii="Times New Roman" w:hAnsi="Times New Roman" w:cs="Times New Roman"/>
        </w:rPr>
        <w:t xml:space="preserve">a spike in </w:t>
      </w:r>
      <w:r w:rsidR="00131C1B" w:rsidRPr="00BE55DE">
        <w:rPr>
          <w:rFonts w:ascii="Times New Roman" w:hAnsi="Times New Roman" w:cs="Times New Roman"/>
        </w:rPr>
        <w:t>4</w:t>
      </w:r>
      <w:r w:rsidR="00131C1B" w:rsidRPr="00BE55DE">
        <w:rPr>
          <w:rFonts w:ascii="Times New Roman" w:hAnsi="Times New Roman" w:cs="Times New Roman"/>
          <w:vertAlign w:val="superscript"/>
        </w:rPr>
        <w:t>th</w:t>
      </w:r>
      <w:r w:rsidR="00131C1B" w:rsidRPr="00BE55DE">
        <w:rPr>
          <w:rFonts w:ascii="Times New Roman" w:hAnsi="Times New Roman" w:cs="Times New Roman"/>
        </w:rPr>
        <w:t xml:space="preserve"> quarter </w:t>
      </w:r>
      <w:r w:rsidR="000C610E">
        <w:rPr>
          <w:rFonts w:ascii="Times New Roman" w:hAnsi="Times New Roman" w:cs="Times New Roman"/>
        </w:rPr>
        <w:t xml:space="preserve">injury rates </w:t>
      </w:r>
      <w:r w:rsidR="00F43D49">
        <w:rPr>
          <w:rFonts w:ascii="Times New Roman" w:hAnsi="Times New Roman" w:cs="Times New Roman"/>
        </w:rPr>
        <w:t>was observed,</w:t>
      </w:r>
      <w:r w:rsidR="00131C1B" w:rsidRPr="00BE55DE">
        <w:rPr>
          <w:rFonts w:ascii="Times New Roman" w:hAnsi="Times New Roman" w:cs="Times New Roman"/>
        </w:rPr>
        <w:t xml:space="preserve"> which</w:t>
      </w:r>
      <w:r w:rsidR="00F43D49">
        <w:rPr>
          <w:rFonts w:ascii="Times New Roman" w:hAnsi="Times New Roman" w:cs="Times New Roman"/>
        </w:rPr>
        <w:t xml:space="preserve"> could </w:t>
      </w:r>
      <w:r w:rsidR="00F43D49" w:rsidRPr="00F43D49">
        <w:rPr>
          <w:rFonts w:ascii="Times New Roman" w:hAnsi="Times New Roman" w:cs="Times New Roman"/>
        </w:rPr>
        <w:t>indicate that punt plays become riskier as games progress—either due to increased strategic aggression in late-game situations or player fatigue</w:t>
      </w:r>
      <w:r w:rsidR="00131C1B" w:rsidRPr="00BE55DE">
        <w:rPr>
          <w:rFonts w:ascii="Times New Roman" w:hAnsi="Times New Roman" w:cs="Times New Roman"/>
        </w:rPr>
        <w:t xml:space="preserve">. </w:t>
      </w:r>
    </w:p>
    <w:p w14:paraId="3E07FD25" w14:textId="6178D584" w:rsidR="009C72C6" w:rsidRPr="00BE55DE" w:rsidRDefault="00131C1B" w:rsidP="004120AE">
      <w:pPr>
        <w:snapToGrid w:val="0"/>
        <w:spacing w:line="480" w:lineRule="auto"/>
        <w:contextualSpacing/>
        <w:rPr>
          <w:rFonts w:ascii="Times New Roman" w:hAnsi="Times New Roman" w:cs="Times New Roman"/>
        </w:rPr>
      </w:pPr>
      <w:r w:rsidRPr="00BE55DE">
        <w:rPr>
          <w:rFonts w:ascii="Times New Roman" w:hAnsi="Times New Roman" w:cs="Times New Roman"/>
        </w:rPr>
        <w:tab/>
      </w:r>
      <w:r w:rsidR="007E3A13" w:rsidRPr="00BE55DE">
        <w:rPr>
          <w:rFonts w:ascii="Times New Roman" w:hAnsi="Times New Roman" w:cs="Times New Roman"/>
        </w:rPr>
        <w:t xml:space="preserve"> </w:t>
      </w:r>
      <w:r w:rsidR="00F43D49" w:rsidRPr="00F43D49">
        <w:rPr>
          <w:rFonts w:ascii="Times New Roman" w:hAnsi="Times New Roman" w:cs="Times New Roman"/>
        </w:rPr>
        <w:t xml:space="preserve">Regarding outliers, they were primarily observed in temperature (extreme lows), quarter (overtime), and injury occurrence itself (rare events). However, filtering for injury plays largely </w:t>
      </w:r>
      <w:r w:rsidR="00F43D49" w:rsidRPr="00F43D49">
        <w:rPr>
          <w:rFonts w:ascii="Times New Roman" w:hAnsi="Times New Roman" w:cs="Times New Roman"/>
        </w:rPr>
        <w:lastRenderedPageBreak/>
        <w:t>eliminated these outliers, suggesting that anomalies in regular play did not significantly impact injury trends.</w:t>
      </w:r>
      <w:r w:rsidR="009C72C6" w:rsidRPr="00BE55DE">
        <w:rPr>
          <w:rFonts w:ascii="Times New Roman" w:hAnsi="Times New Roman" w:cs="Times New Roman"/>
        </w:rPr>
        <w:t xml:space="preserve"> </w:t>
      </w:r>
    </w:p>
    <w:p w14:paraId="7DC7BEED" w14:textId="717CBC9E" w:rsidR="00F43D49" w:rsidRDefault="009C72C6" w:rsidP="008F0097">
      <w:pPr>
        <w:spacing w:line="480" w:lineRule="auto"/>
        <w:ind w:firstLine="720"/>
        <w:contextualSpacing/>
        <w:rPr>
          <w:rFonts w:ascii="Times New Roman" w:hAnsi="Times New Roman" w:cs="Times New Roman"/>
        </w:rPr>
      </w:pPr>
      <w:r w:rsidRPr="00BE55DE">
        <w:rPr>
          <w:rFonts w:ascii="Times New Roman" w:hAnsi="Times New Roman" w:cs="Times New Roman"/>
        </w:rPr>
        <w:t xml:space="preserve">For the NFL First and Future dataset, there were </w:t>
      </w:r>
      <w:r w:rsidR="00F43D49">
        <w:rPr>
          <w:rFonts w:ascii="Times New Roman" w:hAnsi="Times New Roman" w:cs="Times New Roman"/>
        </w:rPr>
        <w:t xml:space="preserve">strong </w:t>
      </w:r>
      <w:r w:rsidRPr="00BE55DE">
        <w:rPr>
          <w:rFonts w:ascii="Times New Roman" w:hAnsi="Times New Roman" w:cs="Times New Roman"/>
        </w:rPr>
        <w:t xml:space="preserve">correlations between </w:t>
      </w:r>
      <w:r w:rsidRPr="00F43D49">
        <w:rPr>
          <w:rFonts w:ascii="Times New Roman" w:hAnsi="Times New Roman" w:cs="Times New Roman"/>
          <w:i/>
          <w:iCs/>
        </w:rPr>
        <w:t>PlayerDay</w:t>
      </w:r>
      <w:r w:rsidRPr="00BE55DE">
        <w:rPr>
          <w:rFonts w:ascii="Times New Roman" w:hAnsi="Times New Roman" w:cs="Times New Roman"/>
        </w:rPr>
        <w:t xml:space="preserve"> and </w:t>
      </w:r>
      <w:r w:rsidRPr="00F43D49">
        <w:rPr>
          <w:rFonts w:ascii="Times New Roman" w:hAnsi="Times New Roman" w:cs="Times New Roman"/>
          <w:i/>
          <w:iCs/>
        </w:rPr>
        <w:t>PlayerGame</w:t>
      </w:r>
      <w:r w:rsidR="00F43D49">
        <w:rPr>
          <w:rFonts w:ascii="Times New Roman" w:hAnsi="Times New Roman" w:cs="Times New Roman"/>
        </w:rPr>
        <w:t xml:space="preserve">, which indicate that </w:t>
      </w:r>
      <w:r w:rsidRPr="00BE55DE">
        <w:rPr>
          <w:rFonts w:ascii="Times New Roman" w:hAnsi="Times New Roman" w:cs="Times New Roman"/>
        </w:rPr>
        <w:t>these columns</w:t>
      </w:r>
      <w:r w:rsidR="00F43D49">
        <w:rPr>
          <w:rFonts w:ascii="Times New Roman" w:hAnsi="Times New Roman" w:cs="Times New Roman"/>
        </w:rPr>
        <w:t xml:space="preserve"> should be carefully managed before building any models. </w:t>
      </w:r>
      <w:r w:rsidRPr="00BE55DE">
        <w:rPr>
          <w:rFonts w:ascii="Times New Roman" w:hAnsi="Times New Roman" w:cs="Times New Roman"/>
        </w:rPr>
        <w:t xml:space="preserve">Additionally, there were correlations between </w:t>
      </w:r>
      <w:r w:rsidRPr="00F43D49">
        <w:rPr>
          <w:rFonts w:ascii="Times New Roman" w:hAnsi="Times New Roman" w:cs="Times New Roman"/>
          <w:i/>
          <w:iCs/>
        </w:rPr>
        <w:t>speed</w:t>
      </w:r>
      <w:r w:rsidRPr="00BE55DE">
        <w:rPr>
          <w:rFonts w:ascii="Times New Roman" w:hAnsi="Times New Roman" w:cs="Times New Roman"/>
        </w:rPr>
        <w:t xml:space="preserve">, </w:t>
      </w:r>
      <w:r w:rsidRPr="00F43D49">
        <w:rPr>
          <w:rFonts w:ascii="Times New Roman" w:hAnsi="Times New Roman" w:cs="Times New Roman"/>
          <w:i/>
          <w:iCs/>
        </w:rPr>
        <w:t>play time</w:t>
      </w:r>
      <w:r w:rsidR="00F43D49">
        <w:rPr>
          <w:rFonts w:ascii="Times New Roman" w:hAnsi="Times New Roman" w:cs="Times New Roman"/>
        </w:rPr>
        <w:t xml:space="preserve">, </w:t>
      </w:r>
      <w:r w:rsidRPr="00BE55DE">
        <w:rPr>
          <w:rFonts w:ascii="Times New Roman" w:hAnsi="Times New Roman" w:cs="Times New Roman"/>
        </w:rPr>
        <w:t xml:space="preserve">and </w:t>
      </w:r>
      <w:r w:rsidRPr="00F43D49">
        <w:rPr>
          <w:rFonts w:ascii="Times New Roman" w:hAnsi="Times New Roman" w:cs="Times New Roman"/>
          <w:i/>
          <w:iCs/>
        </w:rPr>
        <w:t>distance</w:t>
      </w:r>
      <w:r w:rsidRPr="00BE55DE">
        <w:rPr>
          <w:rFonts w:ascii="Times New Roman" w:hAnsi="Times New Roman" w:cs="Times New Roman"/>
        </w:rPr>
        <w:t xml:space="preserve"> which make sense logically as </w:t>
      </w:r>
      <w:r w:rsidR="00F43D49" w:rsidRPr="00F43D49">
        <w:rPr>
          <w:rFonts w:ascii="Times New Roman" w:hAnsi="Times New Roman" w:cs="Times New Roman"/>
        </w:rPr>
        <w:t>longer plays with significant yardage gains tend to involve higher player speeds (e.g., breakaway runs vs. short gains or tackles at the line of scrimmage).</w:t>
      </w:r>
      <w:r w:rsidRPr="00BE55DE">
        <w:rPr>
          <w:rFonts w:ascii="Times New Roman" w:hAnsi="Times New Roman" w:cs="Times New Roman"/>
        </w:rPr>
        <w:t xml:space="preserve"> </w:t>
      </w:r>
    </w:p>
    <w:p w14:paraId="230A7887" w14:textId="77777777" w:rsidR="0049626C" w:rsidRDefault="009C72C6" w:rsidP="006A6686">
      <w:pPr>
        <w:spacing w:line="480" w:lineRule="auto"/>
        <w:ind w:firstLine="720"/>
        <w:contextualSpacing/>
        <w:rPr>
          <w:rFonts w:ascii="Times New Roman" w:hAnsi="Times New Roman" w:cs="Times New Roman"/>
        </w:rPr>
      </w:pPr>
      <w:r w:rsidRPr="00BE55DE">
        <w:rPr>
          <w:rFonts w:ascii="Times New Roman" w:hAnsi="Times New Roman" w:cs="Times New Roman"/>
        </w:rPr>
        <w:t xml:space="preserve">Because the occurrence of injuries was considered </w:t>
      </w:r>
      <w:r w:rsidR="00F43D49">
        <w:rPr>
          <w:rFonts w:ascii="Times New Roman" w:hAnsi="Times New Roman" w:cs="Times New Roman"/>
        </w:rPr>
        <w:t>very rare</w:t>
      </w:r>
      <w:r w:rsidRPr="00BE55DE">
        <w:rPr>
          <w:rFonts w:ascii="Times New Roman" w:hAnsi="Times New Roman" w:cs="Times New Roman"/>
        </w:rPr>
        <w:t xml:space="preserve"> in the dataset (0.03%</w:t>
      </w:r>
      <w:r w:rsidR="00F43D49">
        <w:rPr>
          <w:rFonts w:ascii="Times New Roman" w:hAnsi="Times New Roman" w:cs="Times New Roman"/>
        </w:rPr>
        <w:t xml:space="preserve"> in this dataset</w:t>
      </w:r>
      <w:r w:rsidRPr="00BE55DE">
        <w:rPr>
          <w:rFonts w:ascii="Times New Roman" w:hAnsi="Times New Roman" w:cs="Times New Roman"/>
        </w:rPr>
        <w:t>) the correlations between feature</w:t>
      </w:r>
      <w:r w:rsidR="00F43D49">
        <w:rPr>
          <w:rFonts w:ascii="Times New Roman" w:hAnsi="Times New Roman" w:cs="Times New Roman"/>
        </w:rPr>
        <w:t xml:space="preserve">s </w:t>
      </w:r>
      <w:r w:rsidRPr="00BE55DE">
        <w:rPr>
          <w:rFonts w:ascii="Times New Roman" w:hAnsi="Times New Roman" w:cs="Times New Roman"/>
        </w:rPr>
        <w:t>and this target</w:t>
      </w:r>
      <w:r w:rsidR="00F43D49">
        <w:rPr>
          <w:rFonts w:ascii="Times New Roman" w:hAnsi="Times New Roman" w:cs="Times New Roman"/>
        </w:rPr>
        <w:t xml:space="preserve"> variable</w:t>
      </w:r>
      <w:r w:rsidRPr="00BE55DE">
        <w:rPr>
          <w:rFonts w:ascii="Times New Roman" w:hAnsi="Times New Roman" w:cs="Times New Roman"/>
        </w:rPr>
        <w:t xml:space="preserve"> were </w:t>
      </w:r>
      <w:r w:rsidR="00F43D49">
        <w:rPr>
          <w:rFonts w:ascii="Times New Roman" w:hAnsi="Times New Roman" w:cs="Times New Roman"/>
        </w:rPr>
        <w:t>extremely</w:t>
      </w:r>
      <w:r w:rsidRPr="00BE55DE">
        <w:rPr>
          <w:rFonts w:ascii="Times New Roman" w:hAnsi="Times New Roman" w:cs="Times New Roman"/>
        </w:rPr>
        <w:t xml:space="preserve"> low (0.01 to -0.01 on average)</w:t>
      </w:r>
      <w:r w:rsidR="00F43D49">
        <w:rPr>
          <w:rFonts w:ascii="Times New Roman" w:hAnsi="Times New Roman" w:cs="Times New Roman"/>
        </w:rPr>
        <w:t>.</w:t>
      </w:r>
      <w:r w:rsidRPr="00BE55DE">
        <w:rPr>
          <w:rFonts w:ascii="Times New Roman" w:hAnsi="Times New Roman" w:cs="Times New Roman"/>
        </w:rPr>
        <w:t xml:space="preserve"> </w:t>
      </w:r>
      <w:r w:rsidR="00F43D49">
        <w:rPr>
          <w:rFonts w:ascii="Times New Roman" w:hAnsi="Times New Roman" w:cs="Times New Roman"/>
        </w:rPr>
        <w:t xml:space="preserve">To ameliorate </w:t>
      </w:r>
      <w:r w:rsidRPr="00BE55DE">
        <w:rPr>
          <w:rFonts w:ascii="Times New Roman" w:hAnsi="Times New Roman" w:cs="Times New Roman"/>
        </w:rPr>
        <w:t>this class imbalance</w:t>
      </w:r>
      <w:r w:rsidR="00F43D49">
        <w:rPr>
          <w:rFonts w:ascii="Times New Roman" w:hAnsi="Times New Roman" w:cs="Times New Roman"/>
        </w:rPr>
        <w:t>, we performed down sampling,</w:t>
      </w:r>
      <w:r w:rsidR="00F43D49" w:rsidRPr="00F43D49">
        <w:t xml:space="preserve"> </w:t>
      </w:r>
      <w:r w:rsidR="00F43D49" w:rsidRPr="00F43D49">
        <w:rPr>
          <w:rFonts w:ascii="Times New Roman" w:hAnsi="Times New Roman" w:cs="Times New Roman"/>
        </w:rPr>
        <w:t xml:space="preserve">which uncovered a potential negative correlation between </w:t>
      </w:r>
      <w:r w:rsidR="00F43D49" w:rsidRPr="00F43D49">
        <w:rPr>
          <w:rFonts w:ascii="Times New Roman" w:hAnsi="Times New Roman" w:cs="Times New Roman"/>
          <w:i/>
          <w:iCs/>
        </w:rPr>
        <w:t>PlayerDay</w:t>
      </w:r>
      <w:r w:rsidR="00F43D49" w:rsidRPr="00F43D49">
        <w:rPr>
          <w:rFonts w:ascii="Times New Roman" w:hAnsi="Times New Roman" w:cs="Times New Roman"/>
        </w:rPr>
        <w:t xml:space="preserve"> (the number of days a player has played in a season) and injury occurrence. Meanwhile, </w:t>
      </w:r>
      <w:r w:rsidR="00F43D49" w:rsidRPr="00F43D49">
        <w:rPr>
          <w:rFonts w:ascii="Times New Roman" w:hAnsi="Times New Roman" w:cs="Times New Roman"/>
          <w:i/>
          <w:iCs/>
        </w:rPr>
        <w:t>PlayerGame</w:t>
      </w:r>
      <w:r w:rsidR="00F43D49" w:rsidRPr="00F43D49">
        <w:rPr>
          <w:rFonts w:ascii="Times New Roman" w:hAnsi="Times New Roman" w:cs="Times New Roman"/>
        </w:rPr>
        <w:t xml:space="preserve"> (an identification field) also showed some correlation with injuries</w:t>
      </w:r>
      <w:r w:rsidR="0049626C">
        <w:rPr>
          <w:rFonts w:ascii="Times New Roman" w:hAnsi="Times New Roman" w:cs="Times New Roman"/>
        </w:rPr>
        <w:t xml:space="preserve"> – which should be taken with suspicion. </w:t>
      </w:r>
    </w:p>
    <w:p w14:paraId="38AC4BF0" w14:textId="71E79C21" w:rsidR="00345D2A" w:rsidRDefault="00F43D49" w:rsidP="006A6686">
      <w:pPr>
        <w:spacing w:line="480" w:lineRule="auto"/>
        <w:ind w:firstLine="720"/>
        <w:contextualSpacing/>
        <w:rPr>
          <w:rFonts w:ascii="Times New Roman" w:hAnsi="Times New Roman" w:cs="Times New Roman"/>
        </w:rPr>
      </w:pPr>
      <w:r>
        <w:rPr>
          <w:rFonts w:ascii="Times New Roman" w:hAnsi="Times New Roman" w:cs="Times New Roman"/>
        </w:rPr>
        <w:t>To account for categorical</w:t>
      </w:r>
      <w:r w:rsidR="001229CB" w:rsidRPr="00BE55DE">
        <w:rPr>
          <w:rFonts w:ascii="Times New Roman" w:hAnsi="Times New Roman" w:cs="Times New Roman"/>
        </w:rPr>
        <w:t xml:space="preserve"> variables</w:t>
      </w:r>
      <w:r>
        <w:rPr>
          <w:rFonts w:ascii="Times New Roman" w:hAnsi="Times New Roman" w:cs="Times New Roman"/>
        </w:rPr>
        <w:t>, we conducted a chi-squared analysis between</w:t>
      </w:r>
      <w:r w:rsidR="001229CB" w:rsidRPr="00BE55DE">
        <w:rPr>
          <w:rFonts w:ascii="Times New Roman" w:hAnsi="Times New Roman" w:cs="Times New Roman"/>
        </w:rPr>
        <w:t xml:space="preserve"> injury </w:t>
      </w:r>
      <w:r w:rsidR="00345D2A" w:rsidRPr="00BE55DE">
        <w:rPr>
          <w:rFonts w:ascii="Times New Roman" w:hAnsi="Times New Roman" w:cs="Times New Roman"/>
        </w:rPr>
        <w:t>occurrence</w:t>
      </w:r>
      <w:r w:rsidR="001229CB" w:rsidRPr="00BE55DE">
        <w:rPr>
          <w:rFonts w:ascii="Times New Roman" w:hAnsi="Times New Roman" w:cs="Times New Roman"/>
        </w:rPr>
        <w:t xml:space="preserve"> and </w:t>
      </w:r>
      <w:r w:rsidR="00B83370">
        <w:rPr>
          <w:rFonts w:ascii="Times New Roman" w:hAnsi="Times New Roman" w:cs="Times New Roman"/>
        </w:rPr>
        <w:t>all</w:t>
      </w:r>
      <w:r>
        <w:rPr>
          <w:rFonts w:ascii="Times New Roman" w:hAnsi="Times New Roman" w:cs="Times New Roman"/>
        </w:rPr>
        <w:t xml:space="preserve"> the categorical features. </w:t>
      </w:r>
      <w:r w:rsidRPr="0049626C">
        <w:rPr>
          <w:rFonts w:ascii="Times New Roman" w:hAnsi="Times New Roman" w:cs="Times New Roman"/>
          <w:i/>
          <w:iCs/>
        </w:rPr>
        <w:t>T</w:t>
      </w:r>
      <w:r w:rsidR="001229CB" w:rsidRPr="0049626C">
        <w:rPr>
          <w:rFonts w:ascii="Times New Roman" w:hAnsi="Times New Roman" w:cs="Times New Roman"/>
          <w:i/>
          <w:iCs/>
        </w:rPr>
        <w:t>ype of Play</w:t>
      </w:r>
      <w:r w:rsidR="001229CB" w:rsidRPr="00BE55DE">
        <w:rPr>
          <w:rFonts w:ascii="Times New Roman" w:hAnsi="Times New Roman" w:cs="Times New Roman"/>
        </w:rPr>
        <w:t xml:space="preserve"> had the most significant impact on injury </w:t>
      </w:r>
      <w:r w:rsidR="00345D2A" w:rsidRPr="00BE55DE">
        <w:rPr>
          <w:rFonts w:ascii="Times New Roman" w:hAnsi="Times New Roman" w:cs="Times New Roman"/>
        </w:rPr>
        <w:t>occurrence</w:t>
      </w:r>
      <w:r w:rsidR="001229CB" w:rsidRPr="00BE55DE">
        <w:rPr>
          <w:rFonts w:ascii="Times New Roman" w:hAnsi="Times New Roman" w:cs="Times New Roman"/>
        </w:rPr>
        <w:t xml:space="preserve"> (with a p-value of less than 0.04%</w:t>
      </w:r>
      <w:r w:rsidR="0049626C">
        <w:rPr>
          <w:rFonts w:ascii="Times New Roman" w:hAnsi="Times New Roman" w:cs="Times New Roman"/>
        </w:rPr>
        <w:t>)</w:t>
      </w:r>
      <w:r w:rsidR="001229CB" w:rsidRPr="00BE55DE">
        <w:rPr>
          <w:rFonts w:ascii="Times New Roman" w:hAnsi="Times New Roman" w:cs="Times New Roman"/>
        </w:rPr>
        <w:t xml:space="preserve"> with pass rush and punt plays accruing the most injuries. The chi squared test </w:t>
      </w:r>
      <w:r w:rsidR="00345D2A" w:rsidRPr="00BE55DE">
        <w:rPr>
          <w:rFonts w:ascii="Times New Roman" w:hAnsi="Times New Roman" w:cs="Times New Roman"/>
        </w:rPr>
        <w:t xml:space="preserve">also determined that </w:t>
      </w:r>
      <w:r w:rsidR="00345D2A" w:rsidRPr="0049626C">
        <w:rPr>
          <w:rFonts w:ascii="Times New Roman" w:hAnsi="Times New Roman" w:cs="Times New Roman"/>
          <w:i/>
          <w:iCs/>
        </w:rPr>
        <w:t>Position Group, Position, Field Type</w:t>
      </w:r>
      <w:r w:rsidR="00345D2A" w:rsidRPr="00BE55DE">
        <w:rPr>
          <w:rFonts w:ascii="Times New Roman" w:hAnsi="Times New Roman" w:cs="Times New Roman"/>
        </w:rPr>
        <w:t xml:space="preserve">, and </w:t>
      </w:r>
      <w:r w:rsidR="00345D2A" w:rsidRPr="0049626C">
        <w:rPr>
          <w:rFonts w:ascii="Times New Roman" w:hAnsi="Times New Roman" w:cs="Times New Roman"/>
          <w:i/>
          <w:iCs/>
        </w:rPr>
        <w:t>Weather</w:t>
      </w:r>
      <w:r w:rsidR="00345D2A" w:rsidRPr="00BE55DE">
        <w:rPr>
          <w:rFonts w:ascii="Times New Roman" w:hAnsi="Times New Roman" w:cs="Times New Roman"/>
        </w:rPr>
        <w:t xml:space="preserve"> all had p-values </w:t>
      </w:r>
      <w:r w:rsidR="0049626C">
        <w:rPr>
          <w:rFonts w:ascii="Times New Roman" w:hAnsi="Times New Roman" w:cs="Times New Roman"/>
        </w:rPr>
        <w:t xml:space="preserve">around 25% or lower, suggesting a moderate relationship with injury occurrence. </w:t>
      </w:r>
    </w:p>
    <w:p w14:paraId="64C69F3A" w14:textId="305FD5B6" w:rsidR="00167A4B" w:rsidRDefault="0049626C" w:rsidP="0049626C">
      <w:pPr>
        <w:spacing w:line="480" w:lineRule="auto"/>
        <w:ind w:firstLine="720"/>
        <w:contextualSpacing/>
        <w:rPr>
          <w:rFonts w:ascii="Times New Roman" w:hAnsi="Times New Roman" w:cs="Times New Roman"/>
        </w:rPr>
      </w:pPr>
      <w:r>
        <w:rPr>
          <w:rFonts w:ascii="Times New Roman" w:hAnsi="Times New Roman" w:cs="Times New Roman"/>
        </w:rPr>
        <w:t>Although</w:t>
      </w:r>
      <w:r w:rsidR="00345D2A" w:rsidRPr="00BE55DE">
        <w:rPr>
          <w:rFonts w:ascii="Times New Roman" w:hAnsi="Times New Roman" w:cs="Times New Roman"/>
        </w:rPr>
        <w:t xml:space="preserve"> the Big Data Bowl</w:t>
      </w:r>
      <w:r>
        <w:rPr>
          <w:rFonts w:ascii="Times New Roman" w:hAnsi="Times New Roman" w:cs="Times New Roman"/>
        </w:rPr>
        <w:t xml:space="preserve"> was clean and </w:t>
      </w:r>
      <w:r w:rsidR="0069406C">
        <w:rPr>
          <w:rFonts w:ascii="Times New Roman" w:hAnsi="Times New Roman" w:cs="Times New Roman"/>
        </w:rPr>
        <w:t>well-structured</w:t>
      </w:r>
      <w:r>
        <w:rPr>
          <w:rFonts w:ascii="Times New Roman" w:hAnsi="Times New Roman" w:cs="Times New Roman"/>
        </w:rPr>
        <w:t xml:space="preserve"> overall, it suffered from a severe class imbalance </w:t>
      </w:r>
      <w:r w:rsidR="007809D5" w:rsidRPr="00BE55DE">
        <w:rPr>
          <w:rFonts w:ascii="Times New Roman" w:hAnsi="Times New Roman" w:cs="Times New Roman"/>
        </w:rPr>
        <w:t xml:space="preserve">between </w:t>
      </w:r>
      <w:r w:rsidR="007809D5" w:rsidRPr="0049626C">
        <w:rPr>
          <w:rFonts w:ascii="Times New Roman" w:hAnsi="Times New Roman" w:cs="Times New Roman"/>
          <w:i/>
          <w:iCs/>
        </w:rPr>
        <w:t>injury</w:t>
      </w:r>
      <w:r w:rsidR="007809D5" w:rsidRPr="00BE55DE">
        <w:rPr>
          <w:rFonts w:ascii="Times New Roman" w:hAnsi="Times New Roman" w:cs="Times New Roman"/>
        </w:rPr>
        <w:t xml:space="preserve"> and </w:t>
      </w:r>
      <w:r w:rsidR="0069406C" w:rsidRPr="0049626C">
        <w:rPr>
          <w:rFonts w:ascii="Times New Roman" w:hAnsi="Times New Roman" w:cs="Times New Roman"/>
          <w:i/>
          <w:iCs/>
        </w:rPr>
        <w:t>non-injury</w:t>
      </w:r>
      <w:r w:rsidR="007809D5" w:rsidRPr="00BE55DE">
        <w:rPr>
          <w:rFonts w:ascii="Times New Roman" w:hAnsi="Times New Roman" w:cs="Times New Roman"/>
        </w:rPr>
        <w:t xml:space="preserve"> plays, and it had to be under sampled </w:t>
      </w:r>
      <w:r w:rsidR="00B83370">
        <w:rPr>
          <w:rFonts w:ascii="Times New Roman" w:hAnsi="Times New Roman" w:cs="Times New Roman"/>
        </w:rPr>
        <w:t>like</w:t>
      </w:r>
      <w:r w:rsidR="007809D5" w:rsidRPr="00BE55DE">
        <w:rPr>
          <w:rFonts w:ascii="Times New Roman" w:hAnsi="Times New Roman" w:cs="Times New Roman"/>
        </w:rPr>
        <w:t xml:space="preserve"> the </w:t>
      </w:r>
      <w:r w:rsidR="007809D5" w:rsidRPr="008F0097">
        <w:rPr>
          <w:rFonts w:ascii="Times New Roman" w:hAnsi="Times New Roman" w:cs="Times New Roman"/>
        </w:rPr>
        <w:t xml:space="preserve">First and Future </w:t>
      </w:r>
      <w:r w:rsidR="00167A4B" w:rsidRPr="00BE55DE">
        <w:rPr>
          <w:rFonts w:ascii="Times New Roman" w:hAnsi="Times New Roman" w:cs="Times New Roman"/>
        </w:rPr>
        <w:t>dataset</w:t>
      </w:r>
      <w:r w:rsidR="007809D5" w:rsidRPr="00BE55DE">
        <w:rPr>
          <w:rFonts w:ascii="Times New Roman" w:hAnsi="Times New Roman" w:cs="Times New Roman"/>
        </w:rPr>
        <w:t xml:space="preserve">. </w:t>
      </w:r>
      <w:r w:rsidR="00167A4B">
        <w:rPr>
          <w:rFonts w:ascii="Times New Roman" w:hAnsi="Times New Roman" w:cs="Times New Roman"/>
        </w:rPr>
        <w:t>Correlation analysis revealed several</w:t>
      </w:r>
      <w:r w:rsidR="007809D5" w:rsidRPr="00BE55DE">
        <w:rPr>
          <w:rFonts w:ascii="Times New Roman" w:hAnsi="Times New Roman" w:cs="Times New Roman"/>
        </w:rPr>
        <w:t xml:space="preserve"> highly correlated and probably redundant</w:t>
      </w:r>
      <w:r w:rsidR="00167A4B">
        <w:rPr>
          <w:rFonts w:ascii="Times New Roman" w:hAnsi="Times New Roman" w:cs="Times New Roman"/>
        </w:rPr>
        <w:t xml:space="preserve"> variables. </w:t>
      </w:r>
      <w:r w:rsidR="007809D5" w:rsidRPr="00BE55DE">
        <w:rPr>
          <w:rFonts w:ascii="Times New Roman" w:hAnsi="Times New Roman" w:cs="Times New Roman"/>
        </w:rPr>
        <w:t xml:space="preserve"> </w:t>
      </w:r>
      <w:r w:rsidR="007809D5" w:rsidRPr="00167A4B">
        <w:rPr>
          <w:rFonts w:ascii="Times New Roman" w:hAnsi="Times New Roman" w:cs="Times New Roman"/>
          <w:i/>
          <w:iCs/>
        </w:rPr>
        <w:t>Pre snap home score</w:t>
      </w:r>
      <w:r w:rsidR="007809D5" w:rsidRPr="00BE55DE">
        <w:rPr>
          <w:rFonts w:ascii="Times New Roman" w:hAnsi="Times New Roman" w:cs="Times New Roman"/>
        </w:rPr>
        <w:t xml:space="preserve"> and </w:t>
      </w:r>
      <w:r w:rsidR="007809D5" w:rsidRPr="00167A4B">
        <w:rPr>
          <w:rFonts w:ascii="Times New Roman" w:hAnsi="Times New Roman" w:cs="Times New Roman"/>
          <w:i/>
          <w:iCs/>
        </w:rPr>
        <w:t>pre snap visitor score</w:t>
      </w:r>
      <w:r w:rsidR="007809D5" w:rsidRPr="00BE55DE">
        <w:rPr>
          <w:rFonts w:ascii="Times New Roman" w:hAnsi="Times New Roman" w:cs="Times New Roman"/>
        </w:rPr>
        <w:t xml:space="preserve"> are both highly correlated </w:t>
      </w:r>
      <w:r w:rsidR="007809D5" w:rsidRPr="00BE55DE">
        <w:rPr>
          <w:rFonts w:ascii="Times New Roman" w:hAnsi="Times New Roman" w:cs="Times New Roman"/>
        </w:rPr>
        <w:lastRenderedPageBreak/>
        <w:t xml:space="preserve">with </w:t>
      </w:r>
      <w:r w:rsidR="007809D5" w:rsidRPr="00167A4B">
        <w:rPr>
          <w:rFonts w:ascii="Times New Roman" w:hAnsi="Times New Roman" w:cs="Times New Roman"/>
          <w:i/>
          <w:iCs/>
        </w:rPr>
        <w:t>play</w:t>
      </w:r>
      <w:r w:rsidR="00167A4B">
        <w:rPr>
          <w:rFonts w:ascii="Times New Roman" w:hAnsi="Times New Roman" w:cs="Times New Roman"/>
          <w:i/>
          <w:iCs/>
        </w:rPr>
        <w:t>I</w:t>
      </w:r>
      <w:r w:rsidR="007809D5" w:rsidRPr="00167A4B">
        <w:rPr>
          <w:rFonts w:ascii="Times New Roman" w:hAnsi="Times New Roman" w:cs="Times New Roman"/>
          <w:i/>
          <w:iCs/>
        </w:rPr>
        <w:t>d</w:t>
      </w:r>
      <w:r w:rsidR="007809D5" w:rsidRPr="00BE55DE">
        <w:rPr>
          <w:rFonts w:ascii="Times New Roman" w:hAnsi="Times New Roman" w:cs="Times New Roman"/>
        </w:rPr>
        <w:t xml:space="preserve"> and </w:t>
      </w:r>
      <w:r w:rsidR="007809D5" w:rsidRPr="00167A4B">
        <w:rPr>
          <w:rFonts w:ascii="Times New Roman" w:hAnsi="Times New Roman" w:cs="Times New Roman"/>
          <w:i/>
          <w:iCs/>
        </w:rPr>
        <w:t>quarter</w:t>
      </w:r>
      <w:r w:rsidR="007809D5" w:rsidRPr="00BE55DE">
        <w:rPr>
          <w:rFonts w:ascii="Times New Roman" w:hAnsi="Times New Roman" w:cs="Times New Roman"/>
        </w:rPr>
        <w:t xml:space="preserve"> (which makes sense as </w:t>
      </w:r>
      <w:r w:rsidR="00B83370">
        <w:rPr>
          <w:rFonts w:ascii="Times New Roman" w:hAnsi="Times New Roman" w:cs="Times New Roman"/>
        </w:rPr>
        <w:t>all</w:t>
      </w:r>
      <w:r w:rsidR="00167A4B">
        <w:rPr>
          <w:rFonts w:ascii="Times New Roman" w:hAnsi="Times New Roman" w:cs="Times New Roman"/>
        </w:rPr>
        <w:t xml:space="preserve"> these things tend to</w:t>
      </w:r>
      <w:r w:rsidR="007809D5" w:rsidRPr="00BE55DE">
        <w:rPr>
          <w:rFonts w:ascii="Times New Roman" w:hAnsi="Times New Roman" w:cs="Times New Roman"/>
        </w:rPr>
        <w:t xml:space="preserve"> go up with time</w:t>
      </w:r>
      <w:r w:rsidR="00167A4B">
        <w:rPr>
          <w:rFonts w:ascii="Times New Roman" w:hAnsi="Times New Roman" w:cs="Times New Roman"/>
        </w:rPr>
        <w:t>)</w:t>
      </w:r>
      <w:r w:rsidR="007809D5" w:rsidRPr="00BE55DE">
        <w:rPr>
          <w:rFonts w:ascii="Times New Roman" w:hAnsi="Times New Roman" w:cs="Times New Roman"/>
        </w:rPr>
        <w:t xml:space="preserve">. </w:t>
      </w:r>
      <w:r w:rsidR="00167A4B" w:rsidRPr="00BE55DE">
        <w:rPr>
          <w:rFonts w:ascii="Times New Roman" w:hAnsi="Times New Roman" w:cs="Times New Roman"/>
        </w:rPr>
        <w:t>Additionally,</w:t>
      </w:r>
      <w:r w:rsidR="007809D5" w:rsidRPr="00BE55DE">
        <w:rPr>
          <w:rFonts w:ascii="Times New Roman" w:hAnsi="Times New Roman" w:cs="Times New Roman"/>
        </w:rPr>
        <w:t xml:space="preserve"> </w:t>
      </w:r>
      <w:r w:rsidR="007809D5" w:rsidRPr="00167A4B">
        <w:rPr>
          <w:rFonts w:ascii="Times New Roman" w:hAnsi="Times New Roman" w:cs="Times New Roman"/>
          <w:i/>
          <w:iCs/>
        </w:rPr>
        <w:t>playId</w:t>
      </w:r>
      <w:r w:rsidR="007809D5" w:rsidRPr="00BE55DE">
        <w:rPr>
          <w:rFonts w:ascii="Times New Roman" w:hAnsi="Times New Roman" w:cs="Times New Roman"/>
        </w:rPr>
        <w:t xml:space="preserve"> and </w:t>
      </w:r>
      <w:r w:rsidR="007809D5" w:rsidRPr="00167A4B">
        <w:rPr>
          <w:rFonts w:ascii="Times New Roman" w:hAnsi="Times New Roman" w:cs="Times New Roman"/>
          <w:i/>
          <w:iCs/>
        </w:rPr>
        <w:t>quarter</w:t>
      </w:r>
      <w:r w:rsidR="007809D5" w:rsidRPr="00BE55DE">
        <w:rPr>
          <w:rFonts w:ascii="Times New Roman" w:hAnsi="Times New Roman" w:cs="Times New Roman"/>
        </w:rPr>
        <w:t xml:space="preserve"> </w:t>
      </w:r>
      <w:r w:rsidR="00167A4B">
        <w:rPr>
          <w:rFonts w:ascii="Times New Roman" w:hAnsi="Times New Roman" w:cs="Times New Roman"/>
        </w:rPr>
        <w:t>were</w:t>
      </w:r>
      <w:r w:rsidR="007809D5" w:rsidRPr="00BE55DE">
        <w:rPr>
          <w:rFonts w:ascii="Times New Roman" w:hAnsi="Times New Roman" w:cs="Times New Roman"/>
        </w:rPr>
        <w:t xml:space="preserve"> highly correlated to each other </w:t>
      </w:r>
      <w:r w:rsidR="00167A4B">
        <w:rPr>
          <w:rFonts w:ascii="Times New Roman" w:hAnsi="Times New Roman" w:cs="Times New Roman"/>
        </w:rPr>
        <w:t xml:space="preserve">which is likely due to sequential assignment of </w:t>
      </w:r>
      <w:r w:rsidR="008F0097">
        <w:rPr>
          <w:rFonts w:ascii="Times New Roman" w:hAnsi="Times New Roman" w:cs="Times New Roman"/>
          <w:i/>
          <w:iCs/>
        </w:rPr>
        <w:t>p</w:t>
      </w:r>
      <w:r w:rsidR="00167A4B" w:rsidRPr="008F0097">
        <w:rPr>
          <w:rFonts w:ascii="Times New Roman" w:hAnsi="Times New Roman" w:cs="Times New Roman"/>
          <w:i/>
          <w:iCs/>
        </w:rPr>
        <w:t>layId</w:t>
      </w:r>
      <w:r w:rsidR="00167A4B">
        <w:rPr>
          <w:rFonts w:ascii="Times New Roman" w:hAnsi="Times New Roman" w:cs="Times New Roman"/>
        </w:rPr>
        <w:t xml:space="preserve"> rather than any meaningful relationship. Because of these redundancies</w:t>
      </w:r>
      <w:r w:rsidR="007809D5" w:rsidRPr="00BE55DE">
        <w:rPr>
          <w:rFonts w:ascii="Times New Roman" w:hAnsi="Times New Roman" w:cs="Times New Roman"/>
        </w:rPr>
        <w:t xml:space="preserve">, </w:t>
      </w:r>
      <w:r w:rsidR="00167A4B">
        <w:rPr>
          <w:rFonts w:ascii="Times New Roman" w:hAnsi="Times New Roman" w:cs="Times New Roman"/>
        </w:rPr>
        <w:t>some of these</w:t>
      </w:r>
      <w:r w:rsidR="007809D5" w:rsidRPr="00BE55DE">
        <w:rPr>
          <w:rFonts w:ascii="Times New Roman" w:hAnsi="Times New Roman" w:cs="Times New Roman"/>
        </w:rPr>
        <w:t xml:space="preserve"> columns</w:t>
      </w:r>
      <w:r w:rsidR="00167A4B">
        <w:rPr>
          <w:rFonts w:ascii="Times New Roman" w:hAnsi="Times New Roman" w:cs="Times New Roman"/>
        </w:rPr>
        <w:t xml:space="preserve"> should probably be dropped</w:t>
      </w:r>
      <w:r w:rsidR="007809D5" w:rsidRPr="00BE55DE">
        <w:rPr>
          <w:rFonts w:ascii="Times New Roman" w:hAnsi="Times New Roman" w:cs="Times New Roman"/>
        </w:rPr>
        <w:t xml:space="preserve"> during the feature selection</w:t>
      </w:r>
      <w:r w:rsidR="00167A4B">
        <w:rPr>
          <w:rFonts w:ascii="Times New Roman" w:hAnsi="Times New Roman" w:cs="Times New Roman"/>
        </w:rPr>
        <w:t>.</w:t>
      </w:r>
    </w:p>
    <w:p w14:paraId="1FD3C46A" w14:textId="68F558BD" w:rsidR="00C7624E" w:rsidRPr="00C7624E" w:rsidRDefault="00167A4B" w:rsidP="00C7624E">
      <w:pPr>
        <w:spacing w:line="480" w:lineRule="auto"/>
        <w:ind w:firstLine="720"/>
        <w:contextualSpacing/>
        <w:rPr>
          <w:rFonts w:ascii="Times New Roman" w:hAnsi="Times New Roman" w:cs="Times New Roman"/>
        </w:rPr>
      </w:pPr>
      <w:r>
        <w:rPr>
          <w:rFonts w:ascii="Times New Roman" w:hAnsi="Times New Roman" w:cs="Times New Roman"/>
        </w:rPr>
        <w:t xml:space="preserve">After </w:t>
      </w:r>
      <w:r w:rsidR="001806A1">
        <w:rPr>
          <w:rFonts w:ascii="Times New Roman" w:hAnsi="Times New Roman" w:cs="Times New Roman"/>
        </w:rPr>
        <w:t>under sampling</w:t>
      </w:r>
      <w:r w:rsidR="007809D5" w:rsidRPr="00BE55DE">
        <w:rPr>
          <w:rFonts w:ascii="Times New Roman" w:hAnsi="Times New Roman" w:cs="Times New Roman"/>
        </w:rPr>
        <w:t xml:space="preserve">, </w:t>
      </w:r>
      <w:r>
        <w:rPr>
          <w:rFonts w:ascii="Times New Roman" w:hAnsi="Times New Roman" w:cs="Times New Roman"/>
        </w:rPr>
        <w:t xml:space="preserve">new </w:t>
      </w:r>
      <w:r w:rsidR="001806A1">
        <w:rPr>
          <w:rFonts w:ascii="Times New Roman" w:hAnsi="Times New Roman" w:cs="Times New Roman"/>
        </w:rPr>
        <w:t xml:space="preserve">correlations </w:t>
      </w:r>
      <w:r w:rsidR="001806A1" w:rsidRPr="00BE55DE">
        <w:rPr>
          <w:rFonts w:ascii="Times New Roman" w:hAnsi="Times New Roman" w:cs="Times New Roman"/>
        </w:rPr>
        <w:t>were</w:t>
      </w:r>
      <w:r w:rsidR="007809D5" w:rsidRPr="00BE55DE">
        <w:rPr>
          <w:rFonts w:ascii="Times New Roman" w:hAnsi="Times New Roman" w:cs="Times New Roman"/>
        </w:rPr>
        <w:t xml:space="preserve"> ‘uncovered’ </w:t>
      </w:r>
      <w:r>
        <w:rPr>
          <w:rFonts w:ascii="Times New Roman" w:hAnsi="Times New Roman" w:cs="Times New Roman"/>
        </w:rPr>
        <w:t xml:space="preserve">most notably </w:t>
      </w:r>
      <w:r w:rsidR="0034446E">
        <w:rPr>
          <w:rFonts w:ascii="Times New Roman" w:hAnsi="Times New Roman" w:cs="Times New Roman"/>
        </w:rPr>
        <w:t xml:space="preserve">involving </w:t>
      </w:r>
      <w:r w:rsidR="0034446E" w:rsidRPr="00BE55DE">
        <w:rPr>
          <w:rFonts w:ascii="Times New Roman" w:hAnsi="Times New Roman" w:cs="Times New Roman"/>
        </w:rPr>
        <w:t>NFL</w:t>
      </w:r>
      <w:r w:rsidR="007809D5" w:rsidRPr="00167A4B">
        <w:rPr>
          <w:rFonts w:ascii="Times New Roman" w:hAnsi="Times New Roman" w:cs="Times New Roman"/>
          <w:i/>
          <w:iCs/>
        </w:rPr>
        <w:t xml:space="preserve"> Id</w:t>
      </w:r>
      <w:r w:rsidR="007809D5" w:rsidRPr="00BE55DE">
        <w:rPr>
          <w:rFonts w:ascii="Times New Roman" w:hAnsi="Times New Roman" w:cs="Times New Roman"/>
        </w:rPr>
        <w:t xml:space="preserve"> </w:t>
      </w:r>
      <w:r>
        <w:rPr>
          <w:rFonts w:ascii="Times New Roman" w:hAnsi="Times New Roman" w:cs="Times New Roman"/>
        </w:rPr>
        <w:t xml:space="preserve">for players committing a second foul on a play. </w:t>
      </w:r>
      <w:r w:rsidR="00C7624E" w:rsidRPr="00C7624E">
        <w:rPr>
          <w:rFonts w:ascii="Times New Roman" w:hAnsi="Times New Roman" w:cs="Times New Roman"/>
        </w:rPr>
        <w:t>However, as this is an identification column, its correlation with multiple numeric variables suggests it is likely just noise rather than a meaningful predictor</w:t>
      </w:r>
      <w:r w:rsidR="00C7624E">
        <w:rPr>
          <w:rFonts w:ascii="Times New Roman" w:hAnsi="Times New Roman" w:cs="Times New Roman"/>
        </w:rPr>
        <w:t xml:space="preserve">, and the fact that this has happened twice in bivariate analysis suggests that perhaps </w:t>
      </w:r>
      <w:r w:rsidR="0034446E">
        <w:rPr>
          <w:rFonts w:ascii="Times New Roman" w:hAnsi="Times New Roman" w:cs="Times New Roman"/>
        </w:rPr>
        <w:t>under sampling</w:t>
      </w:r>
      <w:r w:rsidR="00C7624E">
        <w:rPr>
          <w:rFonts w:ascii="Times New Roman" w:hAnsi="Times New Roman" w:cs="Times New Roman"/>
        </w:rPr>
        <w:t xml:space="preserve"> to ameliorate the class imbalance was not a good strategy either. </w:t>
      </w:r>
    </w:p>
    <w:p w14:paraId="1A22D081" w14:textId="117CA419" w:rsidR="00C7624E" w:rsidRPr="00C7624E" w:rsidRDefault="00B83370" w:rsidP="00C7624E">
      <w:pPr>
        <w:spacing w:line="480" w:lineRule="auto"/>
        <w:ind w:firstLine="720"/>
        <w:contextualSpacing/>
        <w:rPr>
          <w:rFonts w:ascii="Times New Roman" w:hAnsi="Times New Roman" w:cs="Times New Roman"/>
        </w:rPr>
      </w:pPr>
      <w:r>
        <w:rPr>
          <w:rFonts w:ascii="Times New Roman" w:hAnsi="Times New Roman" w:cs="Times New Roman"/>
        </w:rPr>
        <w:t>Categorical</w:t>
      </w:r>
      <w:r w:rsidR="00C7624E" w:rsidRPr="00C7624E">
        <w:rPr>
          <w:rFonts w:ascii="Times New Roman" w:hAnsi="Times New Roman" w:cs="Times New Roman"/>
        </w:rPr>
        <w:t xml:space="preserve"> variables proved more insightful, with nine features showing a potential link to injury occurrence (determined by a p-value ≤ 25%). The most notable risk factors included:</w:t>
      </w:r>
    </w:p>
    <w:p w14:paraId="44A5AEF8" w14:textId="62D1AA85" w:rsidR="00C7624E" w:rsidRPr="00C7624E" w:rsidRDefault="00C7624E" w:rsidP="00C7624E">
      <w:pPr>
        <w:pStyle w:val="ListParagraph"/>
        <w:numPr>
          <w:ilvl w:val="0"/>
          <w:numId w:val="2"/>
        </w:numPr>
        <w:spacing w:line="480" w:lineRule="auto"/>
        <w:rPr>
          <w:rFonts w:ascii="Times New Roman" w:hAnsi="Times New Roman" w:cs="Times New Roman"/>
        </w:rPr>
      </w:pPr>
      <w:r w:rsidRPr="00C7624E">
        <w:rPr>
          <w:rFonts w:ascii="Times New Roman" w:hAnsi="Times New Roman" w:cs="Times New Roman"/>
        </w:rPr>
        <w:t>Offensive formation styles</w:t>
      </w:r>
    </w:p>
    <w:p w14:paraId="23362C39" w14:textId="1CA82D1A" w:rsidR="00C7624E" w:rsidRPr="00C7624E" w:rsidRDefault="0034446E" w:rsidP="00C7624E">
      <w:pPr>
        <w:pStyle w:val="ListParagraph"/>
        <w:numPr>
          <w:ilvl w:val="0"/>
          <w:numId w:val="2"/>
        </w:numPr>
        <w:spacing w:line="480" w:lineRule="auto"/>
        <w:rPr>
          <w:rFonts w:ascii="Times New Roman" w:hAnsi="Times New Roman" w:cs="Times New Roman"/>
        </w:rPr>
      </w:pPr>
      <w:r w:rsidRPr="00C7624E">
        <w:rPr>
          <w:rFonts w:ascii="Times New Roman" w:hAnsi="Times New Roman" w:cs="Times New Roman"/>
        </w:rPr>
        <w:t>Drop back</w:t>
      </w:r>
      <w:r w:rsidR="00C7624E" w:rsidRPr="00C7624E">
        <w:rPr>
          <w:rFonts w:ascii="Times New Roman" w:hAnsi="Times New Roman" w:cs="Times New Roman"/>
        </w:rPr>
        <w:t xml:space="preserve"> types</w:t>
      </w:r>
    </w:p>
    <w:p w14:paraId="704B4F29" w14:textId="73F5047A" w:rsidR="00C7624E" w:rsidRPr="00C7624E" w:rsidRDefault="00C7624E" w:rsidP="00C7624E">
      <w:pPr>
        <w:pStyle w:val="ListParagraph"/>
        <w:numPr>
          <w:ilvl w:val="0"/>
          <w:numId w:val="2"/>
        </w:numPr>
        <w:spacing w:line="480" w:lineRule="auto"/>
        <w:rPr>
          <w:rFonts w:ascii="Times New Roman" w:hAnsi="Times New Roman" w:cs="Times New Roman"/>
        </w:rPr>
      </w:pPr>
      <w:r w:rsidRPr="00C7624E">
        <w:rPr>
          <w:rFonts w:ascii="Times New Roman" w:hAnsi="Times New Roman" w:cs="Times New Roman"/>
        </w:rPr>
        <w:t>Defensive pass coverage schemes</w:t>
      </w:r>
    </w:p>
    <w:p w14:paraId="1428CA8A" w14:textId="6E055368" w:rsidR="00C7624E" w:rsidRPr="00C7624E" w:rsidRDefault="00C7624E" w:rsidP="00C7624E">
      <w:pPr>
        <w:pStyle w:val="ListParagraph"/>
        <w:numPr>
          <w:ilvl w:val="0"/>
          <w:numId w:val="2"/>
        </w:numPr>
        <w:spacing w:line="480" w:lineRule="auto"/>
        <w:rPr>
          <w:rFonts w:ascii="Times New Roman" w:hAnsi="Times New Roman" w:cs="Times New Roman"/>
        </w:rPr>
      </w:pPr>
      <w:r w:rsidRPr="00C7624E">
        <w:rPr>
          <w:rFonts w:ascii="Times New Roman" w:hAnsi="Times New Roman" w:cs="Times New Roman"/>
        </w:rPr>
        <w:t>Team identity (both offense and defense), with some teams appearing more injury-prone or more likely to cause injuries</w:t>
      </w:r>
    </w:p>
    <w:p w14:paraId="12DDE1D0" w14:textId="4BEB353F" w:rsidR="0049626C" w:rsidRPr="00BE55DE" w:rsidRDefault="00C7624E" w:rsidP="00C7624E">
      <w:pPr>
        <w:spacing w:line="480" w:lineRule="auto"/>
        <w:contextualSpacing/>
        <w:rPr>
          <w:rFonts w:ascii="Times New Roman" w:hAnsi="Times New Roman" w:cs="Times New Roman"/>
        </w:rPr>
      </w:pPr>
      <w:r w:rsidRPr="00C7624E">
        <w:rPr>
          <w:rFonts w:ascii="Times New Roman" w:hAnsi="Times New Roman" w:cs="Times New Roman"/>
        </w:rPr>
        <w:t>Key findings were visualized in NFL_</w:t>
      </w:r>
      <w:r w:rsidRPr="008F0097">
        <w:rPr>
          <w:rFonts w:ascii="Times New Roman" w:hAnsi="Times New Roman" w:cs="Times New Roman"/>
          <w:i/>
          <w:iCs/>
        </w:rPr>
        <w:t>BigDataBowl</w:t>
      </w:r>
      <w:r w:rsidRPr="00C7624E">
        <w:rPr>
          <w:rFonts w:ascii="Times New Roman" w:hAnsi="Times New Roman" w:cs="Times New Roman"/>
        </w:rPr>
        <w:t>_Cleaning_and_Analysis.ipynb.</w:t>
      </w:r>
      <w:r w:rsidR="007809D5" w:rsidRPr="00BE55DE">
        <w:rPr>
          <w:rFonts w:ascii="Times New Roman" w:hAnsi="Times New Roman" w:cs="Times New Roman"/>
        </w:rPr>
        <w:t xml:space="preserve"> </w:t>
      </w:r>
    </w:p>
    <w:p w14:paraId="241345F8" w14:textId="6C672675" w:rsidR="00843D67" w:rsidRDefault="00843D67" w:rsidP="006A6686">
      <w:pPr>
        <w:spacing w:line="480" w:lineRule="auto"/>
        <w:contextualSpacing/>
        <w:rPr>
          <w:rFonts w:ascii="Times New Roman" w:hAnsi="Times New Roman" w:cs="Times New Roman"/>
        </w:rPr>
      </w:pPr>
      <w:r w:rsidRPr="00BE55DE">
        <w:rPr>
          <w:rFonts w:ascii="Times New Roman" w:hAnsi="Times New Roman" w:cs="Times New Roman"/>
        </w:rPr>
        <w:tab/>
        <w:t xml:space="preserve">Finally, for the punt data analytics, the only significant correlation between variables was found to be between the week of the season and the temperature logged in the game. </w:t>
      </w:r>
      <w:r w:rsidR="00C7624E">
        <w:rPr>
          <w:rFonts w:ascii="Times New Roman" w:hAnsi="Times New Roman" w:cs="Times New Roman"/>
        </w:rPr>
        <w:t xml:space="preserve">Even after under sampling, </w:t>
      </w:r>
      <w:r w:rsidRPr="00BE55DE">
        <w:rPr>
          <w:rFonts w:ascii="Times New Roman" w:hAnsi="Times New Roman" w:cs="Times New Roman"/>
        </w:rPr>
        <w:t xml:space="preserve">there were still no correlations between </w:t>
      </w:r>
      <w:r w:rsidRPr="00BE55DE">
        <w:rPr>
          <w:rFonts w:ascii="Times New Roman" w:hAnsi="Times New Roman" w:cs="Times New Roman"/>
          <w:i/>
          <w:iCs/>
        </w:rPr>
        <w:t xml:space="preserve">numeric </w:t>
      </w:r>
      <w:r w:rsidRPr="00BE55DE">
        <w:rPr>
          <w:rFonts w:ascii="Times New Roman" w:hAnsi="Times New Roman" w:cs="Times New Roman"/>
        </w:rPr>
        <w:t>variables and injury occurrence. However, like the other</w:t>
      </w:r>
      <w:r w:rsidR="00110E11" w:rsidRPr="00BE55DE">
        <w:rPr>
          <w:rFonts w:ascii="Times New Roman" w:hAnsi="Times New Roman" w:cs="Times New Roman"/>
        </w:rPr>
        <w:t xml:space="preserve"> datasets, </w:t>
      </w:r>
      <w:r w:rsidR="00C7624E">
        <w:rPr>
          <w:rFonts w:ascii="Times New Roman" w:hAnsi="Times New Roman" w:cs="Times New Roman"/>
        </w:rPr>
        <w:t>categorical variables provided more insights.</w:t>
      </w:r>
      <w:r w:rsidR="00110E11" w:rsidRPr="00BE55DE">
        <w:rPr>
          <w:rFonts w:ascii="Times New Roman" w:hAnsi="Times New Roman" w:cs="Times New Roman"/>
        </w:rPr>
        <w:t xml:space="preserve"> </w:t>
      </w:r>
      <w:r w:rsidR="0034446E">
        <w:rPr>
          <w:rFonts w:ascii="Times New Roman" w:hAnsi="Times New Roman" w:cs="Times New Roman"/>
          <w:i/>
          <w:iCs/>
        </w:rPr>
        <w:t>g</w:t>
      </w:r>
      <w:r w:rsidR="0034446E" w:rsidRPr="00C7624E">
        <w:rPr>
          <w:rFonts w:ascii="Times New Roman" w:hAnsi="Times New Roman" w:cs="Times New Roman"/>
          <w:i/>
          <w:iCs/>
        </w:rPr>
        <w:t>am</w:t>
      </w:r>
      <w:r w:rsidR="0034446E">
        <w:rPr>
          <w:rFonts w:ascii="Times New Roman" w:hAnsi="Times New Roman" w:cs="Times New Roman"/>
          <w:i/>
          <w:iCs/>
        </w:rPr>
        <w:t xml:space="preserve">e </w:t>
      </w:r>
      <w:r w:rsidR="0034446E" w:rsidRPr="00C7624E">
        <w:rPr>
          <w:rFonts w:ascii="Times New Roman" w:hAnsi="Times New Roman" w:cs="Times New Roman"/>
          <w:i/>
          <w:iCs/>
        </w:rPr>
        <w:t>site</w:t>
      </w:r>
      <w:r w:rsidR="00110E11" w:rsidRPr="00BE55DE">
        <w:rPr>
          <w:rFonts w:ascii="Times New Roman" w:hAnsi="Times New Roman" w:cs="Times New Roman"/>
        </w:rPr>
        <w:t xml:space="preserve">, </w:t>
      </w:r>
      <w:r w:rsidR="00110E11" w:rsidRPr="00C7624E">
        <w:rPr>
          <w:rFonts w:ascii="Times New Roman" w:hAnsi="Times New Roman" w:cs="Times New Roman"/>
        </w:rPr>
        <w:t>the</w:t>
      </w:r>
      <w:r w:rsidR="00110E11" w:rsidRPr="00C7624E">
        <w:rPr>
          <w:rFonts w:ascii="Times New Roman" w:hAnsi="Times New Roman" w:cs="Times New Roman"/>
          <w:i/>
          <w:iCs/>
        </w:rPr>
        <w:t xml:space="preserve"> </w:t>
      </w:r>
      <w:r w:rsidR="00C7624E">
        <w:rPr>
          <w:rFonts w:ascii="Times New Roman" w:hAnsi="Times New Roman" w:cs="Times New Roman"/>
          <w:i/>
          <w:iCs/>
        </w:rPr>
        <w:t>h</w:t>
      </w:r>
      <w:r w:rsidR="00110E11" w:rsidRPr="00C7624E">
        <w:rPr>
          <w:rFonts w:ascii="Times New Roman" w:hAnsi="Times New Roman" w:cs="Times New Roman"/>
          <w:i/>
          <w:iCs/>
        </w:rPr>
        <w:t xml:space="preserve">ome </w:t>
      </w:r>
      <w:r w:rsidR="00C7624E">
        <w:rPr>
          <w:rFonts w:ascii="Times New Roman" w:hAnsi="Times New Roman" w:cs="Times New Roman"/>
          <w:i/>
          <w:iCs/>
        </w:rPr>
        <w:t>t</w:t>
      </w:r>
      <w:r w:rsidR="00110E11" w:rsidRPr="00C7624E">
        <w:rPr>
          <w:rFonts w:ascii="Times New Roman" w:hAnsi="Times New Roman" w:cs="Times New Roman"/>
          <w:i/>
          <w:iCs/>
        </w:rPr>
        <w:t>eam</w:t>
      </w:r>
      <w:r w:rsidR="00110E11" w:rsidRPr="00BE55DE">
        <w:rPr>
          <w:rFonts w:ascii="Times New Roman" w:hAnsi="Times New Roman" w:cs="Times New Roman"/>
        </w:rPr>
        <w:t xml:space="preserve">, the </w:t>
      </w:r>
      <w:r w:rsidR="00110E11" w:rsidRPr="00C7624E">
        <w:rPr>
          <w:rFonts w:ascii="Times New Roman" w:hAnsi="Times New Roman" w:cs="Times New Roman"/>
          <w:i/>
          <w:iCs/>
        </w:rPr>
        <w:t>start</w:t>
      </w:r>
      <w:r w:rsidR="00110E11" w:rsidRPr="00BE55DE">
        <w:rPr>
          <w:rFonts w:ascii="Times New Roman" w:hAnsi="Times New Roman" w:cs="Times New Roman"/>
        </w:rPr>
        <w:t xml:space="preserve"> </w:t>
      </w:r>
      <w:r w:rsidR="0034446E" w:rsidRPr="00C7624E">
        <w:rPr>
          <w:rFonts w:ascii="Times New Roman" w:hAnsi="Times New Roman" w:cs="Times New Roman"/>
          <w:i/>
          <w:iCs/>
        </w:rPr>
        <w:t>time</w:t>
      </w:r>
      <w:r w:rsidR="0034446E">
        <w:rPr>
          <w:rFonts w:ascii="Times New Roman" w:hAnsi="Times New Roman" w:cs="Times New Roman"/>
        </w:rPr>
        <w:t xml:space="preserve">, </w:t>
      </w:r>
      <w:r w:rsidR="0034446E" w:rsidRPr="00BE55DE">
        <w:rPr>
          <w:rFonts w:ascii="Times New Roman" w:hAnsi="Times New Roman" w:cs="Times New Roman"/>
        </w:rPr>
        <w:t>and</w:t>
      </w:r>
      <w:r w:rsidR="00110E11" w:rsidRPr="00BE55DE">
        <w:rPr>
          <w:rFonts w:ascii="Times New Roman" w:hAnsi="Times New Roman" w:cs="Times New Roman"/>
        </w:rPr>
        <w:t xml:space="preserve"> the </w:t>
      </w:r>
      <w:r w:rsidR="00C7624E">
        <w:rPr>
          <w:rFonts w:ascii="Times New Roman" w:hAnsi="Times New Roman" w:cs="Times New Roman"/>
          <w:i/>
          <w:iCs/>
        </w:rPr>
        <w:t>g</w:t>
      </w:r>
      <w:r w:rsidR="00110E11" w:rsidRPr="00C7624E">
        <w:rPr>
          <w:rFonts w:ascii="Times New Roman" w:hAnsi="Times New Roman" w:cs="Times New Roman"/>
          <w:i/>
          <w:iCs/>
        </w:rPr>
        <w:t>ame</w:t>
      </w:r>
      <w:r w:rsidR="00110E11" w:rsidRPr="00BE55DE">
        <w:rPr>
          <w:rFonts w:ascii="Times New Roman" w:hAnsi="Times New Roman" w:cs="Times New Roman"/>
        </w:rPr>
        <w:t xml:space="preserve"> </w:t>
      </w:r>
      <w:r w:rsidR="00C7624E">
        <w:rPr>
          <w:rFonts w:ascii="Times New Roman" w:hAnsi="Times New Roman" w:cs="Times New Roman"/>
          <w:i/>
          <w:iCs/>
        </w:rPr>
        <w:t>w</w:t>
      </w:r>
      <w:r w:rsidR="00110E11" w:rsidRPr="00C7624E">
        <w:rPr>
          <w:rFonts w:ascii="Times New Roman" w:hAnsi="Times New Roman" w:cs="Times New Roman"/>
          <w:i/>
          <w:iCs/>
        </w:rPr>
        <w:t>eather</w:t>
      </w:r>
      <w:r w:rsidR="00110E11" w:rsidRPr="00BE55DE">
        <w:rPr>
          <w:rFonts w:ascii="Times New Roman" w:hAnsi="Times New Roman" w:cs="Times New Roman"/>
        </w:rPr>
        <w:t xml:space="preserve"> all posed potential factors to potential injury </w:t>
      </w:r>
      <w:r w:rsidR="00C7624E" w:rsidRPr="00BE55DE">
        <w:rPr>
          <w:rFonts w:ascii="Times New Roman" w:hAnsi="Times New Roman" w:cs="Times New Roman"/>
        </w:rPr>
        <w:t>occurrence</w:t>
      </w:r>
      <w:r w:rsidR="00110E11" w:rsidRPr="00BE55DE">
        <w:rPr>
          <w:rFonts w:ascii="Times New Roman" w:hAnsi="Times New Roman" w:cs="Times New Roman"/>
        </w:rPr>
        <w:t>. Again, any feature with a p-value</w:t>
      </w:r>
      <w:r w:rsidR="00C7624E">
        <w:rPr>
          <w:rFonts w:ascii="Times New Roman" w:hAnsi="Times New Roman" w:cs="Times New Roman"/>
        </w:rPr>
        <w:t xml:space="preserve"> less than 25% </w:t>
      </w:r>
      <w:r w:rsidR="0034446E">
        <w:rPr>
          <w:rFonts w:ascii="Times New Roman" w:hAnsi="Times New Roman" w:cs="Times New Roman"/>
        </w:rPr>
        <w:t xml:space="preserve">-- </w:t>
      </w:r>
      <w:r w:rsidR="0034446E" w:rsidRPr="00BE55DE">
        <w:rPr>
          <w:rFonts w:ascii="Times New Roman" w:hAnsi="Times New Roman" w:cs="Times New Roman"/>
        </w:rPr>
        <w:t>indicating</w:t>
      </w:r>
      <w:r w:rsidR="00110E11" w:rsidRPr="00BE55DE">
        <w:rPr>
          <w:rFonts w:ascii="Times New Roman" w:hAnsi="Times New Roman" w:cs="Times New Roman"/>
        </w:rPr>
        <w:t xml:space="preserve"> that the </w:t>
      </w:r>
      <w:r w:rsidR="00110E11" w:rsidRPr="00BE55DE">
        <w:rPr>
          <w:rFonts w:ascii="Times New Roman" w:hAnsi="Times New Roman" w:cs="Times New Roman"/>
        </w:rPr>
        <w:lastRenderedPageBreak/>
        <w:t xml:space="preserve">relationship </w:t>
      </w:r>
      <w:r w:rsidR="00C7624E">
        <w:rPr>
          <w:rFonts w:ascii="Times New Roman" w:hAnsi="Times New Roman" w:cs="Times New Roman"/>
        </w:rPr>
        <w:t>was unlikely due</w:t>
      </w:r>
      <w:r w:rsidR="00110E11" w:rsidRPr="00BE55DE">
        <w:rPr>
          <w:rFonts w:ascii="Times New Roman" w:hAnsi="Times New Roman" w:cs="Times New Roman"/>
        </w:rPr>
        <w:t xml:space="preserve"> to chance </w:t>
      </w:r>
      <w:r w:rsidR="00C7624E">
        <w:rPr>
          <w:rFonts w:ascii="Times New Roman" w:hAnsi="Times New Roman" w:cs="Times New Roman"/>
        </w:rPr>
        <w:t xml:space="preserve">-- </w:t>
      </w:r>
      <w:r w:rsidR="00110E11" w:rsidRPr="00BE55DE">
        <w:rPr>
          <w:rFonts w:ascii="Times New Roman" w:hAnsi="Times New Roman" w:cs="Times New Roman"/>
        </w:rPr>
        <w:t xml:space="preserve">was plotted in the data analysis </w:t>
      </w:r>
      <w:r w:rsidR="00C7624E">
        <w:rPr>
          <w:rFonts w:ascii="Times New Roman" w:hAnsi="Times New Roman" w:cs="Times New Roman"/>
        </w:rPr>
        <w:t>J</w:t>
      </w:r>
      <w:r w:rsidR="00110E11" w:rsidRPr="00BE55DE">
        <w:rPr>
          <w:rFonts w:ascii="Times New Roman" w:hAnsi="Times New Roman" w:cs="Times New Roman"/>
        </w:rPr>
        <w:t>upyter notebook</w:t>
      </w:r>
      <w:r w:rsidR="005632A1">
        <w:rPr>
          <w:rFonts w:ascii="Times New Roman" w:hAnsi="Times New Roman" w:cs="Times New Roman"/>
        </w:rPr>
        <w:t xml:space="preserve"> </w:t>
      </w:r>
      <w:r w:rsidR="005632A1" w:rsidRPr="005632A1">
        <w:rPr>
          <w:rFonts w:ascii="Times New Roman" w:hAnsi="Times New Roman" w:cs="Times New Roman"/>
          <w:i/>
          <w:iCs/>
        </w:rPr>
        <w:t>(NFL_Punt_DataAnalytics.ipynb)</w:t>
      </w:r>
      <w:r w:rsidR="005632A1">
        <w:rPr>
          <w:rFonts w:ascii="Times New Roman" w:hAnsi="Times New Roman" w:cs="Times New Roman"/>
        </w:rPr>
        <w:t>.</w:t>
      </w:r>
      <w:r w:rsidR="00110E11" w:rsidRPr="00BE55DE">
        <w:rPr>
          <w:rFonts w:ascii="Times New Roman" w:hAnsi="Times New Roman" w:cs="Times New Roman"/>
        </w:rPr>
        <w:t xml:space="preserve"> </w:t>
      </w:r>
    </w:p>
    <w:p w14:paraId="21180825" w14:textId="476FC204" w:rsidR="006E4A08" w:rsidRDefault="006E4A08" w:rsidP="006A6686">
      <w:pPr>
        <w:spacing w:line="480" w:lineRule="auto"/>
        <w:contextualSpacing/>
        <w:rPr>
          <w:rFonts w:ascii="Times New Roman" w:hAnsi="Times New Roman" w:cs="Times New Roman"/>
        </w:rPr>
      </w:pPr>
      <w:r>
        <w:rPr>
          <w:rFonts w:ascii="Times New Roman" w:hAnsi="Times New Roman" w:cs="Times New Roman"/>
        </w:rPr>
        <w:tab/>
        <w:t xml:space="preserve">When going over the data in both univariate and bivariate analysis, one </w:t>
      </w:r>
      <w:r w:rsidR="0034446E">
        <w:rPr>
          <w:rFonts w:ascii="Times New Roman" w:hAnsi="Times New Roman" w:cs="Times New Roman"/>
        </w:rPr>
        <w:t xml:space="preserve">unexpected </w:t>
      </w:r>
      <w:r>
        <w:rPr>
          <w:rFonts w:ascii="Times New Roman" w:hAnsi="Times New Roman" w:cs="Times New Roman"/>
        </w:rPr>
        <w:t xml:space="preserve">finding </w:t>
      </w:r>
      <w:r w:rsidR="0034446E">
        <w:rPr>
          <w:rFonts w:ascii="Times New Roman" w:hAnsi="Times New Roman" w:cs="Times New Roman"/>
        </w:rPr>
        <w:t>was that numerical factors</w:t>
      </w:r>
      <w:r>
        <w:rPr>
          <w:rFonts w:ascii="Times New Roman" w:hAnsi="Times New Roman" w:cs="Times New Roman"/>
        </w:rPr>
        <w:t xml:space="preserve"> – such as x and y coordinates, temperature, and player direction – did not have a significant impact on injury prevalence. Even after addressing class imbalances through under sampling non-injury plays, these variables remained statistically insignificant. </w:t>
      </w:r>
      <w:r w:rsidR="00E05F16">
        <w:rPr>
          <w:rFonts w:ascii="Times New Roman" w:hAnsi="Times New Roman" w:cs="Times New Roman"/>
        </w:rPr>
        <w:t xml:space="preserve">(And in this case, </w:t>
      </w:r>
      <w:r w:rsidR="00152C18">
        <w:rPr>
          <w:rFonts w:ascii="Times New Roman" w:hAnsi="Times New Roman" w:cs="Times New Roman"/>
        </w:rPr>
        <w:t>under sampling</w:t>
      </w:r>
      <w:r w:rsidR="00E05F16">
        <w:rPr>
          <w:rFonts w:ascii="Times New Roman" w:hAnsi="Times New Roman" w:cs="Times New Roman"/>
        </w:rPr>
        <w:t xml:space="preserve"> </w:t>
      </w:r>
      <w:r w:rsidR="009E281D">
        <w:rPr>
          <w:rFonts w:ascii="Times New Roman" w:hAnsi="Times New Roman" w:cs="Times New Roman"/>
        </w:rPr>
        <w:t>often amplified</w:t>
      </w:r>
      <w:r w:rsidR="00E05F16">
        <w:rPr>
          <w:rFonts w:ascii="Times New Roman" w:hAnsi="Times New Roman" w:cs="Times New Roman"/>
        </w:rPr>
        <w:t xml:space="preserve"> noise</w:t>
      </w:r>
      <w:r w:rsidR="009E281D">
        <w:rPr>
          <w:rFonts w:ascii="Times New Roman" w:hAnsi="Times New Roman" w:cs="Times New Roman"/>
        </w:rPr>
        <w:t xml:space="preserve"> in ID columns</w:t>
      </w:r>
      <w:r w:rsidR="00E05F16">
        <w:rPr>
          <w:rFonts w:ascii="Times New Roman" w:hAnsi="Times New Roman" w:cs="Times New Roman"/>
        </w:rPr>
        <w:t xml:space="preserve"> rather than uncover</w:t>
      </w:r>
      <w:r w:rsidR="009E281D">
        <w:rPr>
          <w:rFonts w:ascii="Times New Roman" w:hAnsi="Times New Roman" w:cs="Times New Roman"/>
        </w:rPr>
        <w:t>ing</w:t>
      </w:r>
      <w:r w:rsidR="00E05F16">
        <w:rPr>
          <w:rFonts w:ascii="Times New Roman" w:hAnsi="Times New Roman" w:cs="Times New Roman"/>
        </w:rPr>
        <w:t xml:space="preserve"> meaningful patterns in the data.) </w:t>
      </w:r>
    </w:p>
    <w:p w14:paraId="14E573E3" w14:textId="2BE5E292" w:rsidR="00152C18" w:rsidRDefault="00966118" w:rsidP="006A6686">
      <w:pPr>
        <w:spacing w:line="480" w:lineRule="auto"/>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D105FE2" wp14:editId="7DA0B598">
            <wp:simplePos x="0" y="0"/>
            <wp:positionH relativeFrom="column">
              <wp:posOffset>2871216</wp:posOffset>
            </wp:positionH>
            <wp:positionV relativeFrom="paragraph">
              <wp:posOffset>9144</wp:posOffset>
            </wp:positionV>
            <wp:extent cx="2629535" cy="2361322"/>
            <wp:effectExtent l="0" t="0" r="0" b="1270"/>
            <wp:wrapNone/>
            <wp:docPr id="242018644"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8644" name="Picture 3" descr="A screenshot of a graph&#10;&#10;AI-generated content may be incorrect."/>
                    <pic:cNvPicPr/>
                  </pic:nvPicPr>
                  <pic:blipFill rotWithShape="1">
                    <a:blip r:embed="rId14" cstate="print">
                      <a:extLst>
                        <a:ext uri="{28A0092B-C50C-407E-A947-70E740481C1C}">
                          <a14:useLocalDpi xmlns:a14="http://schemas.microsoft.com/office/drawing/2010/main" val="0"/>
                        </a:ext>
                      </a:extLst>
                    </a:blip>
                    <a:srcRect l="1061" t="1604" r="1149" b="1115"/>
                    <a:stretch/>
                  </pic:blipFill>
                  <pic:spPr bwMode="auto">
                    <a:xfrm>
                      <a:off x="0" y="0"/>
                      <a:ext cx="2629972" cy="23617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22493A22" wp14:editId="74AC43C9">
            <wp:simplePos x="0" y="0"/>
            <wp:positionH relativeFrom="column">
              <wp:posOffset>193421</wp:posOffset>
            </wp:positionH>
            <wp:positionV relativeFrom="paragraph">
              <wp:posOffset>7620</wp:posOffset>
            </wp:positionV>
            <wp:extent cx="2681605" cy="2362200"/>
            <wp:effectExtent l="0" t="0" r="0" b="0"/>
            <wp:wrapNone/>
            <wp:docPr id="1259302977" name="Picture 2" descr="A screenshot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02977" name="Picture 2" descr="A screenshot of a heatmap&#10;&#10;AI-generated content may be incorrect."/>
                    <pic:cNvPicPr/>
                  </pic:nvPicPr>
                  <pic:blipFill rotWithShape="1">
                    <a:blip r:embed="rId15" cstate="print">
                      <a:extLst>
                        <a:ext uri="{28A0092B-C50C-407E-A947-70E740481C1C}">
                          <a14:useLocalDpi xmlns:a14="http://schemas.microsoft.com/office/drawing/2010/main" val="0"/>
                        </a:ext>
                      </a:extLst>
                    </a:blip>
                    <a:srcRect l="1267" t="1028" r="1114" b="1261"/>
                    <a:stretch/>
                  </pic:blipFill>
                  <pic:spPr bwMode="auto">
                    <a:xfrm>
                      <a:off x="0" y="0"/>
                      <a:ext cx="268160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5F16">
        <w:rPr>
          <w:rFonts w:ascii="Times New Roman" w:hAnsi="Times New Roman" w:cs="Times New Roman"/>
        </w:rPr>
        <w:tab/>
      </w:r>
    </w:p>
    <w:p w14:paraId="0991E4FD" w14:textId="57F5DB51" w:rsidR="00152C18" w:rsidRDefault="00152C18" w:rsidP="006A6686">
      <w:pPr>
        <w:spacing w:line="480" w:lineRule="auto"/>
        <w:contextualSpacing/>
        <w:rPr>
          <w:rFonts w:ascii="Times New Roman" w:hAnsi="Times New Roman" w:cs="Times New Roman"/>
        </w:rPr>
      </w:pPr>
    </w:p>
    <w:p w14:paraId="5436D9F0" w14:textId="727EBD45" w:rsidR="00152C18" w:rsidRDefault="00152C18" w:rsidP="006A6686">
      <w:pPr>
        <w:spacing w:line="480" w:lineRule="auto"/>
        <w:contextualSpacing/>
        <w:rPr>
          <w:rFonts w:ascii="Times New Roman" w:hAnsi="Times New Roman" w:cs="Times New Roman"/>
        </w:rPr>
      </w:pPr>
    </w:p>
    <w:p w14:paraId="4156F238" w14:textId="2A793E51" w:rsidR="00152C18" w:rsidRDefault="00152C18" w:rsidP="006A6686">
      <w:pPr>
        <w:spacing w:line="480" w:lineRule="auto"/>
        <w:contextualSpacing/>
        <w:rPr>
          <w:rFonts w:ascii="Times New Roman" w:hAnsi="Times New Roman" w:cs="Times New Roman"/>
        </w:rPr>
      </w:pPr>
    </w:p>
    <w:p w14:paraId="2734EA7F" w14:textId="77777777" w:rsidR="00152C18" w:rsidRDefault="00152C18" w:rsidP="006A6686">
      <w:pPr>
        <w:spacing w:line="480" w:lineRule="auto"/>
        <w:contextualSpacing/>
        <w:rPr>
          <w:rFonts w:ascii="Times New Roman" w:hAnsi="Times New Roman" w:cs="Times New Roman"/>
        </w:rPr>
      </w:pPr>
    </w:p>
    <w:p w14:paraId="1BC655AF" w14:textId="77777777" w:rsidR="00152C18" w:rsidRDefault="00152C18" w:rsidP="006A6686">
      <w:pPr>
        <w:spacing w:line="480" w:lineRule="auto"/>
        <w:contextualSpacing/>
        <w:rPr>
          <w:rFonts w:ascii="Times New Roman" w:hAnsi="Times New Roman" w:cs="Times New Roman"/>
        </w:rPr>
      </w:pPr>
    </w:p>
    <w:p w14:paraId="65D7BA86" w14:textId="2D31B808" w:rsidR="00152C18" w:rsidRDefault="00966118" w:rsidP="006A6686">
      <w:pPr>
        <w:spacing w:line="480" w:lineRule="auto"/>
        <w:contextualSpacing/>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42EFC0A3" wp14:editId="0EB8069D">
                <wp:simplePos x="0" y="0"/>
                <wp:positionH relativeFrom="column">
                  <wp:posOffset>192024</wp:posOffset>
                </wp:positionH>
                <wp:positionV relativeFrom="paragraph">
                  <wp:posOffset>320041</wp:posOffset>
                </wp:positionV>
                <wp:extent cx="5358384" cy="484632"/>
                <wp:effectExtent l="0" t="0" r="1270" b="0"/>
                <wp:wrapNone/>
                <wp:docPr id="1082040276" name="Text Box 1"/>
                <wp:cNvGraphicFramePr/>
                <a:graphic xmlns:a="http://schemas.openxmlformats.org/drawingml/2006/main">
                  <a:graphicData uri="http://schemas.microsoft.com/office/word/2010/wordprocessingShape">
                    <wps:wsp>
                      <wps:cNvSpPr txBox="1"/>
                      <wps:spPr>
                        <a:xfrm>
                          <a:off x="0" y="0"/>
                          <a:ext cx="5358384" cy="484632"/>
                        </a:xfrm>
                        <a:prstGeom prst="rect">
                          <a:avLst/>
                        </a:prstGeom>
                        <a:solidFill>
                          <a:prstClr val="white"/>
                        </a:solidFill>
                        <a:ln>
                          <a:noFill/>
                        </a:ln>
                      </wps:spPr>
                      <wps:txbx>
                        <w:txbxContent>
                          <w:p w14:paraId="0402F38A" w14:textId="740AD5B9" w:rsidR="00966118" w:rsidRPr="00776BF0" w:rsidRDefault="00966118" w:rsidP="00966118">
                            <w:pPr>
                              <w:pStyle w:val="Caption"/>
                              <w:rPr>
                                <w:rFonts w:ascii="Times New Roman" w:hAnsi="Times New Roman" w:cs="Times New Roman"/>
                                <w:noProof/>
                              </w:rPr>
                            </w:pPr>
                            <w:r w:rsidRPr="00966118">
                              <w:rPr>
                                <w:b/>
                                <w:bCs/>
                              </w:rPr>
                              <w:t xml:space="preserve">Figure </w:t>
                            </w:r>
                            <w:r w:rsidRPr="00966118">
                              <w:rPr>
                                <w:b/>
                                <w:bCs/>
                              </w:rPr>
                              <w:fldChar w:fldCharType="begin"/>
                            </w:r>
                            <w:r w:rsidRPr="00966118">
                              <w:rPr>
                                <w:b/>
                                <w:bCs/>
                              </w:rPr>
                              <w:instrText xml:space="preserve"> SEQ Figure \* ARABIC </w:instrText>
                            </w:r>
                            <w:r w:rsidRPr="00966118">
                              <w:rPr>
                                <w:b/>
                                <w:bCs/>
                              </w:rPr>
                              <w:fldChar w:fldCharType="separate"/>
                            </w:r>
                            <w:r w:rsidR="001116B1">
                              <w:rPr>
                                <w:b/>
                                <w:bCs/>
                                <w:noProof/>
                              </w:rPr>
                              <w:t>3</w:t>
                            </w:r>
                            <w:r w:rsidRPr="00966118">
                              <w:rPr>
                                <w:b/>
                                <w:bCs/>
                              </w:rPr>
                              <w:fldChar w:fldCharType="end"/>
                            </w:r>
                            <w:r>
                              <w:t xml:space="preserve">: Correlation heatmap of </w:t>
                            </w:r>
                            <w:r w:rsidRPr="00AB6567">
                              <w:rPr>
                                <w:b/>
                                <w:bCs/>
                              </w:rPr>
                              <w:t>NFL Punt Return</w:t>
                            </w:r>
                            <w:r>
                              <w:t xml:space="preserve"> numeric data. The far right column regards injury prevalence. The left image depicts the correlation heatmap before remediation. The right figure represents the same dataset correlations after non-injury data was under sampled.</w:t>
                            </w:r>
                            <w:r w:rsidR="001806A1">
                              <w:t xml:space="preserve"> </w:t>
                            </w:r>
                            <w:r w:rsidR="00F4787D">
                              <w:t>(NFL</w:t>
                            </w:r>
                            <w:r w:rsidR="001806A1">
                              <w:t>_Punt_DataAnalytics.ipynb)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FC0A3" id="_x0000_t202" coordsize="21600,21600" o:spt="202" path="m,l,21600r21600,l21600,xe">
                <v:stroke joinstyle="miter"/>
                <v:path gradientshapeok="t" o:connecttype="rect"/>
              </v:shapetype>
              <v:shape id="Text Box 1" o:spid="_x0000_s1026" type="#_x0000_t202" style="position:absolute;margin-left:15.1pt;margin-top:25.2pt;width:421.9pt;height: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" stroked="f">
                <v:textbox inset="0,0,0,0">
                  <w:txbxContent>
                    <w:p w14:paraId="0402F38A" w14:textId="740AD5B9" w:rsidR="00966118" w:rsidRPr="00776BF0" w:rsidRDefault="00966118" w:rsidP="00966118">
                      <w:pPr>
                        <w:pStyle w:val="Caption"/>
                        <w:rPr>
                          <w:rFonts w:ascii="Times New Roman" w:hAnsi="Times New Roman" w:cs="Times New Roman"/>
                          <w:noProof/>
                        </w:rPr>
                      </w:pPr>
                      <w:r w:rsidRPr="00966118">
                        <w:rPr>
                          <w:b/>
                          <w:bCs/>
                        </w:rPr>
                        <w:t xml:space="preserve">Figure </w:t>
                      </w:r>
                      <w:r w:rsidRPr="00966118">
                        <w:rPr>
                          <w:b/>
                          <w:bCs/>
                        </w:rPr>
                        <w:fldChar w:fldCharType="begin"/>
                      </w:r>
                      <w:r w:rsidRPr="00966118">
                        <w:rPr>
                          <w:b/>
                          <w:bCs/>
                        </w:rPr>
                        <w:instrText xml:space="preserve"> SEQ Figure \* ARABIC </w:instrText>
                      </w:r>
                      <w:r w:rsidRPr="00966118">
                        <w:rPr>
                          <w:b/>
                          <w:bCs/>
                        </w:rPr>
                        <w:fldChar w:fldCharType="separate"/>
                      </w:r>
                      <w:r w:rsidR="001116B1">
                        <w:rPr>
                          <w:b/>
                          <w:bCs/>
                          <w:noProof/>
                        </w:rPr>
                        <w:t>3</w:t>
                      </w:r>
                      <w:r w:rsidRPr="00966118">
                        <w:rPr>
                          <w:b/>
                          <w:bCs/>
                        </w:rPr>
                        <w:fldChar w:fldCharType="end"/>
                      </w:r>
                      <w:r>
                        <w:t xml:space="preserve">: Correlation heatmap of </w:t>
                      </w:r>
                      <w:r w:rsidRPr="00AB6567">
                        <w:rPr>
                          <w:b/>
                          <w:bCs/>
                        </w:rPr>
                        <w:t>NFL Punt Return</w:t>
                      </w:r>
                      <w:r>
                        <w:t xml:space="preserve"> numeric data. The far right column regards injury prevalence. The left image depicts the correlation heatmap before remediation. The right figure represents the same dataset correlations after non-injury data was under sampled.</w:t>
                      </w:r>
                      <w:r w:rsidR="001806A1">
                        <w:t xml:space="preserve"> </w:t>
                      </w:r>
                      <w:r w:rsidR="00F4787D">
                        <w:t>(NFL</w:t>
                      </w:r>
                      <w:r w:rsidR="001806A1">
                        <w:t>_Punt_DataAnalytics.ipynb)</w:t>
                      </w:r>
                    </w:p>
                  </w:txbxContent>
                </v:textbox>
              </v:shape>
            </w:pict>
          </mc:Fallback>
        </mc:AlternateContent>
      </w:r>
    </w:p>
    <w:p w14:paraId="5AAB19A6" w14:textId="6CDC2942" w:rsidR="00152C18" w:rsidRDefault="00152C18" w:rsidP="006A6686">
      <w:pPr>
        <w:spacing w:line="480" w:lineRule="auto"/>
        <w:contextualSpacing/>
        <w:rPr>
          <w:rFonts w:ascii="Times New Roman" w:hAnsi="Times New Roman" w:cs="Times New Roman"/>
        </w:rPr>
      </w:pPr>
    </w:p>
    <w:p w14:paraId="3E590022" w14:textId="1DF9C7E7" w:rsidR="00152C18" w:rsidRDefault="00152C18" w:rsidP="006A6686">
      <w:pPr>
        <w:spacing w:line="480" w:lineRule="auto"/>
        <w:contextualSpacing/>
        <w:rPr>
          <w:rFonts w:ascii="Times New Roman" w:hAnsi="Times New Roman" w:cs="Times New Roman"/>
        </w:rPr>
      </w:pPr>
    </w:p>
    <w:p w14:paraId="0723E28D" w14:textId="73056F9D" w:rsidR="00297B7D" w:rsidRDefault="00E05F16" w:rsidP="00297B7D">
      <w:pPr>
        <w:keepNext/>
        <w:spacing w:line="480" w:lineRule="auto"/>
        <w:ind w:firstLine="720"/>
        <w:contextualSpacing/>
      </w:pPr>
      <w:r>
        <w:rPr>
          <w:rFonts w:ascii="Times New Roman" w:hAnsi="Times New Roman" w:cs="Times New Roman"/>
        </w:rPr>
        <w:t xml:space="preserve">Additionally, working with NGS data across the three datasets proved surprisingly difficult. As discussed earlier, NGS data did not indicate when injuries occurred – instead focusing on events like passes, completions etc. Instead, injury data was often assigned at the play level, which complicated analysis because plays could be run dozens of times. This pattern became evident when merging the play data with NGS data – and </w:t>
      </w:r>
      <w:r w:rsidR="00F4787D">
        <w:rPr>
          <w:rFonts w:ascii="Times New Roman" w:hAnsi="Times New Roman" w:cs="Times New Roman"/>
        </w:rPr>
        <w:t>consequently</w:t>
      </w:r>
      <w:r>
        <w:rPr>
          <w:rFonts w:ascii="Times New Roman" w:hAnsi="Times New Roman" w:cs="Times New Roman"/>
        </w:rPr>
        <w:t xml:space="preserve">, NGS data was often aggregated so heavily that it became </w:t>
      </w:r>
      <w:r w:rsidR="009E281D">
        <w:rPr>
          <w:rFonts w:ascii="Times New Roman" w:hAnsi="Times New Roman" w:cs="Times New Roman"/>
        </w:rPr>
        <w:t xml:space="preserve">statistically </w:t>
      </w:r>
      <w:r w:rsidR="00297B7D">
        <w:rPr>
          <w:rFonts w:ascii="Times New Roman" w:hAnsi="Times New Roman" w:cs="Times New Roman"/>
        </w:rPr>
        <w:t>insignificant and</w:t>
      </w:r>
      <w:r w:rsidR="009E281D">
        <w:rPr>
          <w:rFonts w:ascii="Times New Roman" w:hAnsi="Times New Roman" w:cs="Times New Roman"/>
        </w:rPr>
        <w:t xml:space="preserve"> was subsequently </w:t>
      </w:r>
      <w:r w:rsidR="009E281D">
        <w:rPr>
          <w:rFonts w:ascii="Times New Roman" w:hAnsi="Times New Roman" w:cs="Times New Roman"/>
        </w:rPr>
        <w:lastRenderedPageBreak/>
        <w:t>excluded from other datasets</w:t>
      </w:r>
      <w:r>
        <w:rPr>
          <w:rFonts w:ascii="Times New Roman" w:hAnsi="Times New Roman" w:cs="Times New Roman"/>
        </w:rPr>
        <w:t xml:space="preserve">. </w:t>
      </w:r>
      <w:r w:rsidR="00297B7D">
        <w:rPr>
          <w:rFonts w:ascii="Times New Roman" w:hAnsi="Times New Roman" w:cs="Times New Roman"/>
          <w:noProof/>
        </w:rPr>
        <w:drawing>
          <wp:inline distT="0" distB="0" distL="0" distR="0" wp14:anchorId="600DE186" wp14:editId="21875BB0">
            <wp:extent cx="5943600" cy="1583055"/>
            <wp:effectExtent l="0" t="0" r="0" b="4445"/>
            <wp:docPr id="102986039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0396" name="Picture 3"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20E39101" w14:textId="7214FBE9" w:rsidR="00E05F16" w:rsidRPr="00297B7D" w:rsidRDefault="00297B7D" w:rsidP="00297B7D">
      <w:pPr>
        <w:pStyle w:val="Caption"/>
        <w:rPr>
          <w:rFonts w:ascii="Times New Roman" w:hAnsi="Times New Roman" w:cs="Times New Roman"/>
        </w:rPr>
      </w:pPr>
      <w:r w:rsidRPr="00297B7D">
        <w:rPr>
          <w:rFonts w:ascii="Times New Roman" w:hAnsi="Times New Roman" w:cs="Times New Roman"/>
          <w:b/>
          <w:bCs/>
        </w:rPr>
        <w:t xml:space="preserve">Figure </w:t>
      </w:r>
      <w:r w:rsidRPr="00297B7D">
        <w:rPr>
          <w:rFonts w:ascii="Times New Roman" w:hAnsi="Times New Roman" w:cs="Times New Roman"/>
          <w:b/>
          <w:bCs/>
        </w:rPr>
        <w:fldChar w:fldCharType="begin"/>
      </w:r>
      <w:r w:rsidRPr="00297B7D">
        <w:rPr>
          <w:rFonts w:ascii="Times New Roman" w:hAnsi="Times New Roman" w:cs="Times New Roman"/>
          <w:b/>
          <w:bCs/>
        </w:rPr>
        <w:instrText xml:space="preserve"> SEQ Figure \* ARABIC </w:instrText>
      </w:r>
      <w:r w:rsidRPr="00297B7D">
        <w:rPr>
          <w:rFonts w:ascii="Times New Roman" w:hAnsi="Times New Roman" w:cs="Times New Roman"/>
          <w:b/>
          <w:bCs/>
        </w:rPr>
        <w:fldChar w:fldCharType="separate"/>
      </w:r>
      <w:r w:rsidR="001116B1">
        <w:rPr>
          <w:rFonts w:ascii="Times New Roman" w:hAnsi="Times New Roman" w:cs="Times New Roman"/>
          <w:b/>
          <w:bCs/>
          <w:noProof/>
        </w:rPr>
        <w:t>4</w:t>
      </w:r>
      <w:r w:rsidRPr="00297B7D">
        <w:rPr>
          <w:rFonts w:ascii="Times New Roman" w:hAnsi="Times New Roman" w:cs="Times New Roman"/>
          <w:b/>
          <w:bCs/>
        </w:rPr>
        <w:fldChar w:fldCharType="end"/>
      </w:r>
      <w:r w:rsidRPr="00297B7D">
        <w:rPr>
          <w:rFonts w:ascii="Times New Roman" w:hAnsi="Times New Roman" w:cs="Times New Roman"/>
          <w:b/>
          <w:bCs/>
        </w:rPr>
        <w:t>:</w:t>
      </w:r>
      <w:r w:rsidRPr="00297B7D">
        <w:rPr>
          <w:rFonts w:ascii="Times New Roman" w:hAnsi="Times New Roman" w:cs="Times New Roman"/>
        </w:rPr>
        <w:t xml:space="preserve"> From NFL Big Data Bowl Cleaning and Analysis</w:t>
      </w:r>
      <w:r>
        <w:rPr>
          <w:rFonts w:ascii="Times New Roman" w:hAnsi="Times New Roman" w:cs="Times New Roman"/>
        </w:rPr>
        <w:t xml:space="preserve"> </w:t>
      </w:r>
      <w:r w:rsidRPr="00297B7D">
        <w:rPr>
          <w:rFonts w:ascii="Times New Roman" w:hAnsi="Times New Roman" w:cs="Times New Roman"/>
        </w:rPr>
        <w:t>ipyn</w:t>
      </w:r>
      <w:r>
        <w:rPr>
          <w:rFonts w:ascii="Times New Roman" w:hAnsi="Times New Roman" w:cs="Times New Roman"/>
        </w:rPr>
        <w:t xml:space="preserve">b </w:t>
      </w:r>
      <w:r w:rsidR="00F4787D">
        <w:rPr>
          <w:rFonts w:ascii="Times New Roman" w:hAnsi="Times New Roman" w:cs="Times New Roman"/>
        </w:rPr>
        <w:t>file.</w:t>
      </w:r>
      <w:r w:rsidRPr="00297B7D">
        <w:rPr>
          <w:rFonts w:ascii="Times New Roman" w:hAnsi="Times New Roman" w:cs="Times New Roman"/>
        </w:rPr>
        <w:t xml:space="preserve"> This excerpt shows that a playId, 788, was played twice in game 20211090900. </w:t>
      </w:r>
      <w:r w:rsidRPr="00297B7D">
        <w:rPr>
          <w:rFonts w:ascii="Times New Roman" w:hAnsi="Times New Roman" w:cs="Times New Roman"/>
          <w:noProof/>
        </w:rPr>
        <w:t xml:space="preserve"> Readers are encouraged to navigate to the notebook to see the full breakdown and analysis of why this data was excluded.</w:t>
      </w:r>
    </w:p>
    <w:p w14:paraId="46212EC7" w14:textId="73100B1A" w:rsidR="00E05F16" w:rsidRDefault="00E05F16" w:rsidP="006A6686">
      <w:pPr>
        <w:spacing w:line="480" w:lineRule="auto"/>
        <w:contextualSpacing/>
        <w:rPr>
          <w:rFonts w:ascii="Times New Roman" w:hAnsi="Times New Roman" w:cs="Times New Roman"/>
        </w:rPr>
      </w:pPr>
      <w:r>
        <w:rPr>
          <w:rFonts w:ascii="Times New Roman" w:hAnsi="Times New Roman" w:cs="Times New Roman"/>
        </w:rPr>
        <w:tab/>
        <w:t xml:space="preserve">Another unexpected issue was the punt dataset’s incomplete injury information. Despite over 90 injuries being recorded, only a third had corresponding video and review data. While this data was extremely detailed and could have been very useful, its limited availability compared to the rest of the dataset led to its exclusion from review as well. </w:t>
      </w:r>
    </w:p>
    <w:p w14:paraId="534FB078" w14:textId="0A7C7396" w:rsidR="00E05F16" w:rsidRDefault="00E05F16" w:rsidP="006A6686">
      <w:pPr>
        <w:spacing w:line="480" w:lineRule="auto"/>
        <w:contextualSpacing/>
        <w:rPr>
          <w:rFonts w:ascii="Times New Roman" w:hAnsi="Times New Roman" w:cs="Times New Roman"/>
        </w:rPr>
      </w:pPr>
      <w:r>
        <w:rPr>
          <w:rFonts w:ascii="Times New Roman" w:hAnsi="Times New Roman" w:cs="Times New Roman"/>
        </w:rPr>
        <w:tab/>
        <w:t xml:space="preserve">Finally, a major challenge that was faced in all three datasets was the inconsistency in formatting. Despite all three datasets being compiled from the NFL – and presumably drawn from the same source, these datasets exhibited some pretty stark differences: </w:t>
      </w:r>
    </w:p>
    <w:p w14:paraId="17EBAF4A" w14:textId="235F185A" w:rsidR="00E05F16" w:rsidRDefault="00E004B5" w:rsidP="00E05F16">
      <w:pPr>
        <w:pStyle w:val="ListParagraph"/>
        <w:numPr>
          <w:ilvl w:val="0"/>
          <w:numId w:val="2"/>
        </w:numPr>
        <w:spacing w:line="480" w:lineRule="auto"/>
        <w:rPr>
          <w:rFonts w:ascii="Times New Roman" w:hAnsi="Times New Roman" w:cs="Times New Roman"/>
        </w:rPr>
      </w:pPr>
      <w:r>
        <w:rPr>
          <w:rFonts w:ascii="Times New Roman" w:hAnsi="Times New Roman" w:cs="Times New Roman"/>
        </w:rPr>
        <w:t>Primary and foreign key structures (</w:t>
      </w:r>
      <w:r w:rsidRPr="001806A1">
        <w:rPr>
          <w:rFonts w:ascii="Times New Roman" w:hAnsi="Times New Roman" w:cs="Times New Roman"/>
          <w:i/>
          <w:iCs/>
        </w:rPr>
        <w:t>playId</w:t>
      </w:r>
      <w:r>
        <w:rPr>
          <w:rFonts w:ascii="Times New Roman" w:hAnsi="Times New Roman" w:cs="Times New Roman"/>
        </w:rPr>
        <w:t xml:space="preserve">, vs. </w:t>
      </w:r>
      <w:r w:rsidRPr="001806A1">
        <w:rPr>
          <w:rFonts w:ascii="Times New Roman" w:hAnsi="Times New Roman" w:cs="Times New Roman"/>
          <w:i/>
          <w:iCs/>
        </w:rPr>
        <w:t>PlayKey</w:t>
      </w:r>
      <w:r>
        <w:rPr>
          <w:rFonts w:ascii="Times New Roman" w:hAnsi="Times New Roman" w:cs="Times New Roman"/>
        </w:rPr>
        <w:t xml:space="preserve">) with id fields ranging from sequential integers to hyphen separated values (play 200 vs. 39753-4-32 for example). </w:t>
      </w:r>
    </w:p>
    <w:p w14:paraId="35DA825A" w14:textId="1C79E2E8" w:rsidR="00E004B5" w:rsidRDefault="00E004B5" w:rsidP="00E05F16">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Column naming </w:t>
      </w:r>
      <w:r w:rsidR="0040723F">
        <w:rPr>
          <w:rFonts w:ascii="Times New Roman" w:hAnsi="Times New Roman" w:cs="Times New Roman"/>
        </w:rPr>
        <w:t>conventions</w:t>
      </w:r>
      <w:r>
        <w:rPr>
          <w:rFonts w:ascii="Times New Roman" w:hAnsi="Times New Roman" w:cs="Times New Roman"/>
        </w:rPr>
        <w:t xml:space="preserve"> varying both between and within datasets, shifting between snake case (</w:t>
      </w:r>
      <w:r w:rsidRPr="001806A1">
        <w:rPr>
          <w:rFonts w:ascii="Times New Roman" w:hAnsi="Times New Roman" w:cs="Times New Roman"/>
          <w:i/>
          <w:iCs/>
        </w:rPr>
        <w:t>play_id</w:t>
      </w:r>
      <w:r>
        <w:rPr>
          <w:rFonts w:ascii="Times New Roman" w:hAnsi="Times New Roman" w:cs="Times New Roman"/>
        </w:rPr>
        <w:t>), PascalCase (</w:t>
      </w:r>
      <w:r w:rsidRPr="001806A1">
        <w:rPr>
          <w:rFonts w:ascii="Times New Roman" w:hAnsi="Times New Roman" w:cs="Times New Roman"/>
          <w:i/>
          <w:iCs/>
        </w:rPr>
        <w:t>PlayId</w:t>
      </w:r>
      <w:r>
        <w:rPr>
          <w:rFonts w:ascii="Times New Roman" w:hAnsi="Times New Roman" w:cs="Times New Roman"/>
        </w:rPr>
        <w:t>), and camelCase (</w:t>
      </w:r>
      <w:r w:rsidRPr="001806A1">
        <w:rPr>
          <w:rFonts w:ascii="Times New Roman" w:hAnsi="Times New Roman" w:cs="Times New Roman"/>
          <w:i/>
          <w:iCs/>
        </w:rPr>
        <w:t>playID</w:t>
      </w:r>
      <w:r>
        <w:rPr>
          <w:rFonts w:ascii="Times New Roman" w:hAnsi="Times New Roman" w:cs="Times New Roman"/>
        </w:rPr>
        <w:t xml:space="preserve">). </w:t>
      </w:r>
    </w:p>
    <w:p w14:paraId="308C9604" w14:textId="6BC946DF" w:rsidR="00E004B5" w:rsidRDefault="00E004B5" w:rsidP="00E004B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number of plays recorded differing wildly between datasets, with one dataset recording 432,000 plays over an </w:t>
      </w:r>
      <w:r w:rsidR="001806A1">
        <w:rPr>
          <w:rFonts w:ascii="Times New Roman" w:hAnsi="Times New Roman" w:cs="Times New Roman"/>
        </w:rPr>
        <w:t>8-week</w:t>
      </w:r>
      <w:r>
        <w:rPr>
          <w:rFonts w:ascii="Times New Roman" w:hAnsi="Times New Roman" w:cs="Times New Roman"/>
        </w:rPr>
        <w:t xml:space="preserve"> period, whereby another would report 267,000 plays over multiple years and a third reporting 75,000 plays in one year’s time.</w:t>
      </w:r>
    </w:p>
    <w:p w14:paraId="6A34B0F2" w14:textId="50B839AD" w:rsidR="00E004B5" w:rsidRDefault="00E004B5" w:rsidP="00E004B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Injury rates did not align between the datasets despite multiple verification </w:t>
      </w:r>
      <w:r w:rsidR="001806A1">
        <w:rPr>
          <w:rFonts w:ascii="Times New Roman" w:hAnsi="Times New Roman" w:cs="Times New Roman"/>
        </w:rPr>
        <w:t>steps and</w:t>
      </w:r>
      <w:r>
        <w:rPr>
          <w:rFonts w:ascii="Times New Roman" w:hAnsi="Times New Roman" w:cs="Times New Roman"/>
        </w:rPr>
        <w:t xml:space="preserve"> varied from 1.2% in one dataset to 0.03% percent in another. </w:t>
      </w:r>
    </w:p>
    <w:p w14:paraId="4DD8268F" w14:textId="58AEA513" w:rsidR="00325C44" w:rsidRDefault="00E004B5" w:rsidP="00325C44">
      <w:pPr>
        <w:spacing w:line="480" w:lineRule="auto"/>
        <w:ind w:left="360"/>
        <w:rPr>
          <w:rFonts w:ascii="Times New Roman" w:hAnsi="Times New Roman" w:cs="Times New Roman"/>
        </w:rPr>
      </w:pPr>
      <w:r>
        <w:rPr>
          <w:rFonts w:ascii="Times New Roman" w:hAnsi="Times New Roman" w:cs="Times New Roman"/>
        </w:rPr>
        <w:lastRenderedPageBreak/>
        <w:t xml:space="preserve">These discrepancies suggest that the datasets were either pulled from different sources or extracted selectively by the NFL to highlight certain pre-determined patterns in the data, rather than providing a comprehensive sample of NFL data over a certain </w:t>
      </w:r>
      <w:r w:rsidR="0040723F">
        <w:rPr>
          <w:rFonts w:ascii="Times New Roman" w:hAnsi="Times New Roman" w:cs="Times New Roman"/>
        </w:rPr>
        <w:t>period</w:t>
      </w:r>
      <w:r>
        <w:rPr>
          <w:rFonts w:ascii="Times New Roman" w:hAnsi="Times New Roman" w:cs="Times New Roman"/>
        </w:rPr>
        <w:t xml:space="preserve">. Despite multiple verification steps, these datasets did not align, making it nearly impossible to integrate </w:t>
      </w:r>
      <w:r w:rsidR="0040723F">
        <w:rPr>
          <w:rFonts w:ascii="Times New Roman" w:hAnsi="Times New Roman" w:cs="Times New Roman"/>
        </w:rPr>
        <w:t>them</w:t>
      </w:r>
      <w:r>
        <w:rPr>
          <w:rFonts w:ascii="Times New Roman" w:hAnsi="Times New Roman" w:cs="Times New Roman"/>
        </w:rPr>
        <w:t xml:space="preserve"> into a unified dataset without introducing some sort of </w:t>
      </w:r>
      <w:r w:rsidR="00325C44">
        <w:rPr>
          <w:rFonts w:ascii="Times New Roman" w:hAnsi="Times New Roman" w:cs="Times New Roman"/>
        </w:rPr>
        <w:t xml:space="preserve">severe bias. </w:t>
      </w:r>
      <w:r w:rsidR="00F4787D">
        <w:rPr>
          <w:rFonts w:ascii="Times New Roman" w:hAnsi="Times New Roman" w:cs="Times New Roman"/>
        </w:rPr>
        <w:t>So,</w:t>
      </w:r>
      <w:r w:rsidR="00325C44">
        <w:rPr>
          <w:rFonts w:ascii="Times New Roman" w:hAnsi="Times New Roman" w:cs="Times New Roman"/>
        </w:rPr>
        <w:t xml:space="preserve"> although the authors aimed to combine these three datasets into a unified set and use it in conjunction with NGS data to track concussions, the data were largely unusable for these purposes due to formatting and other inconsistencies. Even filtering for concussions – or even further to lineman’s concussions for example – would be infeasible as broader injury rates were already very low (ranging from 2 % to 0.03%). Meaningful conclusions in this regard would require a much larger dataset, such as a comprehensive 10-year database of every NFL play. </w:t>
      </w:r>
    </w:p>
    <w:p w14:paraId="5AE43359" w14:textId="3EC744A1" w:rsidR="006E4A08" w:rsidRDefault="00325C44" w:rsidP="00342334">
      <w:pPr>
        <w:spacing w:line="480" w:lineRule="auto"/>
        <w:ind w:left="360"/>
        <w:rPr>
          <w:rFonts w:ascii="Times New Roman" w:hAnsi="Times New Roman" w:cs="Times New Roman"/>
        </w:rPr>
      </w:pPr>
      <w:r>
        <w:rPr>
          <w:rFonts w:ascii="Times New Roman" w:hAnsi="Times New Roman" w:cs="Times New Roman"/>
        </w:rPr>
        <w:tab/>
      </w:r>
      <w:r w:rsidR="0040723F">
        <w:rPr>
          <w:rFonts w:ascii="Times New Roman" w:hAnsi="Times New Roman" w:cs="Times New Roman"/>
        </w:rPr>
        <w:t>However</w:t>
      </w:r>
      <w:r>
        <w:rPr>
          <w:rFonts w:ascii="Times New Roman" w:hAnsi="Times New Roman" w:cs="Times New Roman"/>
        </w:rPr>
        <w:t xml:space="preserve">, these datasets still provide plenty of value by offering different perspectives into factors that influence injury trends more broadly. Instead of </w:t>
      </w:r>
      <w:r w:rsidR="0040723F">
        <w:rPr>
          <w:rFonts w:ascii="Times New Roman" w:hAnsi="Times New Roman" w:cs="Times New Roman"/>
        </w:rPr>
        <w:t>incorporating</w:t>
      </w:r>
      <w:r>
        <w:rPr>
          <w:rFonts w:ascii="Times New Roman" w:hAnsi="Times New Roman" w:cs="Times New Roman"/>
        </w:rPr>
        <w:t xml:space="preserve"> them into a ‘super dataset’ their value lied in their use as a multifactored analysis whereby injury trends could be investigated from multiple different angles</w:t>
      </w:r>
      <w:r w:rsidR="00342334">
        <w:rPr>
          <w:rFonts w:ascii="Times New Roman" w:hAnsi="Times New Roman" w:cs="Times New Roman"/>
        </w:rPr>
        <w:t xml:space="preserve">, which could offer a very interesting angle when furthering the analysis. </w:t>
      </w:r>
      <w:r>
        <w:rPr>
          <w:rFonts w:ascii="Times New Roman" w:hAnsi="Times New Roman" w:cs="Times New Roman"/>
        </w:rPr>
        <w:t xml:space="preserve"> </w:t>
      </w:r>
      <w:r w:rsidR="00342334">
        <w:rPr>
          <w:rFonts w:ascii="Times New Roman" w:hAnsi="Times New Roman" w:cs="Times New Roman"/>
        </w:rPr>
        <w:t xml:space="preserve">For instance, if </w:t>
      </w:r>
      <w:r w:rsidR="0040723F">
        <w:rPr>
          <w:rFonts w:ascii="Times New Roman" w:hAnsi="Times New Roman" w:cs="Times New Roman"/>
        </w:rPr>
        <w:t>clustering</w:t>
      </w:r>
      <w:r w:rsidR="00342334">
        <w:rPr>
          <w:rFonts w:ascii="Times New Roman" w:hAnsi="Times New Roman" w:cs="Times New Roman"/>
        </w:rPr>
        <w:t xml:space="preserve"> </w:t>
      </w:r>
      <w:r w:rsidR="0040723F">
        <w:rPr>
          <w:rFonts w:ascii="Times New Roman" w:hAnsi="Times New Roman" w:cs="Times New Roman"/>
        </w:rPr>
        <w:t>indicated</w:t>
      </w:r>
      <w:r w:rsidR="00342334">
        <w:rPr>
          <w:rFonts w:ascii="Times New Roman" w:hAnsi="Times New Roman" w:cs="Times New Roman"/>
        </w:rPr>
        <w:t xml:space="preserve"> that play types impacted injury rates in the First and Future dataset, we could use this information to run a supervised learning analysis on the identified play types in the Big Data Bowl dataset and look for differences in offensive and defensive formations, pass coverage types, offensive </w:t>
      </w:r>
      <w:r w:rsidR="0040723F">
        <w:rPr>
          <w:rFonts w:ascii="Times New Roman" w:hAnsi="Times New Roman" w:cs="Times New Roman"/>
        </w:rPr>
        <w:t>drop back</w:t>
      </w:r>
      <w:r w:rsidR="00342334">
        <w:rPr>
          <w:rFonts w:ascii="Times New Roman" w:hAnsi="Times New Roman" w:cs="Times New Roman"/>
        </w:rPr>
        <w:t xml:space="preserve"> types, etc. In this sense, patterns identified in one dataset could be used to narrow in on certain patterns in another. </w:t>
      </w:r>
      <w:r w:rsidR="0040723F">
        <w:rPr>
          <w:rFonts w:ascii="Times New Roman" w:hAnsi="Times New Roman" w:cs="Times New Roman"/>
        </w:rPr>
        <w:t xml:space="preserve">Additionally, while the lack of correlation to the target variable was evident in the analysis, the plethora of different categorical variables lends itself </w:t>
      </w:r>
      <w:r w:rsidR="0040723F">
        <w:rPr>
          <w:rFonts w:ascii="Times New Roman" w:hAnsi="Times New Roman" w:cs="Times New Roman"/>
        </w:rPr>
        <w:lastRenderedPageBreak/>
        <w:t xml:space="preserve">very well to the use of decision trees (and types of models built </w:t>
      </w:r>
      <w:r w:rsidR="00966118">
        <w:rPr>
          <w:rFonts w:ascii="Times New Roman" w:hAnsi="Times New Roman" w:cs="Times New Roman"/>
        </w:rPr>
        <w:t>off</w:t>
      </w:r>
      <w:r w:rsidR="0040723F">
        <w:rPr>
          <w:rFonts w:ascii="Times New Roman" w:hAnsi="Times New Roman" w:cs="Times New Roman"/>
        </w:rPr>
        <w:t xml:space="preserve"> them like random </w:t>
      </w:r>
      <w:r w:rsidR="00955042">
        <w:rPr>
          <w:rFonts w:ascii="Times New Roman" w:hAnsi="Times New Roman" w:cs="Times New Roman"/>
        </w:rPr>
        <w:t>forests</w:t>
      </w:r>
      <w:r w:rsidR="0040723F">
        <w:rPr>
          <w:rFonts w:ascii="Times New Roman" w:hAnsi="Times New Roman" w:cs="Times New Roman"/>
        </w:rPr>
        <w:t>, etc.) to use moving forward. Overall</w:t>
      </w:r>
      <w:r w:rsidR="00955042">
        <w:rPr>
          <w:rFonts w:ascii="Times New Roman" w:hAnsi="Times New Roman" w:cs="Times New Roman"/>
        </w:rPr>
        <w:t xml:space="preserve">, </w:t>
      </w:r>
      <w:r w:rsidR="0040723F">
        <w:rPr>
          <w:rFonts w:ascii="Times New Roman" w:hAnsi="Times New Roman" w:cs="Times New Roman"/>
        </w:rPr>
        <w:t>I am excited to see where the continue</w:t>
      </w:r>
      <w:r w:rsidR="00955042">
        <w:rPr>
          <w:rFonts w:ascii="Times New Roman" w:hAnsi="Times New Roman" w:cs="Times New Roman"/>
        </w:rPr>
        <w:t>d</w:t>
      </w:r>
      <w:r w:rsidR="0040723F">
        <w:rPr>
          <w:rFonts w:ascii="Times New Roman" w:hAnsi="Times New Roman" w:cs="Times New Roman"/>
        </w:rPr>
        <w:t xml:space="preserve"> analysis of this dataset leads!</w:t>
      </w:r>
    </w:p>
    <w:p w14:paraId="3C7E0E27" w14:textId="77777777" w:rsidR="006E4A08" w:rsidRDefault="006E4A08" w:rsidP="006A6686">
      <w:pPr>
        <w:spacing w:line="480" w:lineRule="auto"/>
        <w:contextualSpacing/>
        <w:rPr>
          <w:rFonts w:ascii="Times New Roman" w:hAnsi="Times New Roman" w:cs="Times New Roman"/>
        </w:rPr>
      </w:pPr>
    </w:p>
    <w:p w14:paraId="7AA7572F" w14:textId="78144B4F" w:rsidR="00CF2FBF" w:rsidRDefault="006E4A08" w:rsidP="006A6686">
      <w:pPr>
        <w:spacing w:line="480" w:lineRule="auto"/>
        <w:contextualSpacing/>
        <w:rPr>
          <w:rFonts w:ascii="Times New Roman" w:hAnsi="Times New Roman" w:cs="Times New Roman"/>
        </w:rPr>
      </w:pPr>
      <w:r>
        <w:rPr>
          <w:rFonts w:ascii="Times New Roman" w:hAnsi="Times New Roman" w:cs="Times New Roman"/>
        </w:rPr>
        <w:t xml:space="preserve"> </w:t>
      </w:r>
    </w:p>
    <w:p w14:paraId="2A5DFD76" w14:textId="77777777" w:rsidR="00CF2FBF" w:rsidRDefault="00CF2FBF" w:rsidP="006A6686">
      <w:pPr>
        <w:spacing w:line="480" w:lineRule="auto"/>
        <w:contextualSpacing/>
        <w:rPr>
          <w:rFonts w:ascii="Times New Roman" w:hAnsi="Times New Roman" w:cs="Times New Roman"/>
        </w:rPr>
      </w:pPr>
    </w:p>
    <w:p w14:paraId="731C9E38" w14:textId="77777777" w:rsidR="00297B7D" w:rsidRDefault="00297B7D" w:rsidP="006A6686">
      <w:pPr>
        <w:spacing w:line="480" w:lineRule="auto"/>
        <w:contextualSpacing/>
        <w:rPr>
          <w:rFonts w:ascii="Times New Roman" w:hAnsi="Times New Roman" w:cs="Times New Roman"/>
        </w:rPr>
      </w:pPr>
    </w:p>
    <w:p w14:paraId="0213F7AA" w14:textId="77777777" w:rsidR="00297B7D" w:rsidRDefault="00297B7D" w:rsidP="006A6686">
      <w:pPr>
        <w:spacing w:line="480" w:lineRule="auto"/>
        <w:contextualSpacing/>
        <w:rPr>
          <w:rFonts w:ascii="Times New Roman" w:hAnsi="Times New Roman" w:cs="Times New Roman"/>
        </w:rPr>
      </w:pPr>
    </w:p>
    <w:p w14:paraId="48E10C09" w14:textId="77777777" w:rsidR="00297B7D" w:rsidRDefault="00297B7D" w:rsidP="006A6686">
      <w:pPr>
        <w:spacing w:line="480" w:lineRule="auto"/>
        <w:contextualSpacing/>
        <w:rPr>
          <w:rFonts w:ascii="Times New Roman" w:hAnsi="Times New Roman" w:cs="Times New Roman"/>
        </w:rPr>
      </w:pPr>
    </w:p>
    <w:p w14:paraId="5B714CD4" w14:textId="77777777" w:rsidR="00297B7D" w:rsidRDefault="00297B7D" w:rsidP="006A6686">
      <w:pPr>
        <w:spacing w:line="480" w:lineRule="auto"/>
        <w:contextualSpacing/>
        <w:rPr>
          <w:rFonts w:ascii="Times New Roman" w:hAnsi="Times New Roman" w:cs="Times New Roman"/>
        </w:rPr>
      </w:pPr>
    </w:p>
    <w:p w14:paraId="4057A4AD" w14:textId="77777777" w:rsidR="00297B7D" w:rsidRDefault="00297B7D" w:rsidP="006A6686">
      <w:pPr>
        <w:spacing w:line="480" w:lineRule="auto"/>
        <w:contextualSpacing/>
        <w:rPr>
          <w:rFonts w:ascii="Times New Roman" w:hAnsi="Times New Roman" w:cs="Times New Roman"/>
        </w:rPr>
      </w:pPr>
    </w:p>
    <w:p w14:paraId="4FE393D5" w14:textId="77777777" w:rsidR="00297B7D" w:rsidRDefault="00297B7D" w:rsidP="006A6686">
      <w:pPr>
        <w:spacing w:line="480" w:lineRule="auto"/>
        <w:contextualSpacing/>
        <w:rPr>
          <w:rFonts w:ascii="Times New Roman" w:hAnsi="Times New Roman" w:cs="Times New Roman"/>
        </w:rPr>
      </w:pPr>
    </w:p>
    <w:p w14:paraId="091FB9C7" w14:textId="77777777" w:rsidR="00297B7D" w:rsidRDefault="00297B7D" w:rsidP="006A6686">
      <w:pPr>
        <w:spacing w:line="480" w:lineRule="auto"/>
        <w:contextualSpacing/>
        <w:rPr>
          <w:rFonts w:ascii="Times New Roman" w:hAnsi="Times New Roman" w:cs="Times New Roman"/>
        </w:rPr>
      </w:pPr>
    </w:p>
    <w:p w14:paraId="68560C87" w14:textId="77777777" w:rsidR="00297B7D" w:rsidRDefault="00297B7D" w:rsidP="006A6686">
      <w:pPr>
        <w:spacing w:line="480" w:lineRule="auto"/>
        <w:contextualSpacing/>
        <w:rPr>
          <w:rFonts w:ascii="Times New Roman" w:hAnsi="Times New Roman" w:cs="Times New Roman"/>
        </w:rPr>
      </w:pPr>
    </w:p>
    <w:p w14:paraId="46655676" w14:textId="77777777" w:rsidR="00297B7D" w:rsidRDefault="00297B7D" w:rsidP="006A6686">
      <w:pPr>
        <w:spacing w:line="480" w:lineRule="auto"/>
        <w:contextualSpacing/>
        <w:rPr>
          <w:rFonts w:ascii="Times New Roman" w:hAnsi="Times New Roman" w:cs="Times New Roman"/>
        </w:rPr>
      </w:pPr>
    </w:p>
    <w:p w14:paraId="3EF38E9D" w14:textId="77777777" w:rsidR="00297B7D" w:rsidRDefault="00297B7D" w:rsidP="006A6686">
      <w:pPr>
        <w:spacing w:line="480" w:lineRule="auto"/>
        <w:contextualSpacing/>
        <w:rPr>
          <w:rFonts w:ascii="Times New Roman" w:hAnsi="Times New Roman" w:cs="Times New Roman"/>
        </w:rPr>
      </w:pPr>
    </w:p>
    <w:p w14:paraId="0CD83F80" w14:textId="77777777" w:rsidR="00297B7D" w:rsidRDefault="00297B7D" w:rsidP="006A6686">
      <w:pPr>
        <w:spacing w:line="480" w:lineRule="auto"/>
        <w:contextualSpacing/>
        <w:rPr>
          <w:rFonts w:ascii="Times New Roman" w:hAnsi="Times New Roman" w:cs="Times New Roman"/>
        </w:rPr>
      </w:pPr>
    </w:p>
    <w:p w14:paraId="6CBED068" w14:textId="77777777" w:rsidR="00297B7D" w:rsidRDefault="00297B7D" w:rsidP="006A6686">
      <w:pPr>
        <w:spacing w:line="480" w:lineRule="auto"/>
        <w:contextualSpacing/>
        <w:rPr>
          <w:rFonts w:ascii="Times New Roman" w:hAnsi="Times New Roman" w:cs="Times New Roman"/>
        </w:rPr>
      </w:pPr>
    </w:p>
    <w:p w14:paraId="21622556" w14:textId="77777777" w:rsidR="00297B7D" w:rsidRDefault="00297B7D" w:rsidP="006A6686">
      <w:pPr>
        <w:spacing w:line="480" w:lineRule="auto"/>
        <w:contextualSpacing/>
        <w:rPr>
          <w:rFonts w:ascii="Times New Roman" w:hAnsi="Times New Roman" w:cs="Times New Roman"/>
        </w:rPr>
      </w:pPr>
    </w:p>
    <w:p w14:paraId="05D2F2A0" w14:textId="77777777" w:rsidR="00297B7D" w:rsidRDefault="00297B7D" w:rsidP="006A6686">
      <w:pPr>
        <w:spacing w:line="480" w:lineRule="auto"/>
        <w:contextualSpacing/>
        <w:rPr>
          <w:rFonts w:ascii="Times New Roman" w:hAnsi="Times New Roman" w:cs="Times New Roman"/>
        </w:rPr>
      </w:pPr>
    </w:p>
    <w:p w14:paraId="43F09D54" w14:textId="77777777" w:rsidR="00297B7D" w:rsidRDefault="00297B7D" w:rsidP="006A6686">
      <w:pPr>
        <w:spacing w:line="480" w:lineRule="auto"/>
        <w:contextualSpacing/>
        <w:rPr>
          <w:rFonts w:ascii="Times New Roman" w:hAnsi="Times New Roman" w:cs="Times New Roman"/>
        </w:rPr>
      </w:pPr>
    </w:p>
    <w:p w14:paraId="43688ED2" w14:textId="58BC6032" w:rsidR="00CF2FBF" w:rsidRPr="0069406C" w:rsidRDefault="00CF2FBF" w:rsidP="00CF2FBF">
      <w:pPr>
        <w:spacing w:line="480" w:lineRule="auto"/>
        <w:contextualSpacing/>
        <w:jc w:val="center"/>
        <w:rPr>
          <w:rFonts w:ascii="Times New Roman" w:hAnsi="Times New Roman" w:cs="Times New Roman"/>
        </w:rPr>
      </w:pPr>
      <w:r w:rsidRPr="0069406C">
        <w:rPr>
          <w:rFonts w:ascii="Times New Roman" w:hAnsi="Times New Roman" w:cs="Times New Roman"/>
        </w:rPr>
        <w:t>Works Cited</w:t>
      </w:r>
    </w:p>
    <w:p w14:paraId="0A619FC9" w14:textId="00D07311" w:rsidR="0069406C" w:rsidRDefault="0096293E" w:rsidP="0096293E">
      <w:pPr>
        <w:spacing w:line="480" w:lineRule="auto"/>
        <w:contextualSpacing/>
        <w:rPr>
          <w:rStyle w:val="Emphasis"/>
          <w:rFonts w:ascii="Times New Roman" w:hAnsi="Times New Roman" w:cs="Times New Roman"/>
        </w:rPr>
      </w:pPr>
      <w:r w:rsidRPr="0069406C">
        <w:rPr>
          <w:rFonts w:ascii="Times New Roman" w:hAnsi="Times New Roman" w:cs="Times New Roman"/>
        </w:rPr>
        <w:t xml:space="preserve">Associated Press. (2025, February 11). </w:t>
      </w:r>
      <w:r w:rsidRPr="0069406C">
        <w:rPr>
          <w:rStyle w:val="Emphasis"/>
          <w:rFonts w:ascii="Times New Roman" w:hAnsi="Times New Roman" w:cs="Times New Roman"/>
        </w:rPr>
        <w:t xml:space="preserve">Super Bowl LIX averages record audience of 127.7 </w:t>
      </w:r>
    </w:p>
    <w:p w14:paraId="45F61C53" w14:textId="29A8BDC1" w:rsidR="0069406C" w:rsidRDefault="0096293E" w:rsidP="0069406C">
      <w:pPr>
        <w:spacing w:line="480" w:lineRule="auto"/>
        <w:ind w:left="720"/>
        <w:contextualSpacing/>
        <w:rPr>
          <w:rFonts w:ascii="Times New Roman" w:hAnsi="Times New Roman" w:cs="Times New Roman"/>
        </w:rPr>
      </w:pPr>
      <w:r w:rsidRPr="0069406C">
        <w:rPr>
          <w:rStyle w:val="Emphasis"/>
          <w:rFonts w:ascii="Times New Roman" w:hAnsi="Times New Roman" w:cs="Times New Roman"/>
        </w:rPr>
        <w:lastRenderedPageBreak/>
        <w:t>million viewers</w:t>
      </w:r>
      <w:r w:rsidRPr="0069406C">
        <w:rPr>
          <w:rFonts w:ascii="Times New Roman" w:hAnsi="Times New Roman" w:cs="Times New Roman"/>
        </w:rPr>
        <w:t xml:space="preserve">. NFL.com. </w:t>
      </w:r>
      <w:hyperlink r:id="rId17" w:history="1">
        <w:r w:rsidR="0069406C" w:rsidRPr="00C739E8">
          <w:rPr>
            <w:rStyle w:val="Hyperlink"/>
            <w:rFonts w:ascii="Times New Roman" w:hAnsi="Times New Roman" w:cs="Times New Roman"/>
          </w:rPr>
          <w:t>https://www.nfl.com/news/super-bowl-lix-averages-record-</w:t>
        </w:r>
        <w:r w:rsidR="0069406C" w:rsidRPr="00C739E8">
          <w:rPr>
            <w:rStyle w:val="Hyperlink"/>
            <w:rFonts w:ascii="Times New Roman" w:hAnsi="Times New Roman" w:cs="Times New Roman"/>
          </w:rPr>
          <w:t>audience-of-127-7-million-viewers</w:t>
        </w:r>
      </w:hyperlink>
    </w:p>
    <w:p w14:paraId="52D3FE01" w14:textId="24CA2AA9" w:rsidR="00297B7D" w:rsidRDefault="00297B7D" w:rsidP="00297B7D">
      <w:pPr>
        <w:spacing w:line="480" w:lineRule="auto"/>
        <w:contextualSpacing/>
        <w:rPr>
          <w:rStyle w:val="Emphasis"/>
          <w:rFonts w:ascii="Times New Roman" w:hAnsi="Times New Roman" w:cs="Times New Roman"/>
          <w:i w:val="0"/>
          <w:iCs w:val="0"/>
        </w:rPr>
      </w:pPr>
      <w:r>
        <w:rPr>
          <w:rStyle w:val="Emphasis"/>
          <w:rFonts w:ascii="Times New Roman" w:hAnsi="Times New Roman" w:cs="Times New Roman"/>
          <w:i w:val="0"/>
          <w:iCs w:val="0"/>
        </w:rPr>
        <w:t xml:space="preserve">Boston University (2025). </w:t>
      </w:r>
      <w:r w:rsidRPr="00297B7D">
        <w:rPr>
          <w:rStyle w:val="Emphasis"/>
          <w:rFonts w:ascii="Times New Roman" w:hAnsi="Times New Roman" w:cs="Times New Roman"/>
        </w:rPr>
        <w:t>NFL Player Health Analytics</w:t>
      </w:r>
      <w:r>
        <w:rPr>
          <w:rStyle w:val="Emphasis"/>
          <w:rFonts w:ascii="Times New Roman" w:hAnsi="Times New Roman" w:cs="Times New Roman"/>
        </w:rPr>
        <w:t>.</w:t>
      </w:r>
      <w:r w:rsidRPr="00297B7D">
        <w:t xml:space="preserve"> </w:t>
      </w:r>
      <w:hyperlink r:id="rId18" w:history="1">
        <w:r w:rsidRPr="00C739E8">
          <w:rPr>
            <w:rStyle w:val="Hyperlink"/>
            <w:rFonts w:ascii="Times New Roman" w:hAnsi="Times New Roman" w:cs="Times New Roman"/>
          </w:rPr>
          <w:t>https://docs.google.com/document</w:t>
        </w:r>
        <w:r w:rsidRPr="00C739E8">
          <w:rPr>
            <w:rStyle w:val="Hyperlink"/>
            <w:rFonts w:ascii="Times New Roman" w:hAnsi="Times New Roman" w:cs="Times New Roman"/>
          </w:rPr>
          <w:t>/</w:t>
        </w:r>
      </w:hyperlink>
    </w:p>
    <w:p w14:paraId="6E056CCF" w14:textId="7C708B86" w:rsidR="00297B7D" w:rsidRPr="00297B7D" w:rsidRDefault="00297B7D" w:rsidP="00297B7D">
      <w:pPr>
        <w:spacing w:line="480" w:lineRule="auto"/>
        <w:ind w:firstLine="720"/>
        <w:contextualSpacing/>
        <w:rPr>
          <w:rFonts w:ascii="Times New Roman" w:hAnsi="Times New Roman" w:cs="Times New Roman"/>
        </w:rPr>
      </w:pPr>
      <w:r w:rsidRPr="00297B7D">
        <w:rPr>
          <w:rStyle w:val="Emphasis"/>
          <w:rFonts w:ascii="Times New Roman" w:hAnsi="Times New Roman" w:cs="Times New Roman"/>
          <w:i w:val="0"/>
          <w:iCs w:val="0"/>
        </w:rPr>
        <w:t xml:space="preserve"> </w:t>
      </w:r>
      <w:r>
        <w:rPr>
          <w:rStyle w:val="Emphasis"/>
          <w:rFonts w:ascii="Times New Roman" w:hAnsi="Times New Roman" w:cs="Times New Roman"/>
          <w:i w:val="0"/>
          <w:iCs w:val="0"/>
        </w:rPr>
        <w:fldChar w:fldCharType="begin"/>
      </w:r>
      <w:r>
        <w:rPr>
          <w:rStyle w:val="Emphasis"/>
          <w:rFonts w:ascii="Times New Roman" w:hAnsi="Times New Roman" w:cs="Times New Roman"/>
          <w:i w:val="0"/>
          <w:iCs w:val="0"/>
        </w:rPr>
        <w:instrText>HYPERLINK "https://docs.google.com/document/d/1M9srLpE-eHKoCYtX_zAMS3Eqtp-rmKg3KylncdWVWto/edit?tab=t.0"</w:instrText>
      </w:r>
      <w:r>
        <w:rPr>
          <w:rStyle w:val="Emphasis"/>
          <w:rFonts w:ascii="Times New Roman" w:hAnsi="Times New Roman" w:cs="Times New Roman"/>
          <w:i w:val="0"/>
          <w:iCs w:val="0"/>
        </w:rPr>
      </w:r>
      <w:r>
        <w:rPr>
          <w:rStyle w:val="Emphasis"/>
          <w:rFonts w:ascii="Times New Roman" w:hAnsi="Times New Roman" w:cs="Times New Roman"/>
          <w:i w:val="0"/>
          <w:iCs w:val="0"/>
        </w:rPr>
        <w:fldChar w:fldCharType="separate"/>
      </w:r>
      <w:r w:rsidRPr="00297B7D">
        <w:rPr>
          <w:rStyle w:val="Hyperlink"/>
          <w:rFonts w:ascii="Times New Roman" w:hAnsi="Times New Roman" w:cs="Times New Roman"/>
        </w:rPr>
        <w:t>d/1M9srLpE-eHKoCYtX_zAMS3Eqtp-rmKg3KylncdWVWto/edit?tab=t.0</w:t>
      </w:r>
      <w:r>
        <w:rPr>
          <w:rStyle w:val="Emphasis"/>
          <w:rFonts w:ascii="Times New Roman" w:hAnsi="Times New Roman" w:cs="Times New Roman"/>
          <w:i w:val="0"/>
          <w:iCs w:val="0"/>
        </w:rPr>
        <w:fldChar w:fldCharType="end"/>
      </w:r>
    </w:p>
    <w:p w14:paraId="69F55267" w14:textId="266B84DB" w:rsidR="0069406C" w:rsidRDefault="0069406C" w:rsidP="0069406C">
      <w:pPr>
        <w:spacing w:line="480" w:lineRule="auto"/>
        <w:contextualSpacing/>
        <w:rPr>
          <w:rStyle w:val="Emphasis"/>
          <w:rFonts w:ascii="Times New Roman" w:hAnsi="Times New Roman" w:cs="Times New Roman"/>
        </w:rPr>
      </w:pPr>
      <w:r w:rsidRPr="0069406C">
        <w:rPr>
          <w:rFonts w:ascii="Times New Roman" w:hAnsi="Times New Roman" w:cs="Times New Roman"/>
        </w:rPr>
        <w:t xml:space="preserve">Howard, A., J, A., Langdon, C., Cormier, J., &amp; Huddleston, S. (2019). </w:t>
      </w:r>
      <w:r w:rsidRPr="0069406C">
        <w:rPr>
          <w:rStyle w:val="Emphasis"/>
          <w:rFonts w:ascii="Times New Roman" w:hAnsi="Times New Roman" w:cs="Times New Roman"/>
        </w:rPr>
        <w:t xml:space="preserve">NFL 1st and Future </w:t>
      </w:r>
      <w:r>
        <w:rPr>
          <w:rStyle w:val="Emphasis"/>
          <w:rFonts w:ascii="Times New Roman" w:hAnsi="Times New Roman" w:cs="Times New Roman"/>
        </w:rPr>
        <w:t>–</w:t>
      </w:r>
      <w:r w:rsidRPr="0069406C">
        <w:rPr>
          <w:rStyle w:val="Emphasis"/>
          <w:rFonts w:ascii="Times New Roman" w:hAnsi="Times New Roman" w:cs="Times New Roman"/>
        </w:rPr>
        <w:t xml:space="preserve"> </w:t>
      </w:r>
    </w:p>
    <w:p w14:paraId="780D2626" w14:textId="6D8822D1" w:rsidR="0069406C" w:rsidRPr="0069406C" w:rsidRDefault="0069406C" w:rsidP="0069406C">
      <w:pPr>
        <w:spacing w:line="480" w:lineRule="auto"/>
        <w:ind w:left="720"/>
        <w:contextualSpacing/>
        <w:rPr>
          <w:rFonts w:ascii="Times New Roman" w:hAnsi="Times New Roman" w:cs="Times New Roman"/>
        </w:rPr>
      </w:pPr>
      <w:r w:rsidRPr="0069406C">
        <w:rPr>
          <w:rStyle w:val="Emphasis"/>
          <w:rFonts w:ascii="Times New Roman" w:hAnsi="Times New Roman" w:cs="Times New Roman"/>
        </w:rPr>
        <w:t>Analytics</w:t>
      </w:r>
      <w:r w:rsidRPr="0069406C">
        <w:rPr>
          <w:rFonts w:ascii="Times New Roman" w:hAnsi="Times New Roman" w:cs="Times New Roman"/>
        </w:rPr>
        <w:t xml:space="preserve"> [Dataset]. Kaggle. </w:t>
      </w:r>
      <w:hyperlink r:id="rId19" w:history="1">
        <w:r w:rsidRPr="00C739E8">
          <w:rPr>
            <w:rStyle w:val="Hyperlink"/>
            <w:rFonts w:ascii="Times New Roman" w:hAnsi="Times New Roman" w:cs="Times New Roman"/>
          </w:rPr>
          <w:t>https://kaggle.com/competitions/nfl-playing-surface-analytics</w:t>
        </w:r>
      </w:hyperlink>
    </w:p>
    <w:p w14:paraId="4B1104FA" w14:textId="77777777" w:rsidR="0069406C" w:rsidRDefault="0069406C" w:rsidP="0069406C">
      <w:pPr>
        <w:spacing w:line="480" w:lineRule="auto"/>
        <w:contextualSpacing/>
        <w:rPr>
          <w:rStyle w:val="Emphasis"/>
          <w:rFonts w:ascii="Times New Roman" w:hAnsi="Times New Roman" w:cs="Times New Roman"/>
        </w:rPr>
      </w:pPr>
      <w:r w:rsidRPr="0069406C">
        <w:rPr>
          <w:rFonts w:ascii="Times New Roman" w:hAnsi="Times New Roman" w:cs="Times New Roman"/>
        </w:rPr>
        <w:t xml:space="preserve">Howard, A., Blake, A., Patton, A., Lopez, M., Bliss, T., &amp; Cukierski, W. (2022). </w:t>
      </w:r>
      <w:r w:rsidRPr="0069406C">
        <w:rPr>
          <w:rStyle w:val="Emphasis"/>
          <w:rFonts w:ascii="Times New Roman" w:hAnsi="Times New Roman" w:cs="Times New Roman"/>
        </w:rPr>
        <w:t xml:space="preserve">NFL Big Data </w:t>
      </w:r>
    </w:p>
    <w:p w14:paraId="06DB92F7" w14:textId="2FB843E2" w:rsidR="0069406C" w:rsidRPr="0069406C" w:rsidRDefault="0069406C" w:rsidP="0069406C">
      <w:pPr>
        <w:spacing w:line="480" w:lineRule="auto"/>
        <w:ind w:firstLine="720"/>
        <w:contextualSpacing/>
        <w:rPr>
          <w:rFonts w:ascii="Times New Roman" w:hAnsi="Times New Roman" w:cs="Times New Roman"/>
        </w:rPr>
      </w:pPr>
      <w:r w:rsidRPr="0069406C">
        <w:rPr>
          <w:rStyle w:val="Emphasis"/>
          <w:rFonts w:ascii="Times New Roman" w:hAnsi="Times New Roman" w:cs="Times New Roman"/>
        </w:rPr>
        <w:t>Bowl 2023</w:t>
      </w:r>
      <w:r w:rsidRPr="0069406C">
        <w:rPr>
          <w:rFonts w:ascii="Times New Roman" w:hAnsi="Times New Roman" w:cs="Times New Roman"/>
        </w:rPr>
        <w:t xml:space="preserve"> [Dataset]. Kaggle. </w:t>
      </w:r>
      <w:hyperlink r:id="rId20" w:tgtFrame="_new" w:history="1">
        <w:r w:rsidRPr="0069406C">
          <w:rPr>
            <w:rStyle w:val="Hyperlink"/>
            <w:rFonts w:ascii="Times New Roman" w:hAnsi="Times New Roman" w:cs="Times New Roman"/>
          </w:rPr>
          <w:t>https://kaggle.com/competitions/nfl-big-data-bowl-2023</w:t>
        </w:r>
      </w:hyperlink>
    </w:p>
    <w:p w14:paraId="6E7B31A3" w14:textId="77777777" w:rsidR="0069406C" w:rsidRDefault="0069406C" w:rsidP="0069406C">
      <w:pPr>
        <w:spacing w:line="480" w:lineRule="auto"/>
        <w:contextualSpacing/>
        <w:rPr>
          <w:rStyle w:val="Emphasis"/>
          <w:rFonts w:ascii="Times New Roman" w:hAnsi="Times New Roman" w:cs="Times New Roman"/>
        </w:rPr>
      </w:pPr>
      <w:r w:rsidRPr="0069406C">
        <w:rPr>
          <w:rFonts w:ascii="Times New Roman" w:hAnsi="Times New Roman" w:cs="Times New Roman"/>
        </w:rPr>
        <w:t xml:space="preserve">J, A., Caitlin, C., Crawford, C., Sherwood, C., Cormier, J., &amp; O'Connell, M. (2018). </w:t>
      </w:r>
      <w:r w:rsidRPr="0069406C">
        <w:rPr>
          <w:rStyle w:val="Emphasis"/>
          <w:rFonts w:ascii="Times New Roman" w:hAnsi="Times New Roman" w:cs="Times New Roman"/>
        </w:rPr>
        <w:t>NFL Punt</w:t>
      </w:r>
    </w:p>
    <w:p w14:paraId="30A1C3D4" w14:textId="277C7030" w:rsidR="0069406C" w:rsidRPr="0069406C" w:rsidRDefault="0069406C" w:rsidP="0069406C">
      <w:pPr>
        <w:spacing w:line="480" w:lineRule="auto"/>
        <w:ind w:left="720" w:firstLine="60"/>
        <w:contextualSpacing/>
        <w:rPr>
          <w:rFonts w:ascii="Times New Roman" w:hAnsi="Times New Roman" w:cs="Times New Roman"/>
        </w:rPr>
      </w:pPr>
      <w:r w:rsidRPr="0069406C">
        <w:rPr>
          <w:rStyle w:val="Emphasis"/>
          <w:rFonts w:ascii="Times New Roman" w:hAnsi="Times New Roman" w:cs="Times New Roman"/>
        </w:rPr>
        <w:t>Analytics Competition</w:t>
      </w:r>
      <w:r w:rsidRPr="0069406C">
        <w:rPr>
          <w:rFonts w:ascii="Times New Roman" w:hAnsi="Times New Roman" w:cs="Times New Roman"/>
        </w:rPr>
        <w:t xml:space="preserve"> [Dataset]. Kaggle. </w:t>
      </w:r>
      <w:hyperlink r:id="rId21" w:history="1">
        <w:r w:rsidRPr="00C739E8">
          <w:rPr>
            <w:rStyle w:val="Hyperlink"/>
            <w:rFonts w:ascii="Times New Roman" w:hAnsi="Times New Roman" w:cs="Times New Roman"/>
          </w:rPr>
          <w:t>https://kaggle.com/competitions/NFL-Punt-Analytics-Competition</w:t>
        </w:r>
      </w:hyperlink>
    </w:p>
    <w:p w14:paraId="68F99276" w14:textId="77777777" w:rsidR="0069406C" w:rsidRDefault="0096293E" w:rsidP="0096293E">
      <w:pPr>
        <w:spacing w:line="480" w:lineRule="auto"/>
        <w:contextualSpacing/>
        <w:rPr>
          <w:rFonts w:ascii="Times New Roman" w:hAnsi="Times New Roman" w:cs="Times New Roman"/>
        </w:rPr>
      </w:pPr>
      <w:r w:rsidRPr="0069406C">
        <w:rPr>
          <w:rFonts w:ascii="Times New Roman" w:hAnsi="Times New Roman" w:cs="Times New Roman"/>
        </w:rPr>
        <w:t xml:space="preserve">Mickle, T. (2024, March 7). </w:t>
      </w:r>
      <w:r w:rsidRPr="0069406C">
        <w:rPr>
          <w:rStyle w:val="Emphasis"/>
          <w:rFonts w:ascii="Times New Roman" w:hAnsi="Times New Roman" w:cs="Times New Roman"/>
        </w:rPr>
        <w:t>NFL's national revenue hits $13 billion in 2023, driven by TV deals</w:t>
      </w:r>
      <w:r w:rsidRPr="0069406C">
        <w:rPr>
          <w:rFonts w:ascii="Times New Roman" w:hAnsi="Times New Roman" w:cs="Times New Roman"/>
        </w:rPr>
        <w:t xml:space="preserve">. </w:t>
      </w:r>
    </w:p>
    <w:p w14:paraId="5730FA0C" w14:textId="415B09CA" w:rsidR="00CF2FBF" w:rsidRPr="0069406C" w:rsidRDefault="0096293E" w:rsidP="0069406C">
      <w:pPr>
        <w:spacing w:line="480" w:lineRule="auto"/>
        <w:ind w:left="720"/>
        <w:contextualSpacing/>
        <w:rPr>
          <w:rFonts w:ascii="Times New Roman" w:hAnsi="Times New Roman" w:cs="Times New Roman"/>
        </w:rPr>
      </w:pPr>
      <w:r w:rsidRPr="0069406C">
        <w:rPr>
          <w:rFonts w:ascii="Times New Roman" w:hAnsi="Times New Roman" w:cs="Times New Roman"/>
        </w:rPr>
        <w:t xml:space="preserve">Sportico. </w:t>
      </w:r>
      <w:hyperlink r:id="rId22" w:history="1">
        <w:r w:rsidR="0069406C" w:rsidRPr="00C739E8">
          <w:rPr>
            <w:rStyle w:val="Hyperlink"/>
            <w:rFonts w:ascii="Times New Roman" w:hAnsi="Times New Roman" w:cs="Times New Roman"/>
          </w:rPr>
          <w:t>https://www.sportico.com/l</w:t>
        </w:r>
        <w:r w:rsidR="0069406C" w:rsidRPr="00C739E8">
          <w:rPr>
            <w:rStyle w:val="Hyperlink"/>
            <w:rFonts w:ascii="Times New Roman" w:hAnsi="Times New Roman" w:cs="Times New Roman"/>
          </w:rPr>
          <w:t>e</w:t>
        </w:r>
        <w:r w:rsidR="0069406C" w:rsidRPr="00C739E8">
          <w:rPr>
            <w:rStyle w:val="Hyperlink"/>
            <w:rFonts w:ascii="Times New Roman" w:hAnsi="Times New Roman" w:cs="Times New Roman"/>
          </w:rPr>
          <w:t>agues/football/2024/nfl-national-revenue-2023-tv-13-billion-1234786762/</w:t>
        </w:r>
      </w:hyperlink>
    </w:p>
    <w:p w14:paraId="35B6EE5A" w14:textId="77777777" w:rsidR="0096293E" w:rsidRPr="0069406C" w:rsidRDefault="0096293E" w:rsidP="0096293E">
      <w:pPr>
        <w:spacing w:line="480" w:lineRule="auto"/>
        <w:contextualSpacing/>
        <w:rPr>
          <w:rFonts w:ascii="Times New Roman" w:hAnsi="Times New Roman" w:cs="Times New Roman"/>
        </w:rPr>
      </w:pPr>
    </w:p>
    <w:sectPr w:rsidR="0096293E" w:rsidRPr="0069406C" w:rsidSect="00CF2FBF">
      <w:headerReference w:type="even" r:id="rId23"/>
      <w:headerReference w:type="default" r:id="rId2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ee McFarling" w:date="2025-03-07T21:28:00Z" w:initials="LM">
    <w:p w14:paraId="1608DA7C" w14:textId="77777777" w:rsidR="00A22637" w:rsidRDefault="00A22637" w:rsidP="00A22637">
      <w:r>
        <w:rPr>
          <w:rStyle w:val="CommentReference"/>
        </w:rPr>
        <w:annotationRef/>
      </w:r>
      <w:r>
        <w:rPr>
          <w:sz w:val="20"/>
          <w:szCs w:val="20"/>
        </w:rPr>
        <w:t>Cite: https://www.kaggle.com/code/maartenmagchiels/evolving-the-punt-play-nfl-data-formal-report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08DA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D8CA72" w16cex:dateUtc="2025-03-08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08DA7C" w16cid:durableId="2ED8C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864DA" w14:textId="77777777" w:rsidR="001E17B0" w:rsidRDefault="001E17B0" w:rsidP="00CF2FBF">
      <w:r>
        <w:separator/>
      </w:r>
    </w:p>
  </w:endnote>
  <w:endnote w:type="continuationSeparator" w:id="0">
    <w:p w14:paraId="2F563C10" w14:textId="77777777" w:rsidR="001E17B0" w:rsidRDefault="001E17B0" w:rsidP="00CF2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EFAA9" w14:textId="77777777" w:rsidR="001E17B0" w:rsidRDefault="001E17B0" w:rsidP="00CF2FBF">
      <w:r>
        <w:separator/>
      </w:r>
    </w:p>
  </w:footnote>
  <w:footnote w:type="continuationSeparator" w:id="0">
    <w:p w14:paraId="2D30C79C" w14:textId="77777777" w:rsidR="001E17B0" w:rsidRDefault="001E17B0" w:rsidP="00CF2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7523418"/>
      <w:docPartObj>
        <w:docPartGallery w:val="Page Numbers (Top of Page)"/>
        <w:docPartUnique/>
      </w:docPartObj>
    </w:sdtPr>
    <w:sdtContent>
      <w:p w14:paraId="54EE12E3" w14:textId="522C3448" w:rsidR="00CF2FBF" w:rsidRDefault="00CF2FBF" w:rsidP="00D55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B8A711" w14:textId="77777777" w:rsidR="00CF2FBF" w:rsidRDefault="00CF2FBF" w:rsidP="00CF2F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5463529"/>
      <w:docPartObj>
        <w:docPartGallery w:val="Page Numbers (Top of Page)"/>
        <w:docPartUnique/>
      </w:docPartObj>
    </w:sdtPr>
    <w:sdtContent>
      <w:p w14:paraId="3996F0FC" w14:textId="18A671DC" w:rsidR="00CF2FBF" w:rsidRDefault="00CF2FBF" w:rsidP="00D55EC7">
        <w:pPr>
          <w:pStyle w:val="Header"/>
          <w:framePr w:wrap="none" w:vAnchor="text" w:hAnchor="margin" w:xAlign="right" w:y="1"/>
          <w:rPr>
            <w:rStyle w:val="PageNumber"/>
          </w:rPr>
        </w:pPr>
        <w:r w:rsidRPr="00CF2FBF">
          <w:rPr>
            <w:rStyle w:val="PageNumber"/>
            <w:rFonts w:ascii="Times New Roman" w:hAnsi="Times New Roman" w:cs="Times New Roman"/>
          </w:rPr>
          <w:fldChar w:fldCharType="begin"/>
        </w:r>
        <w:r w:rsidRPr="00CF2FBF">
          <w:rPr>
            <w:rStyle w:val="PageNumber"/>
            <w:rFonts w:ascii="Times New Roman" w:hAnsi="Times New Roman" w:cs="Times New Roman"/>
          </w:rPr>
          <w:instrText xml:space="preserve"> PAGE </w:instrText>
        </w:r>
        <w:r w:rsidRPr="00CF2FBF">
          <w:rPr>
            <w:rStyle w:val="PageNumber"/>
            <w:rFonts w:ascii="Times New Roman" w:hAnsi="Times New Roman" w:cs="Times New Roman"/>
          </w:rPr>
          <w:fldChar w:fldCharType="separate"/>
        </w:r>
        <w:r w:rsidRPr="00CF2FBF">
          <w:rPr>
            <w:rStyle w:val="PageNumber"/>
            <w:rFonts w:ascii="Times New Roman" w:hAnsi="Times New Roman" w:cs="Times New Roman"/>
            <w:noProof/>
          </w:rPr>
          <w:t>2</w:t>
        </w:r>
        <w:r w:rsidRPr="00CF2FBF">
          <w:rPr>
            <w:rStyle w:val="PageNumber"/>
            <w:rFonts w:ascii="Times New Roman" w:hAnsi="Times New Roman" w:cs="Times New Roman"/>
          </w:rPr>
          <w:fldChar w:fldCharType="end"/>
        </w:r>
      </w:p>
    </w:sdtContent>
  </w:sdt>
  <w:p w14:paraId="57497EEB" w14:textId="77777777" w:rsidR="00CF2FBF" w:rsidRDefault="00CF2FBF" w:rsidP="00CF2F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A7583"/>
    <w:multiLevelType w:val="hybridMultilevel"/>
    <w:tmpl w:val="BE2E88CC"/>
    <w:lvl w:ilvl="0" w:tplc="02443A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43343"/>
    <w:multiLevelType w:val="hybridMultilevel"/>
    <w:tmpl w:val="1FF2D0C6"/>
    <w:lvl w:ilvl="0" w:tplc="FE128E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994987">
    <w:abstractNumId w:val="0"/>
  </w:num>
  <w:num w:numId="2" w16cid:durableId="3358883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e McFarling">
    <w15:presenceInfo w15:providerId="Windows Live" w15:userId="2749ba79e83ec0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7D"/>
    <w:rsid w:val="00011297"/>
    <w:rsid w:val="00027B0E"/>
    <w:rsid w:val="00040D12"/>
    <w:rsid w:val="00061C79"/>
    <w:rsid w:val="000C59F2"/>
    <w:rsid w:val="000C610E"/>
    <w:rsid w:val="000E3BD9"/>
    <w:rsid w:val="00110E11"/>
    <w:rsid w:val="001116B1"/>
    <w:rsid w:val="001229CB"/>
    <w:rsid w:val="00131C1B"/>
    <w:rsid w:val="00135BFB"/>
    <w:rsid w:val="00141BBA"/>
    <w:rsid w:val="00152C18"/>
    <w:rsid w:val="00167A4B"/>
    <w:rsid w:val="001806A1"/>
    <w:rsid w:val="001A0E8B"/>
    <w:rsid w:val="001E17B0"/>
    <w:rsid w:val="002020AC"/>
    <w:rsid w:val="00216248"/>
    <w:rsid w:val="00266F1D"/>
    <w:rsid w:val="002757A3"/>
    <w:rsid w:val="00276C76"/>
    <w:rsid w:val="00297B7D"/>
    <w:rsid w:val="002C704C"/>
    <w:rsid w:val="002E53AE"/>
    <w:rsid w:val="003049D8"/>
    <w:rsid w:val="00323CD5"/>
    <w:rsid w:val="00325C44"/>
    <w:rsid w:val="00342334"/>
    <w:rsid w:val="0034446E"/>
    <w:rsid w:val="00345D2A"/>
    <w:rsid w:val="00354CE5"/>
    <w:rsid w:val="00364CF6"/>
    <w:rsid w:val="003804F9"/>
    <w:rsid w:val="003955DE"/>
    <w:rsid w:val="003B6470"/>
    <w:rsid w:val="003C49EA"/>
    <w:rsid w:val="0040723F"/>
    <w:rsid w:val="004120AE"/>
    <w:rsid w:val="004332B4"/>
    <w:rsid w:val="0049626C"/>
    <w:rsid w:val="004A3FCF"/>
    <w:rsid w:val="004A540C"/>
    <w:rsid w:val="004B3D41"/>
    <w:rsid w:val="00540FAD"/>
    <w:rsid w:val="005632A1"/>
    <w:rsid w:val="00586F45"/>
    <w:rsid w:val="00596774"/>
    <w:rsid w:val="005F6C0A"/>
    <w:rsid w:val="006864AD"/>
    <w:rsid w:val="0069406C"/>
    <w:rsid w:val="006A6686"/>
    <w:rsid w:val="006A6EC6"/>
    <w:rsid w:val="006C0F65"/>
    <w:rsid w:val="006E4A08"/>
    <w:rsid w:val="006F0EDA"/>
    <w:rsid w:val="0071385E"/>
    <w:rsid w:val="00737942"/>
    <w:rsid w:val="007809D5"/>
    <w:rsid w:val="0079338E"/>
    <w:rsid w:val="007955B1"/>
    <w:rsid w:val="007A1260"/>
    <w:rsid w:val="007D49CA"/>
    <w:rsid w:val="007E3A13"/>
    <w:rsid w:val="007F5AD9"/>
    <w:rsid w:val="007F76D3"/>
    <w:rsid w:val="00801C2E"/>
    <w:rsid w:val="008143D8"/>
    <w:rsid w:val="00843D67"/>
    <w:rsid w:val="008F0097"/>
    <w:rsid w:val="008F5B0A"/>
    <w:rsid w:val="00930E76"/>
    <w:rsid w:val="00946D44"/>
    <w:rsid w:val="00955042"/>
    <w:rsid w:val="0096293E"/>
    <w:rsid w:val="0096404F"/>
    <w:rsid w:val="00966118"/>
    <w:rsid w:val="00966420"/>
    <w:rsid w:val="009919BC"/>
    <w:rsid w:val="0099329D"/>
    <w:rsid w:val="00995242"/>
    <w:rsid w:val="009B746B"/>
    <w:rsid w:val="009C72C6"/>
    <w:rsid w:val="009C7B4A"/>
    <w:rsid w:val="009E281D"/>
    <w:rsid w:val="00A105C2"/>
    <w:rsid w:val="00A22637"/>
    <w:rsid w:val="00A5184D"/>
    <w:rsid w:val="00A80368"/>
    <w:rsid w:val="00AB2342"/>
    <w:rsid w:val="00AC1B86"/>
    <w:rsid w:val="00AE0535"/>
    <w:rsid w:val="00B6647D"/>
    <w:rsid w:val="00B83370"/>
    <w:rsid w:val="00B87821"/>
    <w:rsid w:val="00BD6FC2"/>
    <w:rsid w:val="00BE55DE"/>
    <w:rsid w:val="00C405A7"/>
    <w:rsid w:val="00C713D0"/>
    <w:rsid w:val="00C7624E"/>
    <w:rsid w:val="00CD786A"/>
    <w:rsid w:val="00CE706E"/>
    <w:rsid w:val="00CF2FBF"/>
    <w:rsid w:val="00D01D8B"/>
    <w:rsid w:val="00D17A3C"/>
    <w:rsid w:val="00D53AF4"/>
    <w:rsid w:val="00D61FF4"/>
    <w:rsid w:val="00DF398D"/>
    <w:rsid w:val="00E004B5"/>
    <w:rsid w:val="00E05F16"/>
    <w:rsid w:val="00E14B62"/>
    <w:rsid w:val="00E16678"/>
    <w:rsid w:val="00E74967"/>
    <w:rsid w:val="00F26C07"/>
    <w:rsid w:val="00F43D49"/>
    <w:rsid w:val="00F4787D"/>
    <w:rsid w:val="00FE211D"/>
    <w:rsid w:val="00FF0D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7341"/>
  <w15:chartTrackingRefBased/>
  <w15:docId w15:val="{C2E9E6B8-6939-E94D-8174-3973D528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6A"/>
    <w:pPr>
      <w:spacing w:after="0" w:line="240" w:lineRule="auto"/>
    </w:pPr>
    <w:rPr>
      <w:rFonts w:eastAsiaTheme="minorHAnsi"/>
      <w:lang w:eastAsia="en-US"/>
    </w:rPr>
  </w:style>
  <w:style w:type="paragraph" w:styleId="Heading1">
    <w:name w:val="heading 1"/>
    <w:basedOn w:val="Normal"/>
    <w:next w:val="Normal"/>
    <w:link w:val="Heading1Char"/>
    <w:uiPriority w:val="9"/>
    <w:qFormat/>
    <w:rsid w:val="00B66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4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4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4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4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47D"/>
    <w:rPr>
      <w:rFonts w:eastAsiaTheme="majorEastAsia" w:cstheme="majorBidi"/>
      <w:color w:val="272727" w:themeColor="text1" w:themeTint="D8"/>
    </w:rPr>
  </w:style>
  <w:style w:type="paragraph" w:styleId="Title">
    <w:name w:val="Title"/>
    <w:basedOn w:val="Normal"/>
    <w:next w:val="Normal"/>
    <w:link w:val="TitleChar"/>
    <w:uiPriority w:val="10"/>
    <w:qFormat/>
    <w:rsid w:val="00B664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47D"/>
    <w:pPr>
      <w:spacing w:before="160"/>
      <w:jc w:val="center"/>
    </w:pPr>
    <w:rPr>
      <w:i/>
      <w:iCs/>
      <w:color w:val="404040" w:themeColor="text1" w:themeTint="BF"/>
    </w:rPr>
  </w:style>
  <w:style w:type="character" w:customStyle="1" w:styleId="QuoteChar">
    <w:name w:val="Quote Char"/>
    <w:basedOn w:val="DefaultParagraphFont"/>
    <w:link w:val="Quote"/>
    <w:uiPriority w:val="29"/>
    <w:rsid w:val="00B6647D"/>
    <w:rPr>
      <w:i/>
      <w:iCs/>
      <w:color w:val="404040" w:themeColor="text1" w:themeTint="BF"/>
    </w:rPr>
  </w:style>
  <w:style w:type="paragraph" w:styleId="ListParagraph">
    <w:name w:val="List Paragraph"/>
    <w:basedOn w:val="Normal"/>
    <w:uiPriority w:val="34"/>
    <w:qFormat/>
    <w:rsid w:val="00B6647D"/>
    <w:pPr>
      <w:ind w:left="720"/>
      <w:contextualSpacing/>
    </w:pPr>
  </w:style>
  <w:style w:type="character" w:styleId="IntenseEmphasis">
    <w:name w:val="Intense Emphasis"/>
    <w:basedOn w:val="DefaultParagraphFont"/>
    <w:uiPriority w:val="21"/>
    <w:qFormat/>
    <w:rsid w:val="00B6647D"/>
    <w:rPr>
      <w:i/>
      <w:iCs/>
      <w:color w:val="0F4761" w:themeColor="accent1" w:themeShade="BF"/>
    </w:rPr>
  </w:style>
  <w:style w:type="paragraph" w:styleId="IntenseQuote">
    <w:name w:val="Intense Quote"/>
    <w:basedOn w:val="Normal"/>
    <w:next w:val="Normal"/>
    <w:link w:val="IntenseQuoteChar"/>
    <w:uiPriority w:val="30"/>
    <w:qFormat/>
    <w:rsid w:val="00B66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47D"/>
    <w:rPr>
      <w:i/>
      <w:iCs/>
      <w:color w:val="0F4761" w:themeColor="accent1" w:themeShade="BF"/>
    </w:rPr>
  </w:style>
  <w:style w:type="character" w:styleId="IntenseReference">
    <w:name w:val="Intense Reference"/>
    <w:basedOn w:val="DefaultParagraphFont"/>
    <w:uiPriority w:val="32"/>
    <w:qFormat/>
    <w:rsid w:val="00B6647D"/>
    <w:rPr>
      <w:b/>
      <w:bCs/>
      <w:smallCaps/>
      <w:color w:val="0F4761" w:themeColor="accent1" w:themeShade="BF"/>
      <w:spacing w:val="5"/>
    </w:rPr>
  </w:style>
  <w:style w:type="character" w:styleId="CommentReference">
    <w:name w:val="annotation reference"/>
    <w:basedOn w:val="DefaultParagraphFont"/>
    <w:uiPriority w:val="99"/>
    <w:semiHidden/>
    <w:unhideWhenUsed/>
    <w:rsid w:val="006C0F65"/>
    <w:rPr>
      <w:sz w:val="16"/>
      <w:szCs w:val="16"/>
    </w:rPr>
  </w:style>
  <w:style w:type="paragraph" w:styleId="CommentText">
    <w:name w:val="annotation text"/>
    <w:basedOn w:val="Normal"/>
    <w:link w:val="CommentTextChar"/>
    <w:uiPriority w:val="99"/>
    <w:semiHidden/>
    <w:unhideWhenUsed/>
    <w:rsid w:val="006C0F65"/>
    <w:rPr>
      <w:sz w:val="20"/>
      <w:szCs w:val="20"/>
    </w:rPr>
  </w:style>
  <w:style w:type="character" w:customStyle="1" w:styleId="CommentTextChar">
    <w:name w:val="Comment Text Char"/>
    <w:basedOn w:val="DefaultParagraphFont"/>
    <w:link w:val="CommentText"/>
    <w:uiPriority w:val="99"/>
    <w:semiHidden/>
    <w:rsid w:val="006C0F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C0F65"/>
    <w:rPr>
      <w:b/>
      <w:bCs/>
    </w:rPr>
  </w:style>
  <w:style w:type="character" w:customStyle="1" w:styleId="CommentSubjectChar">
    <w:name w:val="Comment Subject Char"/>
    <w:basedOn w:val="CommentTextChar"/>
    <w:link w:val="CommentSubject"/>
    <w:uiPriority w:val="99"/>
    <w:semiHidden/>
    <w:rsid w:val="006C0F65"/>
    <w:rPr>
      <w:rFonts w:eastAsiaTheme="minorHAnsi"/>
      <w:b/>
      <w:bCs/>
      <w:sz w:val="20"/>
      <w:szCs w:val="20"/>
      <w:lang w:eastAsia="en-US"/>
    </w:rPr>
  </w:style>
  <w:style w:type="paragraph" w:styleId="Caption">
    <w:name w:val="caption"/>
    <w:basedOn w:val="Normal"/>
    <w:next w:val="Normal"/>
    <w:uiPriority w:val="35"/>
    <w:unhideWhenUsed/>
    <w:qFormat/>
    <w:rsid w:val="00930E76"/>
    <w:pPr>
      <w:spacing w:after="200"/>
    </w:pPr>
    <w:rPr>
      <w:i/>
      <w:iCs/>
      <w:color w:val="0E2841" w:themeColor="text2"/>
      <w:sz w:val="18"/>
      <w:szCs w:val="18"/>
    </w:rPr>
  </w:style>
  <w:style w:type="paragraph" w:styleId="Header">
    <w:name w:val="header"/>
    <w:basedOn w:val="Normal"/>
    <w:link w:val="HeaderChar"/>
    <w:uiPriority w:val="99"/>
    <w:unhideWhenUsed/>
    <w:rsid w:val="00CF2FBF"/>
    <w:pPr>
      <w:tabs>
        <w:tab w:val="center" w:pos="4680"/>
        <w:tab w:val="right" w:pos="9360"/>
      </w:tabs>
    </w:pPr>
  </w:style>
  <w:style w:type="character" w:customStyle="1" w:styleId="HeaderChar">
    <w:name w:val="Header Char"/>
    <w:basedOn w:val="DefaultParagraphFont"/>
    <w:link w:val="Header"/>
    <w:uiPriority w:val="99"/>
    <w:rsid w:val="00CF2FBF"/>
    <w:rPr>
      <w:rFonts w:eastAsiaTheme="minorHAnsi"/>
      <w:lang w:eastAsia="en-US"/>
    </w:rPr>
  </w:style>
  <w:style w:type="character" w:styleId="PageNumber">
    <w:name w:val="page number"/>
    <w:basedOn w:val="DefaultParagraphFont"/>
    <w:uiPriority w:val="99"/>
    <w:semiHidden/>
    <w:unhideWhenUsed/>
    <w:rsid w:val="00CF2FBF"/>
  </w:style>
  <w:style w:type="paragraph" w:styleId="Footer">
    <w:name w:val="footer"/>
    <w:basedOn w:val="Normal"/>
    <w:link w:val="FooterChar"/>
    <w:uiPriority w:val="99"/>
    <w:unhideWhenUsed/>
    <w:rsid w:val="00CF2FBF"/>
    <w:pPr>
      <w:tabs>
        <w:tab w:val="center" w:pos="4680"/>
        <w:tab w:val="right" w:pos="9360"/>
      </w:tabs>
    </w:pPr>
  </w:style>
  <w:style w:type="character" w:customStyle="1" w:styleId="FooterChar">
    <w:name w:val="Footer Char"/>
    <w:basedOn w:val="DefaultParagraphFont"/>
    <w:link w:val="Footer"/>
    <w:uiPriority w:val="99"/>
    <w:rsid w:val="00CF2FBF"/>
    <w:rPr>
      <w:rFonts w:eastAsiaTheme="minorHAnsi"/>
      <w:lang w:eastAsia="en-US"/>
    </w:rPr>
  </w:style>
  <w:style w:type="character" w:styleId="Emphasis">
    <w:name w:val="Emphasis"/>
    <w:basedOn w:val="DefaultParagraphFont"/>
    <w:uiPriority w:val="20"/>
    <w:qFormat/>
    <w:rsid w:val="0096293E"/>
    <w:rPr>
      <w:i/>
      <w:iCs/>
    </w:rPr>
  </w:style>
  <w:style w:type="character" w:styleId="Hyperlink">
    <w:name w:val="Hyperlink"/>
    <w:basedOn w:val="DefaultParagraphFont"/>
    <w:uiPriority w:val="99"/>
    <w:unhideWhenUsed/>
    <w:rsid w:val="0096293E"/>
    <w:rPr>
      <w:color w:val="0000FF"/>
      <w:u w:val="single"/>
    </w:rPr>
  </w:style>
  <w:style w:type="character" w:styleId="FollowedHyperlink">
    <w:name w:val="FollowedHyperlink"/>
    <w:basedOn w:val="DefaultParagraphFont"/>
    <w:uiPriority w:val="99"/>
    <w:semiHidden/>
    <w:unhideWhenUsed/>
    <w:rsid w:val="0096293E"/>
    <w:rPr>
      <w:color w:val="96607D" w:themeColor="followedHyperlink"/>
      <w:u w:val="single"/>
    </w:rPr>
  </w:style>
  <w:style w:type="character" w:styleId="UnresolvedMention">
    <w:name w:val="Unresolved Mention"/>
    <w:basedOn w:val="DefaultParagraphFont"/>
    <w:uiPriority w:val="99"/>
    <w:semiHidden/>
    <w:unhideWhenUsed/>
    <w:rsid w:val="00694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4486">
      <w:bodyDiv w:val="1"/>
      <w:marLeft w:val="0"/>
      <w:marRight w:val="0"/>
      <w:marTop w:val="0"/>
      <w:marBottom w:val="0"/>
      <w:divBdr>
        <w:top w:val="none" w:sz="0" w:space="0" w:color="auto"/>
        <w:left w:val="none" w:sz="0" w:space="0" w:color="auto"/>
        <w:bottom w:val="none" w:sz="0" w:space="0" w:color="auto"/>
        <w:right w:val="none" w:sz="0" w:space="0" w:color="auto"/>
      </w:divBdr>
    </w:div>
    <w:div w:id="797181551">
      <w:bodyDiv w:val="1"/>
      <w:marLeft w:val="0"/>
      <w:marRight w:val="0"/>
      <w:marTop w:val="0"/>
      <w:marBottom w:val="0"/>
      <w:divBdr>
        <w:top w:val="none" w:sz="0" w:space="0" w:color="auto"/>
        <w:left w:val="none" w:sz="0" w:space="0" w:color="auto"/>
        <w:bottom w:val="none" w:sz="0" w:space="0" w:color="auto"/>
        <w:right w:val="none" w:sz="0" w:space="0" w:color="auto"/>
      </w:divBdr>
    </w:div>
    <w:div w:id="1039279949">
      <w:bodyDiv w:val="1"/>
      <w:marLeft w:val="0"/>
      <w:marRight w:val="0"/>
      <w:marTop w:val="0"/>
      <w:marBottom w:val="0"/>
      <w:divBdr>
        <w:top w:val="none" w:sz="0" w:space="0" w:color="auto"/>
        <w:left w:val="none" w:sz="0" w:space="0" w:color="auto"/>
        <w:bottom w:val="none" w:sz="0" w:space="0" w:color="auto"/>
        <w:right w:val="none" w:sz="0" w:space="0" w:color="auto"/>
      </w:divBdr>
      <w:divsChild>
        <w:div w:id="598106834">
          <w:marLeft w:val="0"/>
          <w:marRight w:val="0"/>
          <w:marTop w:val="0"/>
          <w:marBottom w:val="0"/>
          <w:divBdr>
            <w:top w:val="none" w:sz="0" w:space="0" w:color="auto"/>
            <w:left w:val="none" w:sz="0" w:space="0" w:color="auto"/>
            <w:bottom w:val="none" w:sz="0" w:space="0" w:color="auto"/>
            <w:right w:val="none" w:sz="0" w:space="0" w:color="auto"/>
          </w:divBdr>
          <w:divsChild>
            <w:div w:id="18786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8047">
      <w:bodyDiv w:val="1"/>
      <w:marLeft w:val="0"/>
      <w:marRight w:val="0"/>
      <w:marTop w:val="0"/>
      <w:marBottom w:val="0"/>
      <w:divBdr>
        <w:top w:val="none" w:sz="0" w:space="0" w:color="auto"/>
        <w:left w:val="none" w:sz="0" w:space="0" w:color="auto"/>
        <w:bottom w:val="none" w:sz="0" w:space="0" w:color="auto"/>
        <w:right w:val="none" w:sz="0" w:space="0" w:color="auto"/>
      </w:divBdr>
      <w:divsChild>
        <w:div w:id="1795174655">
          <w:marLeft w:val="0"/>
          <w:marRight w:val="0"/>
          <w:marTop w:val="0"/>
          <w:marBottom w:val="0"/>
          <w:divBdr>
            <w:top w:val="none" w:sz="0" w:space="0" w:color="auto"/>
            <w:left w:val="none" w:sz="0" w:space="0" w:color="auto"/>
            <w:bottom w:val="none" w:sz="0" w:space="0" w:color="auto"/>
            <w:right w:val="none" w:sz="0" w:space="0" w:color="auto"/>
          </w:divBdr>
          <w:divsChild>
            <w:div w:id="7659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cs.google.com/document/d/1M9srLpE-eHKoCYtX_zAMS3Eqtp-rmKg3KylncdWVWto/edit?tab=t.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kaggle.com/competitions/NFL-Punt-Analytics-Competitio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nfl.com/news/super-bowl-lix-averages-record-audience-of-127-7-million-viewer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kaggle.com/competitions/nfl-big-data-bowl-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kaggle.com/competitions/nfl-playing-surface-analytic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sportico.com/leagues/football/2024/nfl-national-revenue-2023-tv-13-billion-12347867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EE732-463E-374E-97C6-18D45FB2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15</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McFarling</dc:creator>
  <cp:keywords/>
  <dc:description/>
  <cp:lastModifiedBy>Lee McFarling</cp:lastModifiedBy>
  <cp:revision>17</cp:revision>
  <dcterms:created xsi:type="dcterms:W3CDTF">2025-03-08T00:03:00Z</dcterms:created>
  <dcterms:modified xsi:type="dcterms:W3CDTF">2025-03-10T00:34:00Z</dcterms:modified>
</cp:coreProperties>
</file>