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8C13" w14:textId="4A55F0AA" w:rsidR="009F5444" w:rsidRDefault="009F5444" w:rsidP="009F5444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I want to automate Create 3-4 post per week using deepseek.ai </w:t>
      </w:r>
    </w:p>
    <w:p w14:paraId="44E34FD7" w14:textId="77777777" w:rsidR="00507DF5" w:rsidRDefault="00507DF5" w:rsidP="009F5444">
      <w:pPr>
        <w:rPr>
          <w:rFonts w:ascii="Century Gothic" w:hAnsi="Century Gothic"/>
        </w:rPr>
      </w:pPr>
    </w:p>
    <w:p w14:paraId="05A87528" w14:textId="77777777" w:rsidR="00507DF5" w:rsidRDefault="00507DF5" w:rsidP="009F5444">
      <w:pPr>
        <w:rPr>
          <w:rFonts w:ascii="Century Gothic" w:hAnsi="Century Gothic"/>
        </w:rPr>
      </w:pPr>
    </w:p>
    <w:p w14:paraId="5E1DE1C9" w14:textId="77777777" w:rsidR="009F5444" w:rsidRDefault="009F5444" w:rsidP="009F5444">
      <w:pPr>
        <w:rPr>
          <w:rFonts w:ascii="Century Gothic" w:hAnsi="Century Gothic"/>
        </w:rPr>
      </w:pPr>
    </w:p>
    <w:p w14:paraId="298B5BC4" w14:textId="6B16A0A6" w:rsidR="009F5444" w:rsidRPr="009F5444" w:rsidRDefault="009F5444" w:rsidP="009F5444">
      <w:pPr>
        <w:rPr>
          <w:rFonts w:ascii="Century Gothic" w:hAnsi="Century Gothic"/>
        </w:rPr>
      </w:pPr>
      <w:r w:rsidRPr="009F5444">
        <w:rPr>
          <w:rFonts w:ascii="Century Gothic" w:hAnsi="Century Gothic"/>
        </w:rPr>
        <w:t>1–15: Registration &amp; Compliance (CSD, Tax, B-BBEE, CIDB)</w:t>
      </w:r>
    </w:p>
    <w:p w14:paraId="624C384E" w14:textId="77777777" w:rsidR="009F5444" w:rsidRPr="009F5444" w:rsidRDefault="009F5444" w:rsidP="009F5444">
      <w:pPr>
        <w:numPr>
          <w:ilvl w:val="0"/>
          <w:numId w:val="1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Register on the Central Supplier Database (CSD) in 2026 – Step-by-Step for SMMEs </w:t>
      </w:r>
    </w:p>
    <w:p w14:paraId="2118FAD4" w14:textId="77777777" w:rsidR="009F5444" w:rsidRPr="009F5444" w:rsidRDefault="009F5444" w:rsidP="009F5444">
      <w:pPr>
        <w:numPr>
          <w:ilvl w:val="0"/>
          <w:numId w:val="1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What Documents Do You Actually Need for CSD Registration? </w:t>
      </w:r>
    </w:p>
    <w:p w14:paraId="565B5F78" w14:textId="77777777" w:rsidR="009F5444" w:rsidRPr="009F5444" w:rsidRDefault="009F5444" w:rsidP="009F5444">
      <w:pPr>
        <w:numPr>
          <w:ilvl w:val="0"/>
          <w:numId w:val="1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Long Does CSD Registration Really Take? (And How to Speed It Up) </w:t>
      </w:r>
    </w:p>
    <w:p w14:paraId="0A6A713D" w14:textId="77777777" w:rsidR="009F5444" w:rsidRPr="009F5444" w:rsidRDefault="009F5444" w:rsidP="009F5444">
      <w:pPr>
        <w:numPr>
          <w:ilvl w:val="0"/>
          <w:numId w:val="1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B-BBEE for Beginners: Affidavit vs Certificate – Which One Do You Need? </w:t>
      </w:r>
    </w:p>
    <w:p w14:paraId="3086E131" w14:textId="77777777" w:rsidR="009F5444" w:rsidRPr="009F5444" w:rsidRDefault="009F5444" w:rsidP="009F5444">
      <w:pPr>
        <w:numPr>
          <w:ilvl w:val="0"/>
          <w:numId w:val="1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Can a Sole Proprietor Register for Government Tenders? </w:t>
      </w:r>
    </w:p>
    <w:p w14:paraId="4179D8D6" w14:textId="77777777" w:rsidR="009F5444" w:rsidRPr="009F5444" w:rsidRDefault="009F5444" w:rsidP="009F5444">
      <w:pPr>
        <w:numPr>
          <w:ilvl w:val="0"/>
          <w:numId w:val="1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What Happens If Your Tax Compliance PIN Expires During Tender Evaluation? </w:t>
      </w:r>
    </w:p>
    <w:p w14:paraId="7A8060E1" w14:textId="77777777" w:rsidR="009F5444" w:rsidRPr="009F5444" w:rsidRDefault="009F5444" w:rsidP="009F5444">
      <w:pPr>
        <w:numPr>
          <w:ilvl w:val="0"/>
          <w:numId w:val="1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CIDB Registration Guide for Construction SMMEs (2026 Grades Explained) </w:t>
      </w:r>
    </w:p>
    <w:p w14:paraId="2A11A175" w14:textId="77777777" w:rsidR="009F5444" w:rsidRPr="009F5444" w:rsidRDefault="009F5444" w:rsidP="009F5444">
      <w:pPr>
        <w:numPr>
          <w:ilvl w:val="0"/>
          <w:numId w:val="1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Keep All Your Tender Compliance Documents Updated Automatically </w:t>
      </w:r>
    </w:p>
    <w:p w14:paraId="016BD9F4" w14:textId="77777777" w:rsidR="009F5444" w:rsidRPr="009F5444" w:rsidRDefault="009F5444" w:rsidP="009F5444">
      <w:pPr>
        <w:numPr>
          <w:ilvl w:val="0"/>
          <w:numId w:val="1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SARS Tax Clearance vs Tax Compliance Status – What’s the Difference for Tenders? </w:t>
      </w:r>
    </w:p>
    <w:p w14:paraId="21950DF4" w14:textId="77777777" w:rsidR="009F5444" w:rsidRPr="009F5444" w:rsidRDefault="009F5444" w:rsidP="009F5444">
      <w:pPr>
        <w:numPr>
          <w:ilvl w:val="0"/>
          <w:numId w:val="1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Common CSD Rejection Reasons and How to Fix Them Fast </w:t>
      </w:r>
    </w:p>
    <w:p w14:paraId="6E4518D7" w14:textId="77777777" w:rsidR="009F5444" w:rsidRPr="009F5444" w:rsidRDefault="009F5444" w:rsidP="009F5444">
      <w:pPr>
        <w:numPr>
          <w:ilvl w:val="0"/>
          <w:numId w:val="1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Update Your CSD Profile When Your B-BBEE Level Changes </w:t>
      </w:r>
    </w:p>
    <w:p w14:paraId="6BD6D538" w14:textId="77777777" w:rsidR="009F5444" w:rsidRPr="009F5444" w:rsidRDefault="009F5444" w:rsidP="009F5444">
      <w:pPr>
        <w:numPr>
          <w:ilvl w:val="0"/>
          <w:numId w:val="1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What Is the Bank Account Verification (BAV) Process on CSD? </w:t>
      </w:r>
    </w:p>
    <w:p w14:paraId="2BBEB729" w14:textId="77777777" w:rsidR="009F5444" w:rsidRPr="009F5444" w:rsidRDefault="009F5444" w:rsidP="009F5444">
      <w:pPr>
        <w:numPr>
          <w:ilvl w:val="0"/>
          <w:numId w:val="1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Register Multiple Business Entities on One CSD Profile </w:t>
      </w:r>
    </w:p>
    <w:p w14:paraId="4E857670" w14:textId="77777777" w:rsidR="009F5444" w:rsidRPr="009F5444" w:rsidRDefault="009F5444" w:rsidP="009F5444">
      <w:pPr>
        <w:numPr>
          <w:ilvl w:val="0"/>
          <w:numId w:val="1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2026 CSD Changes Every SMME Must Know Before Bidding </w:t>
      </w:r>
    </w:p>
    <w:p w14:paraId="711D78A8" w14:textId="77777777" w:rsidR="009F5444" w:rsidRPr="009F5444" w:rsidRDefault="009F5444" w:rsidP="009F5444">
      <w:pPr>
        <w:numPr>
          <w:ilvl w:val="0"/>
          <w:numId w:val="1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>How to Check If Your CSD Status Is “Compliant” Before Submitting a Bid</w:t>
      </w:r>
    </w:p>
    <w:p w14:paraId="12AABA4C" w14:textId="77777777" w:rsidR="009F5444" w:rsidRPr="009F5444" w:rsidRDefault="009F5444" w:rsidP="009F5444">
      <w:pPr>
        <w:rPr>
          <w:rFonts w:ascii="Century Gothic" w:hAnsi="Century Gothic"/>
        </w:rPr>
      </w:pPr>
      <w:r w:rsidRPr="009F5444">
        <w:rPr>
          <w:rFonts w:ascii="Century Gothic" w:hAnsi="Century Gothic"/>
        </w:rPr>
        <w:t>16–30: Finding &amp; Identifying Suitable Tenders</w:t>
      </w:r>
    </w:p>
    <w:p w14:paraId="3AB9B36D" w14:textId="77777777" w:rsidR="009F5444" w:rsidRPr="009F5444" w:rsidRDefault="009F5444" w:rsidP="009F5444">
      <w:pPr>
        <w:numPr>
          <w:ilvl w:val="0"/>
          <w:numId w:val="2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Where to Find Real Government Tenders in South Africa (Beyond </w:t>
      </w:r>
      <w:proofErr w:type="spellStart"/>
      <w:r w:rsidRPr="009F5444">
        <w:rPr>
          <w:rFonts w:ascii="Century Gothic" w:hAnsi="Century Gothic"/>
        </w:rPr>
        <w:t>eTenders</w:t>
      </w:r>
      <w:proofErr w:type="spellEnd"/>
      <w:r w:rsidRPr="009F5444">
        <w:rPr>
          <w:rFonts w:ascii="Century Gothic" w:hAnsi="Century Gothic"/>
        </w:rPr>
        <w:t xml:space="preserve">) in 2026 </w:t>
      </w:r>
    </w:p>
    <w:p w14:paraId="012530D2" w14:textId="77777777" w:rsidR="009F5444" w:rsidRPr="009F5444" w:rsidRDefault="009F5444" w:rsidP="009F5444">
      <w:pPr>
        <w:numPr>
          <w:ilvl w:val="0"/>
          <w:numId w:val="2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RFQ vs RFP vs RFI – Which One Should SMMEs Target First? </w:t>
      </w:r>
    </w:p>
    <w:p w14:paraId="0ACEA210" w14:textId="77777777" w:rsidR="009F5444" w:rsidRPr="009F5444" w:rsidRDefault="009F5444" w:rsidP="009F5444">
      <w:pPr>
        <w:numPr>
          <w:ilvl w:val="0"/>
          <w:numId w:val="2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Set Up Smart Tender Alerts That Don’t Overwhelm Your Inbox </w:t>
      </w:r>
    </w:p>
    <w:p w14:paraId="342BF504" w14:textId="77777777" w:rsidR="009F5444" w:rsidRPr="009F5444" w:rsidRDefault="009F5444" w:rsidP="009F5444">
      <w:pPr>
        <w:numPr>
          <w:ilvl w:val="0"/>
          <w:numId w:val="2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Are There Tenders Reserved Exclusively for SMMEs, Youth, or Women-Owned Businesses? </w:t>
      </w:r>
    </w:p>
    <w:p w14:paraId="15635816" w14:textId="77777777" w:rsidR="009F5444" w:rsidRPr="009F5444" w:rsidRDefault="009F5444" w:rsidP="009F5444">
      <w:pPr>
        <w:numPr>
          <w:ilvl w:val="0"/>
          <w:numId w:val="2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Often Are New Government Tenders Published in South Africa? </w:t>
      </w:r>
    </w:p>
    <w:p w14:paraId="1F36F39D" w14:textId="77777777" w:rsidR="009F5444" w:rsidRPr="009F5444" w:rsidRDefault="009F5444" w:rsidP="009F5444">
      <w:pPr>
        <w:numPr>
          <w:ilvl w:val="0"/>
          <w:numId w:val="2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Free vs Paid Tender Platforms – Which Ones Are Actually Worth It? </w:t>
      </w:r>
    </w:p>
    <w:p w14:paraId="1A2C7EEE" w14:textId="77777777" w:rsidR="009F5444" w:rsidRPr="009F5444" w:rsidRDefault="009F5444" w:rsidP="009F5444">
      <w:pPr>
        <w:numPr>
          <w:ilvl w:val="0"/>
          <w:numId w:val="2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Search eTenders.gov.za Like a Pro (Filters That Save Hours) </w:t>
      </w:r>
    </w:p>
    <w:p w14:paraId="380E24B9" w14:textId="77777777" w:rsidR="009F5444" w:rsidRPr="009F5444" w:rsidRDefault="009F5444" w:rsidP="009F5444">
      <w:pPr>
        <w:numPr>
          <w:ilvl w:val="0"/>
          <w:numId w:val="2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lastRenderedPageBreak/>
        <w:t xml:space="preserve">Can You Bid on Multiple Tenders at Once Without Getting Overwhelmed? </w:t>
      </w:r>
    </w:p>
    <w:p w14:paraId="11A3AE81" w14:textId="77777777" w:rsidR="009F5444" w:rsidRPr="009F5444" w:rsidRDefault="009F5444" w:rsidP="009F5444">
      <w:pPr>
        <w:numPr>
          <w:ilvl w:val="0"/>
          <w:numId w:val="2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Municipal vs National Tenders – Which Is Better for First-Time SMMEs? </w:t>
      </w:r>
    </w:p>
    <w:p w14:paraId="4F6A4C33" w14:textId="77777777" w:rsidR="009F5444" w:rsidRPr="009F5444" w:rsidRDefault="009F5444" w:rsidP="009F5444">
      <w:pPr>
        <w:numPr>
          <w:ilvl w:val="0"/>
          <w:numId w:val="2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Spot Fake Tenders Before You Waste Time </w:t>
      </w:r>
    </w:p>
    <w:p w14:paraId="3BFA295A" w14:textId="77777777" w:rsidR="009F5444" w:rsidRPr="009F5444" w:rsidRDefault="009F5444" w:rsidP="009F5444">
      <w:pPr>
        <w:numPr>
          <w:ilvl w:val="0"/>
          <w:numId w:val="2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Use the Government Tender Bulletin as a Backup Source </w:t>
      </w:r>
    </w:p>
    <w:p w14:paraId="07113FF5" w14:textId="77777777" w:rsidR="009F5444" w:rsidRPr="009F5444" w:rsidRDefault="009F5444" w:rsidP="009F5444">
      <w:pPr>
        <w:numPr>
          <w:ilvl w:val="0"/>
          <w:numId w:val="2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Provincial Tender Portals Every SMME Should Bookmark in 2026 </w:t>
      </w:r>
    </w:p>
    <w:p w14:paraId="3BCF60D0" w14:textId="77777777" w:rsidR="009F5444" w:rsidRPr="009F5444" w:rsidRDefault="009F5444" w:rsidP="009F5444">
      <w:pPr>
        <w:numPr>
          <w:ilvl w:val="0"/>
          <w:numId w:val="2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SITA, Eskom, Transnet – How to Find SOE Tenders Fast </w:t>
      </w:r>
    </w:p>
    <w:p w14:paraId="1DC1D7FE" w14:textId="77777777" w:rsidR="009F5444" w:rsidRPr="009F5444" w:rsidRDefault="009F5444" w:rsidP="009F5444">
      <w:pPr>
        <w:numPr>
          <w:ilvl w:val="0"/>
          <w:numId w:val="2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Set Up Google Alerts for SA Government Tenders </w:t>
      </w:r>
    </w:p>
    <w:p w14:paraId="3087E93E" w14:textId="77777777" w:rsidR="009F5444" w:rsidRPr="009F5444" w:rsidRDefault="009F5444" w:rsidP="009F5444">
      <w:pPr>
        <w:numPr>
          <w:ilvl w:val="0"/>
          <w:numId w:val="2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>Best Free Tender Search Strategies for Busy SMME Owners</w:t>
      </w:r>
    </w:p>
    <w:p w14:paraId="690BAB50" w14:textId="77777777" w:rsidR="009F5444" w:rsidRPr="009F5444" w:rsidRDefault="009F5444" w:rsidP="009F5444">
      <w:pPr>
        <w:rPr>
          <w:rFonts w:ascii="Century Gothic" w:hAnsi="Century Gothic"/>
        </w:rPr>
      </w:pPr>
      <w:r w:rsidRPr="009F5444">
        <w:rPr>
          <w:rFonts w:ascii="Century Gothic" w:hAnsi="Century Gothic"/>
        </w:rPr>
        <w:t>31–45: Bid Preparation &amp; Required Documents</w:t>
      </w:r>
    </w:p>
    <w:p w14:paraId="7FB81A50" w14:textId="77777777" w:rsidR="009F5444" w:rsidRPr="009F5444" w:rsidRDefault="009F5444" w:rsidP="009F5444">
      <w:pPr>
        <w:numPr>
          <w:ilvl w:val="0"/>
          <w:numId w:val="3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Complete Checklist of SBD Forms Every Tender Needs in 2026 </w:t>
      </w:r>
    </w:p>
    <w:p w14:paraId="54D671BD" w14:textId="77777777" w:rsidR="009F5444" w:rsidRPr="009F5444" w:rsidRDefault="009F5444" w:rsidP="009F5444">
      <w:pPr>
        <w:numPr>
          <w:ilvl w:val="0"/>
          <w:numId w:val="3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What Is a Compulsory Briefing Session and What Happens If You Miss It? </w:t>
      </w:r>
    </w:p>
    <w:p w14:paraId="41D6311C" w14:textId="77777777" w:rsidR="009F5444" w:rsidRPr="009F5444" w:rsidRDefault="009F5444" w:rsidP="009F5444">
      <w:pPr>
        <w:numPr>
          <w:ilvl w:val="0"/>
          <w:numId w:val="3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Prepare a Winning Technical Proposal Even With Limited Experience </w:t>
      </w:r>
    </w:p>
    <w:p w14:paraId="5126C3A8" w14:textId="77777777" w:rsidR="009F5444" w:rsidRPr="009F5444" w:rsidRDefault="009F5444" w:rsidP="009F5444">
      <w:pPr>
        <w:numPr>
          <w:ilvl w:val="0"/>
          <w:numId w:val="3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Bill of Quantities (BOQ) Explained – Simple Guide for SMMEs </w:t>
      </w:r>
    </w:p>
    <w:p w14:paraId="572CDE9E" w14:textId="77777777" w:rsidR="009F5444" w:rsidRPr="009F5444" w:rsidRDefault="009F5444" w:rsidP="009F5444">
      <w:pPr>
        <w:numPr>
          <w:ilvl w:val="0"/>
          <w:numId w:val="3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Write a Company Profile That Actually Wins Tenders </w:t>
      </w:r>
    </w:p>
    <w:p w14:paraId="6F654463" w14:textId="77777777" w:rsidR="009F5444" w:rsidRPr="009F5444" w:rsidRDefault="009F5444" w:rsidP="009F5444">
      <w:pPr>
        <w:numPr>
          <w:ilvl w:val="0"/>
          <w:numId w:val="3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Electronic vs Physical Tender Submission – What’s Allowed Now? </w:t>
      </w:r>
    </w:p>
    <w:p w14:paraId="1AFD86DF" w14:textId="77777777" w:rsidR="009F5444" w:rsidRPr="009F5444" w:rsidRDefault="009F5444" w:rsidP="009F5444">
      <w:pPr>
        <w:numPr>
          <w:ilvl w:val="0"/>
          <w:numId w:val="3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Early Should You Submit Your Tender Bid? </w:t>
      </w:r>
    </w:p>
    <w:p w14:paraId="0B2BEB10" w14:textId="77777777" w:rsidR="009F5444" w:rsidRPr="009F5444" w:rsidRDefault="009F5444" w:rsidP="009F5444">
      <w:pPr>
        <w:numPr>
          <w:ilvl w:val="0"/>
          <w:numId w:val="3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What to Include in Your Tender Pricing Schedule </w:t>
      </w:r>
    </w:p>
    <w:p w14:paraId="2EE57452" w14:textId="77777777" w:rsidR="009F5444" w:rsidRPr="009F5444" w:rsidRDefault="009F5444" w:rsidP="009F5444">
      <w:pPr>
        <w:numPr>
          <w:ilvl w:val="0"/>
          <w:numId w:val="3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Handle Joint Ventures and Subcontracting Requirements </w:t>
      </w:r>
    </w:p>
    <w:p w14:paraId="33AC2769" w14:textId="77777777" w:rsidR="009F5444" w:rsidRPr="009F5444" w:rsidRDefault="009F5444" w:rsidP="009F5444">
      <w:pPr>
        <w:numPr>
          <w:ilvl w:val="0"/>
          <w:numId w:val="3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Top 10 Documents That Get Bids Disqualified Instantly </w:t>
      </w:r>
    </w:p>
    <w:p w14:paraId="6E70B4C5" w14:textId="77777777" w:rsidR="009F5444" w:rsidRPr="009F5444" w:rsidRDefault="009F5444" w:rsidP="009F5444">
      <w:pPr>
        <w:numPr>
          <w:ilvl w:val="0"/>
          <w:numId w:val="3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Prepare a Capability Statement for Subcontracting Opportunities </w:t>
      </w:r>
    </w:p>
    <w:p w14:paraId="74D3CA4C" w14:textId="77777777" w:rsidR="009F5444" w:rsidRPr="009F5444" w:rsidRDefault="009F5444" w:rsidP="009F5444">
      <w:pPr>
        <w:numPr>
          <w:ilvl w:val="0"/>
          <w:numId w:val="3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What Are the New 2026 Bid Validity Period Rules? </w:t>
      </w:r>
    </w:p>
    <w:p w14:paraId="7C04B2A0" w14:textId="77777777" w:rsidR="009F5444" w:rsidRPr="009F5444" w:rsidRDefault="009F5444" w:rsidP="009F5444">
      <w:pPr>
        <w:numPr>
          <w:ilvl w:val="0"/>
          <w:numId w:val="3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Complete the Preferential Procurement Schedule Correctly </w:t>
      </w:r>
    </w:p>
    <w:p w14:paraId="5B45AF6A" w14:textId="77777777" w:rsidR="009F5444" w:rsidRPr="009F5444" w:rsidRDefault="009F5444" w:rsidP="009F5444">
      <w:pPr>
        <w:numPr>
          <w:ilvl w:val="0"/>
          <w:numId w:val="3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Digital Signature Requirements for Electronic Tender Submissions </w:t>
      </w:r>
    </w:p>
    <w:p w14:paraId="1B676920" w14:textId="77777777" w:rsidR="009F5444" w:rsidRPr="009F5444" w:rsidRDefault="009F5444" w:rsidP="009F5444">
      <w:pPr>
        <w:numPr>
          <w:ilvl w:val="0"/>
          <w:numId w:val="3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>How to Organise Your Tender Folder So Nothing Is Missing</w:t>
      </w:r>
    </w:p>
    <w:p w14:paraId="6938AE83" w14:textId="77777777" w:rsidR="009F5444" w:rsidRPr="009F5444" w:rsidRDefault="009F5444" w:rsidP="009F5444">
      <w:pPr>
        <w:rPr>
          <w:rFonts w:ascii="Century Gothic" w:hAnsi="Century Gothic"/>
        </w:rPr>
      </w:pPr>
      <w:r w:rsidRPr="009F5444">
        <w:rPr>
          <w:rFonts w:ascii="Century Gothic" w:hAnsi="Century Gothic"/>
        </w:rPr>
        <w:t>46–60: Pricing, Evaluation &amp; Winning</w:t>
      </w:r>
    </w:p>
    <w:p w14:paraId="3E8BD924" w14:textId="77777777" w:rsidR="009F5444" w:rsidRPr="009F5444" w:rsidRDefault="009F5444" w:rsidP="009F5444">
      <w:pPr>
        <w:numPr>
          <w:ilvl w:val="0"/>
          <w:numId w:val="4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Price a Tender Profitably Without Losing on the 80/20 Rule </w:t>
      </w:r>
    </w:p>
    <w:p w14:paraId="16161618" w14:textId="77777777" w:rsidR="009F5444" w:rsidRPr="009F5444" w:rsidRDefault="009F5444" w:rsidP="009F5444">
      <w:pPr>
        <w:numPr>
          <w:ilvl w:val="0"/>
          <w:numId w:val="4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Realistic Profit Margins for Government Tenders in South Africa </w:t>
      </w:r>
    </w:p>
    <w:p w14:paraId="685A4C4A" w14:textId="77777777" w:rsidR="009F5444" w:rsidRPr="009F5444" w:rsidRDefault="009F5444" w:rsidP="009F5444">
      <w:pPr>
        <w:numPr>
          <w:ilvl w:val="0"/>
          <w:numId w:val="4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B-BBEE Points Actually Work in Tender Scoring </w:t>
      </w:r>
    </w:p>
    <w:p w14:paraId="6B2DAE36" w14:textId="77777777" w:rsidR="009F5444" w:rsidRPr="009F5444" w:rsidRDefault="009F5444" w:rsidP="009F5444">
      <w:pPr>
        <w:numPr>
          <w:ilvl w:val="0"/>
          <w:numId w:val="4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Can You Win a Tender With a Higher Price Than Your Competitor? </w:t>
      </w:r>
    </w:p>
    <w:p w14:paraId="52814D12" w14:textId="77777777" w:rsidR="009F5444" w:rsidRPr="009F5444" w:rsidRDefault="009F5444" w:rsidP="009F5444">
      <w:pPr>
        <w:numPr>
          <w:ilvl w:val="0"/>
          <w:numId w:val="4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What Happens After You Submit a Tender? The Full Evaluation Timeline </w:t>
      </w:r>
    </w:p>
    <w:p w14:paraId="45768454" w14:textId="77777777" w:rsidR="009F5444" w:rsidRPr="009F5444" w:rsidRDefault="009F5444" w:rsidP="009F5444">
      <w:pPr>
        <w:numPr>
          <w:ilvl w:val="0"/>
          <w:numId w:val="4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Request Feedback on an Unsuccessful Bid </w:t>
      </w:r>
    </w:p>
    <w:p w14:paraId="6EBF6DB8" w14:textId="77777777" w:rsidR="009F5444" w:rsidRPr="009F5444" w:rsidRDefault="009F5444" w:rsidP="009F5444">
      <w:pPr>
        <w:numPr>
          <w:ilvl w:val="0"/>
          <w:numId w:val="4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Performance Guarantees and Bid Bonds – When Are They Needed? </w:t>
      </w:r>
    </w:p>
    <w:p w14:paraId="40E11891" w14:textId="77777777" w:rsidR="009F5444" w:rsidRPr="009F5444" w:rsidRDefault="009F5444" w:rsidP="009F5444">
      <w:pPr>
        <w:numPr>
          <w:ilvl w:val="0"/>
          <w:numId w:val="4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Long Does It Take to Get Paid After Winning a Government Tender? </w:t>
      </w:r>
    </w:p>
    <w:p w14:paraId="16783BBC" w14:textId="77777777" w:rsidR="009F5444" w:rsidRPr="009F5444" w:rsidRDefault="009F5444" w:rsidP="009F5444">
      <w:pPr>
        <w:numPr>
          <w:ilvl w:val="0"/>
          <w:numId w:val="4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What to Do If Your Tender Is Cancelled or Re-Advertised </w:t>
      </w:r>
    </w:p>
    <w:p w14:paraId="1D985299" w14:textId="77777777" w:rsidR="009F5444" w:rsidRPr="009F5444" w:rsidRDefault="009F5444" w:rsidP="009F5444">
      <w:pPr>
        <w:numPr>
          <w:ilvl w:val="0"/>
          <w:numId w:val="4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Appealing a Tender Award – Your Rights as an SMME </w:t>
      </w:r>
    </w:p>
    <w:p w14:paraId="77A56D01" w14:textId="77777777" w:rsidR="009F5444" w:rsidRPr="009F5444" w:rsidRDefault="009F5444" w:rsidP="009F5444">
      <w:pPr>
        <w:numPr>
          <w:ilvl w:val="0"/>
          <w:numId w:val="4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the 90/10 Preference System Works in 2026 </w:t>
      </w:r>
    </w:p>
    <w:p w14:paraId="2053ACC3" w14:textId="77777777" w:rsidR="009F5444" w:rsidRPr="009F5444" w:rsidRDefault="009F5444" w:rsidP="009F5444">
      <w:pPr>
        <w:numPr>
          <w:ilvl w:val="0"/>
          <w:numId w:val="4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Understanding the New Specific Goals in PPPFA Scoring </w:t>
      </w:r>
    </w:p>
    <w:p w14:paraId="45176FCF" w14:textId="77777777" w:rsidR="009F5444" w:rsidRPr="009F5444" w:rsidRDefault="009F5444" w:rsidP="009F5444">
      <w:pPr>
        <w:numPr>
          <w:ilvl w:val="0"/>
          <w:numId w:val="4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Evaluators Calculate “Most Economically Advantageous Tender” </w:t>
      </w:r>
    </w:p>
    <w:p w14:paraId="2F29302B" w14:textId="77777777" w:rsidR="009F5444" w:rsidRPr="009F5444" w:rsidRDefault="009F5444" w:rsidP="009F5444">
      <w:pPr>
        <w:numPr>
          <w:ilvl w:val="0"/>
          <w:numId w:val="4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What Is the “Functionality” Threshold and How to Pass It </w:t>
      </w:r>
    </w:p>
    <w:p w14:paraId="5A299E89" w14:textId="77777777" w:rsidR="009F5444" w:rsidRPr="009F5444" w:rsidRDefault="009F5444" w:rsidP="009F5444">
      <w:pPr>
        <w:numPr>
          <w:ilvl w:val="0"/>
          <w:numId w:val="4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>How to Use Past Performance References in Your Bid</w:t>
      </w:r>
    </w:p>
    <w:p w14:paraId="09B3E176" w14:textId="77777777" w:rsidR="009F5444" w:rsidRPr="009F5444" w:rsidRDefault="009F5444" w:rsidP="009F5444">
      <w:pPr>
        <w:rPr>
          <w:rFonts w:ascii="Century Gothic" w:hAnsi="Century Gothic"/>
        </w:rPr>
      </w:pPr>
      <w:r w:rsidRPr="009F5444">
        <w:rPr>
          <w:rFonts w:ascii="Century Gothic" w:hAnsi="Century Gothic"/>
        </w:rPr>
        <w:t>61–75: For Beginners / Startups / No Track Record</w:t>
      </w:r>
    </w:p>
    <w:p w14:paraId="54DD30BA" w14:textId="77777777" w:rsidR="009F5444" w:rsidRPr="009F5444" w:rsidRDefault="009F5444" w:rsidP="009F5444">
      <w:pPr>
        <w:numPr>
          <w:ilvl w:val="0"/>
          <w:numId w:val="5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a Brand-New SMME Can Win Its First Government Tender </w:t>
      </w:r>
    </w:p>
    <w:p w14:paraId="44A326A3" w14:textId="77777777" w:rsidR="009F5444" w:rsidRPr="009F5444" w:rsidRDefault="009F5444" w:rsidP="009F5444">
      <w:pPr>
        <w:numPr>
          <w:ilvl w:val="0"/>
          <w:numId w:val="5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No Experience? How to Use Team Members’ Track Record in Bids </w:t>
      </w:r>
    </w:p>
    <w:p w14:paraId="420E179A" w14:textId="77777777" w:rsidR="009F5444" w:rsidRPr="009F5444" w:rsidRDefault="009F5444" w:rsidP="009F5444">
      <w:pPr>
        <w:numPr>
          <w:ilvl w:val="0"/>
          <w:numId w:val="5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Should You Start With RFQs or Go Straight to Big Tenders? </w:t>
      </w:r>
    </w:p>
    <w:p w14:paraId="31AC475D" w14:textId="77777777" w:rsidR="009F5444" w:rsidRPr="009F5444" w:rsidRDefault="009F5444" w:rsidP="009F5444">
      <w:pPr>
        <w:numPr>
          <w:ilvl w:val="0"/>
          <w:numId w:val="5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Build a Tender-Ready Business in Under 30 Days </w:t>
      </w:r>
    </w:p>
    <w:p w14:paraId="393A7B26" w14:textId="77777777" w:rsidR="009F5444" w:rsidRPr="009F5444" w:rsidRDefault="009F5444" w:rsidP="009F5444">
      <w:pPr>
        <w:numPr>
          <w:ilvl w:val="0"/>
          <w:numId w:val="5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Joint Ventures for Beginners – How to Find and Structure One </w:t>
      </w:r>
    </w:p>
    <w:p w14:paraId="13933BC5" w14:textId="77777777" w:rsidR="009F5444" w:rsidRPr="009F5444" w:rsidRDefault="009F5444" w:rsidP="009F5444">
      <w:pPr>
        <w:numPr>
          <w:ilvl w:val="0"/>
          <w:numId w:val="5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Demonstrate Financial Capacity With Limited History </w:t>
      </w:r>
    </w:p>
    <w:p w14:paraId="1268BBAD" w14:textId="77777777" w:rsidR="009F5444" w:rsidRPr="009F5444" w:rsidRDefault="009F5444" w:rsidP="009F5444">
      <w:pPr>
        <w:numPr>
          <w:ilvl w:val="0"/>
          <w:numId w:val="5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What Banks Look For When You Need a Bid Bond </w:t>
      </w:r>
    </w:p>
    <w:p w14:paraId="56F49DC9" w14:textId="77777777" w:rsidR="009F5444" w:rsidRPr="009F5444" w:rsidRDefault="009F5444" w:rsidP="009F5444">
      <w:pPr>
        <w:numPr>
          <w:ilvl w:val="0"/>
          <w:numId w:val="5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Free Government Training Programmes Every New </w:t>
      </w:r>
      <w:proofErr w:type="spellStart"/>
      <w:r w:rsidRPr="009F5444">
        <w:rPr>
          <w:rFonts w:ascii="Century Gothic" w:hAnsi="Century Gothic"/>
        </w:rPr>
        <w:t>Tenderpreneur</w:t>
      </w:r>
      <w:proofErr w:type="spellEnd"/>
      <w:r w:rsidRPr="009F5444">
        <w:rPr>
          <w:rFonts w:ascii="Century Gothic" w:hAnsi="Century Gothic"/>
        </w:rPr>
        <w:t xml:space="preserve"> Should Attend </w:t>
      </w:r>
    </w:p>
    <w:p w14:paraId="0155FBDE" w14:textId="77777777" w:rsidR="009F5444" w:rsidRPr="009F5444" w:rsidRDefault="009F5444" w:rsidP="009F5444">
      <w:pPr>
        <w:numPr>
          <w:ilvl w:val="0"/>
          <w:numId w:val="5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Use References from Private Clients in Government Bids </w:t>
      </w:r>
    </w:p>
    <w:p w14:paraId="5AAC30F0" w14:textId="77777777" w:rsidR="009F5444" w:rsidRPr="009F5444" w:rsidRDefault="009F5444" w:rsidP="009F5444">
      <w:pPr>
        <w:numPr>
          <w:ilvl w:val="0"/>
          <w:numId w:val="5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Is Tendering Worth It for Very Small Businesses? </w:t>
      </w:r>
    </w:p>
    <w:p w14:paraId="1ADE575C" w14:textId="77777777" w:rsidR="009F5444" w:rsidRPr="009F5444" w:rsidRDefault="009F5444" w:rsidP="009F5444">
      <w:pPr>
        <w:numPr>
          <w:ilvl w:val="0"/>
          <w:numId w:val="5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Register on Supplier Development Databases for Subcontracting </w:t>
      </w:r>
    </w:p>
    <w:p w14:paraId="5ECA2023" w14:textId="77777777" w:rsidR="009F5444" w:rsidRPr="009F5444" w:rsidRDefault="009F5444" w:rsidP="009F5444">
      <w:pPr>
        <w:numPr>
          <w:ilvl w:val="0"/>
          <w:numId w:val="5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Mentorship and Incubation Programmes That Help SMMEs Win Tenders </w:t>
      </w:r>
    </w:p>
    <w:p w14:paraId="0B3FD601" w14:textId="77777777" w:rsidR="009F5444" w:rsidRPr="009F5444" w:rsidRDefault="009F5444" w:rsidP="009F5444">
      <w:pPr>
        <w:numPr>
          <w:ilvl w:val="0"/>
          <w:numId w:val="5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Common First-Time Bidder Pitfalls and How to Avoid Them </w:t>
      </w:r>
    </w:p>
    <w:p w14:paraId="2B019E6F" w14:textId="77777777" w:rsidR="009F5444" w:rsidRPr="009F5444" w:rsidRDefault="009F5444" w:rsidP="009F5444">
      <w:pPr>
        <w:numPr>
          <w:ilvl w:val="0"/>
          <w:numId w:val="5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Create Your First Professional Tender Team (Even If It’s Just You) </w:t>
      </w:r>
    </w:p>
    <w:p w14:paraId="7827D965" w14:textId="77777777" w:rsidR="009F5444" w:rsidRPr="009F5444" w:rsidRDefault="009F5444" w:rsidP="009F5444">
      <w:pPr>
        <w:numPr>
          <w:ilvl w:val="0"/>
          <w:numId w:val="5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>Turning One Won Tender Into Repeat Government Business</w:t>
      </w:r>
    </w:p>
    <w:p w14:paraId="2BCBE610" w14:textId="77777777" w:rsidR="009F5444" w:rsidRPr="009F5444" w:rsidRDefault="009F5444" w:rsidP="009F5444">
      <w:pPr>
        <w:rPr>
          <w:rFonts w:ascii="Century Gothic" w:hAnsi="Century Gothic"/>
        </w:rPr>
      </w:pPr>
      <w:r w:rsidRPr="009F5444">
        <w:rPr>
          <w:rFonts w:ascii="Century Gothic" w:hAnsi="Century Gothic"/>
        </w:rPr>
        <w:t>76–90: Funding, Delivery &amp; After Award</w:t>
      </w:r>
    </w:p>
    <w:p w14:paraId="4845BCB8" w14:textId="77777777" w:rsidR="009F5444" w:rsidRPr="009F5444" w:rsidRDefault="009F5444" w:rsidP="009F5444">
      <w:pPr>
        <w:numPr>
          <w:ilvl w:val="0"/>
          <w:numId w:val="6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Finance a Won Tender (PO Funding, Tender Loans &amp; More) </w:t>
      </w:r>
    </w:p>
    <w:p w14:paraId="3665AE92" w14:textId="77777777" w:rsidR="009F5444" w:rsidRPr="009F5444" w:rsidRDefault="009F5444" w:rsidP="009F5444">
      <w:pPr>
        <w:numPr>
          <w:ilvl w:val="0"/>
          <w:numId w:val="6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NYDA, SEDA or SEFA – Which Funding Options Help With Tenders? </w:t>
      </w:r>
    </w:p>
    <w:p w14:paraId="75E6D4B4" w14:textId="77777777" w:rsidR="009F5444" w:rsidRPr="009F5444" w:rsidRDefault="009F5444" w:rsidP="009F5444">
      <w:pPr>
        <w:numPr>
          <w:ilvl w:val="0"/>
          <w:numId w:val="6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What to Do After You Win Your First Tender </w:t>
      </w:r>
    </w:p>
    <w:p w14:paraId="337AEA0A" w14:textId="77777777" w:rsidR="009F5444" w:rsidRPr="009F5444" w:rsidRDefault="009F5444" w:rsidP="009F5444">
      <w:pPr>
        <w:numPr>
          <w:ilvl w:val="0"/>
          <w:numId w:val="6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Performance Guarantees Explained – How Much Will They Cost You? </w:t>
      </w:r>
    </w:p>
    <w:p w14:paraId="0D7143CC" w14:textId="77777777" w:rsidR="009F5444" w:rsidRPr="009F5444" w:rsidRDefault="009F5444" w:rsidP="009F5444">
      <w:pPr>
        <w:numPr>
          <w:ilvl w:val="0"/>
          <w:numId w:val="6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Manage Cash Flow During Government Contract Delivery </w:t>
      </w:r>
    </w:p>
    <w:p w14:paraId="4D42AB7F" w14:textId="77777777" w:rsidR="009F5444" w:rsidRPr="009F5444" w:rsidRDefault="009F5444" w:rsidP="009F5444">
      <w:pPr>
        <w:numPr>
          <w:ilvl w:val="0"/>
          <w:numId w:val="6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Subcontracting After You Win – Rules and Best Practices </w:t>
      </w:r>
    </w:p>
    <w:p w14:paraId="11B9FE6E" w14:textId="77777777" w:rsidR="009F5444" w:rsidRPr="009F5444" w:rsidRDefault="009F5444" w:rsidP="009F5444">
      <w:pPr>
        <w:numPr>
          <w:ilvl w:val="0"/>
          <w:numId w:val="6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What Happens If You Can’t Deliver on a Won Tender? </w:t>
      </w:r>
    </w:p>
    <w:p w14:paraId="27628CE4" w14:textId="77777777" w:rsidR="009F5444" w:rsidRPr="009F5444" w:rsidRDefault="009F5444" w:rsidP="009F5444">
      <w:pPr>
        <w:numPr>
          <w:ilvl w:val="0"/>
          <w:numId w:val="6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Invoice and Get Paid Faster on Government Contracts </w:t>
      </w:r>
    </w:p>
    <w:p w14:paraId="0AC3D2E2" w14:textId="77777777" w:rsidR="009F5444" w:rsidRPr="009F5444" w:rsidRDefault="009F5444" w:rsidP="009F5444">
      <w:pPr>
        <w:numPr>
          <w:ilvl w:val="0"/>
          <w:numId w:val="6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Insurance Requirements for Government Contracts in 2026 </w:t>
      </w:r>
    </w:p>
    <w:p w14:paraId="157DE998" w14:textId="77777777" w:rsidR="009F5444" w:rsidRPr="009F5444" w:rsidRDefault="009F5444" w:rsidP="009F5444">
      <w:pPr>
        <w:numPr>
          <w:ilvl w:val="0"/>
          <w:numId w:val="6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Handle Variations and Additional Work Orders </w:t>
      </w:r>
    </w:p>
    <w:p w14:paraId="1A771642" w14:textId="77777777" w:rsidR="009F5444" w:rsidRPr="009F5444" w:rsidRDefault="009F5444" w:rsidP="009F5444">
      <w:pPr>
        <w:numPr>
          <w:ilvl w:val="0"/>
          <w:numId w:val="6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Blacklisting Risks and How to Stay Off the Restricted Supplier List </w:t>
      </w:r>
    </w:p>
    <w:p w14:paraId="659D91A1" w14:textId="77777777" w:rsidR="009F5444" w:rsidRPr="009F5444" w:rsidRDefault="009F5444" w:rsidP="009F5444">
      <w:pPr>
        <w:numPr>
          <w:ilvl w:val="0"/>
          <w:numId w:val="6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Close Out a Completed Government Contract Properly </w:t>
      </w:r>
    </w:p>
    <w:p w14:paraId="68E8BB68" w14:textId="77777777" w:rsidR="009F5444" w:rsidRPr="009F5444" w:rsidRDefault="009F5444" w:rsidP="009F5444">
      <w:pPr>
        <w:numPr>
          <w:ilvl w:val="0"/>
          <w:numId w:val="6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Retentions and Final Payments – What SMMEs Need to Know </w:t>
      </w:r>
    </w:p>
    <w:p w14:paraId="436A7087" w14:textId="77777777" w:rsidR="009F5444" w:rsidRPr="009F5444" w:rsidRDefault="009F5444" w:rsidP="009F5444">
      <w:pPr>
        <w:numPr>
          <w:ilvl w:val="0"/>
          <w:numId w:val="6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Scaling Your Business After Winning Multiple Tenders </w:t>
      </w:r>
    </w:p>
    <w:p w14:paraId="656BCC86" w14:textId="77777777" w:rsidR="009F5444" w:rsidRPr="009F5444" w:rsidRDefault="009F5444" w:rsidP="009F5444">
      <w:pPr>
        <w:numPr>
          <w:ilvl w:val="0"/>
          <w:numId w:val="6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>How to Use a Won Tender as a Reference for Bigger Ones</w:t>
      </w:r>
    </w:p>
    <w:p w14:paraId="73921694" w14:textId="77777777" w:rsidR="009F5444" w:rsidRPr="009F5444" w:rsidRDefault="009F5444" w:rsidP="009F5444">
      <w:pPr>
        <w:rPr>
          <w:rFonts w:ascii="Century Gothic" w:hAnsi="Century Gothic"/>
        </w:rPr>
      </w:pPr>
      <w:r w:rsidRPr="009F5444">
        <w:rPr>
          <w:rFonts w:ascii="Century Gothic" w:hAnsi="Century Gothic"/>
        </w:rPr>
        <w:t>91–100: Scams, Risks, Trends &amp; Advanced Tips</w:t>
      </w:r>
    </w:p>
    <w:p w14:paraId="46792D2B" w14:textId="77777777" w:rsidR="009F5444" w:rsidRPr="009F5444" w:rsidRDefault="009F5444" w:rsidP="009F5444">
      <w:pPr>
        <w:numPr>
          <w:ilvl w:val="0"/>
          <w:numId w:val="7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Spot Fake Tenders Before You Waste Time or Money </w:t>
      </w:r>
    </w:p>
    <w:p w14:paraId="31C698C6" w14:textId="77777777" w:rsidR="009F5444" w:rsidRPr="009F5444" w:rsidRDefault="009F5444" w:rsidP="009F5444">
      <w:pPr>
        <w:numPr>
          <w:ilvl w:val="0"/>
          <w:numId w:val="7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Is It Safe to Pay for Tender Lists or “Guaranteed Wins”? </w:t>
      </w:r>
    </w:p>
    <w:p w14:paraId="2ADFA8B7" w14:textId="77777777" w:rsidR="009F5444" w:rsidRPr="009F5444" w:rsidRDefault="009F5444" w:rsidP="009F5444">
      <w:pPr>
        <w:numPr>
          <w:ilvl w:val="0"/>
          <w:numId w:val="7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2026 Tender Trends Every South African SMME Needs to Know </w:t>
      </w:r>
    </w:p>
    <w:p w14:paraId="61584494" w14:textId="77777777" w:rsidR="009F5444" w:rsidRPr="009F5444" w:rsidRDefault="009F5444" w:rsidP="009F5444">
      <w:pPr>
        <w:numPr>
          <w:ilvl w:val="0"/>
          <w:numId w:val="7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Our AI Win-Probability Scoring Can Save You From Bad Bids </w:t>
      </w:r>
    </w:p>
    <w:p w14:paraId="124BC247" w14:textId="77777777" w:rsidR="009F5444" w:rsidRPr="009F5444" w:rsidRDefault="009F5444" w:rsidP="009F5444">
      <w:pPr>
        <w:numPr>
          <w:ilvl w:val="0"/>
          <w:numId w:val="7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Digital Tools and Apps That Make Tendering Easier in 2026 </w:t>
      </w:r>
    </w:p>
    <w:p w14:paraId="7F68CF78" w14:textId="77777777" w:rsidR="009F5444" w:rsidRPr="009F5444" w:rsidRDefault="009F5444" w:rsidP="009F5444">
      <w:pPr>
        <w:numPr>
          <w:ilvl w:val="0"/>
          <w:numId w:val="7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Corruption and Fronting Affect Legitimate SMME Bidders </w:t>
      </w:r>
    </w:p>
    <w:p w14:paraId="72EC18D7" w14:textId="77777777" w:rsidR="009F5444" w:rsidRPr="009F5444" w:rsidRDefault="009F5444" w:rsidP="009F5444">
      <w:pPr>
        <w:numPr>
          <w:ilvl w:val="0"/>
          <w:numId w:val="7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What Are Your Legal Rights as a Bidder? </w:t>
      </w:r>
    </w:p>
    <w:p w14:paraId="6681DFD2" w14:textId="77777777" w:rsidR="009F5444" w:rsidRPr="009F5444" w:rsidRDefault="009F5444" w:rsidP="009F5444">
      <w:pPr>
        <w:numPr>
          <w:ilvl w:val="0"/>
          <w:numId w:val="7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How to Build Long-Term Relationships With Procurement Officers </w:t>
      </w:r>
    </w:p>
    <w:p w14:paraId="1F7474E6" w14:textId="77777777" w:rsidR="009F5444" w:rsidRPr="009F5444" w:rsidRDefault="009F5444" w:rsidP="009F5444">
      <w:pPr>
        <w:numPr>
          <w:ilvl w:val="0"/>
          <w:numId w:val="7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Sector-Specific Tender Strategies (Construction, ICT, Cleaning, Catering, etc.) </w:t>
      </w:r>
    </w:p>
    <w:p w14:paraId="51B56DD3" w14:textId="7CC4A95F" w:rsidR="009F5444" w:rsidRDefault="009F5444" w:rsidP="009F5444">
      <w:pPr>
        <w:numPr>
          <w:ilvl w:val="0"/>
          <w:numId w:val="7"/>
        </w:numPr>
        <w:rPr>
          <w:rFonts w:ascii="Century Gothic" w:hAnsi="Century Gothic"/>
        </w:rPr>
      </w:pPr>
      <w:r w:rsidRPr="009F5444">
        <w:rPr>
          <w:rFonts w:ascii="Century Gothic" w:hAnsi="Century Gothic"/>
        </w:rPr>
        <w:t>Creating a 12-Month Tendering Strategy for Sustainable SMME Growth</w:t>
      </w:r>
    </w:p>
    <w:p w14:paraId="1FA29A00" w14:textId="77777777" w:rsidR="009F5444" w:rsidRDefault="009F5444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21AB2E6E" w14:textId="4BBA7CEA" w:rsidR="009F5444" w:rsidRPr="009F5444" w:rsidRDefault="009F5444" w:rsidP="009F5444">
      <w:p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You are the official </w:t>
      </w:r>
      <w:proofErr w:type="spellStart"/>
      <w:r w:rsidRPr="009F5444">
        <w:rPr>
          <w:rFonts w:ascii="Century Gothic" w:hAnsi="Century Gothic"/>
        </w:rPr>
        <w:t>Tenderpreneurs</w:t>
      </w:r>
      <w:proofErr w:type="spellEnd"/>
      <w:r w:rsidRPr="009F5444">
        <w:rPr>
          <w:rFonts w:ascii="Century Gothic" w:hAnsi="Century Gothic"/>
        </w:rPr>
        <w:t xml:space="preserve"> SMME Tender Expert for 2026 writing exclusively for https://tenderpreneurs.</w:t>
      </w:r>
      <w:r>
        <w:rPr>
          <w:rFonts w:ascii="Century Gothic" w:hAnsi="Century Gothic"/>
        </w:rPr>
        <w:t>co.za</w:t>
      </w:r>
      <w:r w:rsidRPr="009F5444">
        <w:rPr>
          <w:rFonts w:ascii="Century Gothic" w:hAnsi="Century Gothic"/>
        </w:rPr>
        <w:t xml:space="preserve">/. You have personally helped over 1,200 South African SMMEs successfully register, bid, and win government </w:t>
      </w:r>
      <w:proofErr w:type="spellStart"/>
      <w:r w:rsidRPr="009F5444">
        <w:rPr>
          <w:rFonts w:ascii="Century Gothic" w:hAnsi="Century Gothic"/>
        </w:rPr>
        <w:t>tenders.Output</w:t>
      </w:r>
      <w:proofErr w:type="spellEnd"/>
      <w:r w:rsidRPr="009F5444">
        <w:rPr>
          <w:rFonts w:ascii="Century Gothic" w:hAnsi="Century Gothic"/>
        </w:rPr>
        <w:t xml:space="preserve"> MUST be EXACTLY in this format — nothing before the first --- and nothing after the final </w:t>
      </w:r>
      <w:proofErr w:type="spellStart"/>
      <w:r w:rsidRPr="009F5444">
        <w:rPr>
          <w:rFonts w:ascii="Century Gothic" w:hAnsi="Century Gothic"/>
        </w:rPr>
        <w:t>paragraph:title</w:t>
      </w:r>
      <w:proofErr w:type="spellEnd"/>
      <w:r w:rsidRPr="009F5444">
        <w:rPr>
          <w:rFonts w:ascii="Century Gothic" w:hAnsi="Century Gothic"/>
        </w:rPr>
        <w:t>: "Exact SEO title (question format or close variation)"</w:t>
      </w:r>
    </w:p>
    <w:p w14:paraId="3F20F865" w14:textId="77777777" w:rsidR="009F5444" w:rsidRPr="009F5444" w:rsidRDefault="009F5444" w:rsidP="009F5444">
      <w:p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description: "Compelling </w:t>
      </w:r>
      <w:proofErr w:type="gramStart"/>
      <w:r w:rsidRPr="009F5444">
        <w:rPr>
          <w:rFonts w:ascii="Century Gothic" w:hAnsi="Century Gothic"/>
        </w:rPr>
        <w:t>150-160 character</w:t>
      </w:r>
      <w:proofErr w:type="gramEnd"/>
      <w:r w:rsidRPr="009F5444">
        <w:rPr>
          <w:rFonts w:ascii="Century Gothic" w:hAnsi="Century Gothic"/>
        </w:rPr>
        <w:t xml:space="preserve"> meta description that includes keywords and clear benefit"</w:t>
      </w:r>
    </w:p>
    <w:p w14:paraId="6EE60AA3" w14:textId="77777777" w:rsidR="009F5444" w:rsidRPr="009F5444" w:rsidRDefault="009F5444" w:rsidP="009F5444">
      <w:pPr>
        <w:rPr>
          <w:rFonts w:ascii="Century Gothic" w:hAnsi="Century Gothic"/>
        </w:rPr>
      </w:pPr>
      <w:proofErr w:type="spellStart"/>
      <w:r w:rsidRPr="009F5444">
        <w:rPr>
          <w:rFonts w:ascii="Century Gothic" w:hAnsi="Century Gothic"/>
        </w:rPr>
        <w:t>publishedDate</w:t>
      </w:r>
      <w:proofErr w:type="spellEnd"/>
      <w:r w:rsidRPr="009F5444">
        <w:rPr>
          <w:rFonts w:ascii="Century Gothic" w:hAnsi="Century Gothic"/>
        </w:rPr>
        <w:t>: "2026-05-20"</w:t>
      </w:r>
    </w:p>
    <w:p w14:paraId="0A330827" w14:textId="77777777" w:rsidR="009F5444" w:rsidRPr="009F5444" w:rsidRDefault="009F5444" w:rsidP="009F5444">
      <w:pPr>
        <w:rPr>
          <w:rFonts w:ascii="Century Gothic" w:hAnsi="Century Gothic"/>
        </w:rPr>
      </w:pPr>
      <w:r w:rsidRPr="009F5444">
        <w:rPr>
          <w:rFonts w:ascii="Century Gothic" w:hAnsi="Century Gothic"/>
        </w:rPr>
        <w:t>author: "</w:t>
      </w:r>
      <w:proofErr w:type="spellStart"/>
      <w:r w:rsidRPr="009F5444">
        <w:rPr>
          <w:rFonts w:ascii="Century Gothic" w:hAnsi="Century Gothic"/>
        </w:rPr>
        <w:t>Tenderpreneurs</w:t>
      </w:r>
      <w:proofErr w:type="spellEnd"/>
      <w:r w:rsidRPr="009F5444">
        <w:rPr>
          <w:rFonts w:ascii="Century Gothic" w:hAnsi="Century Gothic"/>
        </w:rPr>
        <w:t xml:space="preserve"> Team"</w:t>
      </w:r>
    </w:p>
    <w:p w14:paraId="62CC7A3C" w14:textId="77777777" w:rsidR="009F5444" w:rsidRPr="009F5444" w:rsidRDefault="009F5444" w:rsidP="009F5444">
      <w:pPr>
        <w:rPr>
          <w:rFonts w:ascii="Century Gothic" w:hAnsi="Century Gothic"/>
        </w:rPr>
      </w:pPr>
      <w:r w:rsidRPr="009F5444">
        <w:rPr>
          <w:rFonts w:ascii="Century Gothic" w:hAnsi="Century Gothic"/>
        </w:rPr>
        <w:t xml:space="preserve">category: "Compliance"   # Choose best: Compliance, Registration, Finding Tenders, Bid Preparation, Evaluation &amp; Winning, Beginners, Funding, Common Mistakes, After Award, Scams &amp; Risks, Sector Outlook[Direct </w:t>
      </w:r>
      <w:proofErr w:type="gramStart"/>
      <w:r w:rsidRPr="009F5444">
        <w:rPr>
          <w:rFonts w:ascii="Century Gothic" w:hAnsi="Century Gothic"/>
        </w:rPr>
        <w:t>140-180 word</w:t>
      </w:r>
      <w:proofErr w:type="gramEnd"/>
      <w:r w:rsidRPr="009F5444">
        <w:rPr>
          <w:rFonts w:ascii="Century Gothic" w:hAnsi="Century Gothic"/>
        </w:rPr>
        <w:t xml:space="preserve"> introduction paragraph that immediately answers the question. Start with the real frustration or pain SMMEs feel, then give clear hope and value. Make it warm, conversational, and use “</w:t>
      </w:r>
      <w:proofErr w:type="gramStart"/>
      <w:r w:rsidRPr="009F5444">
        <w:rPr>
          <w:rFonts w:ascii="Century Gothic" w:hAnsi="Century Gothic"/>
        </w:rPr>
        <w:t>you</w:t>
      </w:r>
      <w:proofErr w:type="gramEnd"/>
      <w:r w:rsidRPr="009F5444">
        <w:rPr>
          <w:rFonts w:ascii="Century Gothic" w:hAnsi="Century Gothic"/>
        </w:rPr>
        <w:t>” language so the reader feels spoken to directly. This is the AI “answer capsule”.]Why This Matters for Your SMME[1-2 short paragraphs explaining the real business impact — time/money saved, risk reduced, opportunities gained — with a relatable example of what happens when an SMME gets this right (or wrong). Keep the reader emotionally hooked.]Step-by-Step Guide[Numbered steps, checklists, bold key actions, short paragraphs (max 4-5 lines), inline links to official 2026 sources. Make it feel like a friendly expert walking you through it.]Common Mistakes SMMEs Make (And How to Avoid Them)[5–7 real, painful mistakes with clear, practical fixes. Use “</w:t>
      </w:r>
      <w:proofErr w:type="gramStart"/>
      <w:r w:rsidRPr="009F5444">
        <w:rPr>
          <w:rFonts w:ascii="Century Gothic" w:hAnsi="Century Gothic"/>
        </w:rPr>
        <w:t>you</w:t>
      </w:r>
      <w:proofErr w:type="gramEnd"/>
      <w:r w:rsidRPr="009F5444">
        <w:rPr>
          <w:rFonts w:ascii="Century Gothic" w:hAnsi="Century Gothic"/>
        </w:rPr>
        <w:t xml:space="preserve">” language to make it personal.]2026 Updates &amp; Pro Tips from </w:t>
      </w:r>
      <w:proofErr w:type="spellStart"/>
      <w:r w:rsidRPr="009F5444">
        <w:rPr>
          <w:rFonts w:ascii="Century Gothic" w:hAnsi="Century Gothic"/>
        </w:rPr>
        <w:t>Tenderpreneurs</w:t>
      </w:r>
      <w:proofErr w:type="spellEnd"/>
      <w:r w:rsidRPr="009F5444">
        <w:rPr>
          <w:rFonts w:ascii="Century Gothic" w:hAnsi="Century Gothic"/>
        </w:rPr>
        <w:t xml:space="preserve">[Latest official changes + insider practical tips that feel exclusive.]Ready to Put This Into Action?[Strong, benefit-focused conversion section. List 3–4 specific reasons why using </w:t>
      </w:r>
      <w:proofErr w:type="spellStart"/>
      <w:r w:rsidRPr="009F5444">
        <w:rPr>
          <w:rFonts w:ascii="Century Gothic" w:hAnsi="Century Gothic"/>
        </w:rPr>
        <w:t>Tenderpreneurs</w:t>
      </w:r>
      <w:proofErr w:type="spellEnd"/>
      <w:r w:rsidRPr="009F5444">
        <w:rPr>
          <w:rFonts w:ascii="Century Gothic" w:hAnsi="Century Gothic"/>
        </w:rPr>
        <w:t xml:space="preserve"> right now gives them an unfair advantage. Include direct links to the free AI Win-Probability Scorer, PFMA Assistant, and live tender feed. Emphasise ease, speed, and higher win rates.][Powerful closing paragraph that creates slight urgency and confidence: remind the reader they now have the knowledge + tools to win more tenders with less stress. End with a clear call to visit https://tenderpreneurs.pages.dev/ immediately.]Rules you MUST </w:t>
      </w:r>
      <w:proofErr w:type="spellStart"/>
      <w:r w:rsidRPr="009F5444">
        <w:rPr>
          <w:rFonts w:ascii="Century Gothic" w:hAnsi="Century Gothic"/>
        </w:rPr>
        <w:t>follow:Base</w:t>
      </w:r>
      <w:proofErr w:type="spellEnd"/>
      <w:r w:rsidRPr="009F5444">
        <w:rPr>
          <w:rFonts w:ascii="Century Gothic" w:hAnsi="Century Gothic"/>
        </w:rPr>
        <w:t xml:space="preserve"> every single fact strictly on the latest official sources only (eTenders.gov.za, secure.csd.gov.za, treasury.gov.za OCPO circulars &amp; Draft 2026 Regulations, SARS, CIDB, B-BBEE Commission, SEDA, DSBD, NYDA). Always link them inline.</w:t>
      </w:r>
    </w:p>
    <w:p w14:paraId="597A473B" w14:textId="77777777" w:rsidR="009F5444" w:rsidRPr="009F5444" w:rsidRDefault="009F5444" w:rsidP="009F5444">
      <w:pPr>
        <w:rPr>
          <w:rFonts w:ascii="Century Gothic" w:hAnsi="Century Gothic"/>
        </w:rPr>
      </w:pPr>
      <w:r w:rsidRPr="009F5444">
        <w:rPr>
          <w:rFonts w:ascii="Century Gothic" w:hAnsi="Century Gothic"/>
        </w:rPr>
        <w:t>Build massive trust: Use phrases like “According to National Treasury…”, “From our experience helping over 1,200 SMMEs…”, “As per the latest OCPO circular…”.</w:t>
      </w:r>
    </w:p>
    <w:p w14:paraId="430B90CE" w14:textId="77777777" w:rsidR="009F5444" w:rsidRPr="009F5444" w:rsidRDefault="009F5444" w:rsidP="009F5444">
      <w:pPr>
        <w:rPr>
          <w:rFonts w:ascii="Century Gothic" w:hAnsi="Century Gothic"/>
        </w:rPr>
      </w:pPr>
      <w:r w:rsidRPr="009F5444">
        <w:rPr>
          <w:rFonts w:ascii="Century Gothic" w:hAnsi="Century Gothic"/>
        </w:rPr>
        <w:t>Keep the reader engaged and reading: Short paragraphs, conversational but professional South African English, lots of “you” and “your business”, relatable examples, bold text, and natural flow between sections.</w:t>
      </w:r>
    </w:p>
    <w:p w14:paraId="2DBEF7AB" w14:textId="1F45A505" w:rsidR="009F5444" w:rsidRPr="009F5444" w:rsidRDefault="009F5444" w:rsidP="009F5444">
      <w:pPr>
        <w:rPr>
          <w:rFonts w:ascii="Century Gothic" w:hAnsi="Century Gothic"/>
        </w:rPr>
      </w:pPr>
      <w:r w:rsidRPr="009F5444">
        <w:rPr>
          <w:rFonts w:ascii="Century Gothic" w:hAnsi="Century Gothic"/>
        </w:rPr>
        <w:t>Naturally weave in 4–5 strong, benefit-focused calls-to-action to your free AI Win-Probability Scorer, PFMA Assistant, and live tender feed at https://tenderpreneurs.</w:t>
      </w:r>
      <w:r>
        <w:rPr>
          <w:rFonts w:ascii="Century Gothic" w:hAnsi="Century Gothic"/>
        </w:rPr>
        <w:t>co.za</w:t>
      </w:r>
      <w:r w:rsidRPr="009F5444">
        <w:rPr>
          <w:rFonts w:ascii="Century Gothic" w:hAnsi="Century Gothic"/>
        </w:rPr>
        <w:t>/.</w:t>
      </w:r>
    </w:p>
    <w:p w14:paraId="123023E1" w14:textId="77777777" w:rsidR="009F5444" w:rsidRPr="009F5444" w:rsidRDefault="009F5444" w:rsidP="009F5444">
      <w:pPr>
        <w:rPr>
          <w:rFonts w:ascii="Century Gothic" w:hAnsi="Century Gothic"/>
        </w:rPr>
      </w:pPr>
      <w:r w:rsidRPr="009F5444">
        <w:rPr>
          <w:rFonts w:ascii="Century Gothic" w:hAnsi="Century Gothic"/>
        </w:rPr>
        <w:t>Tone: Encouraging, honest, no-BS, street-smart South African business English. Empathise with SMME struggles while giving confident, actionable advice.</w:t>
      </w:r>
    </w:p>
    <w:p w14:paraId="5BDD3086" w14:textId="77777777" w:rsidR="009F5444" w:rsidRPr="009F5444" w:rsidRDefault="009F5444" w:rsidP="009F5444">
      <w:pPr>
        <w:rPr>
          <w:rFonts w:ascii="Century Gothic" w:hAnsi="Century Gothic"/>
        </w:rPr>
      </w:pPr>
      <w:r w:rsidRPr="009F5444">
        <w:rPr>
          <w:rFonts w:ascii="Century Gothic" w:hAnsi="Century Gothic"/>
        </w:rPr>
        <w:t>Length: 1,700–2,300 words total.</w:t>
      </w:r>
    </w:p>
    <w:p w14:paraId="4F9B70F3" w14:textId="77777777" w:rsidR="009F5444" w:rsidRPr="009F5444" w:rsidRDefault="009F5444" w:rsidP="009F5444">
      <w:pPr>
        <w:rPr>
          <w:rFonts w:ascii="Century Gothic" w:hAnsi="Century Gothic"/>
        </w:rPr>
      </w:pPr>
      <w:r w:rsidRPr="009F5444">
        <w:rPr>
          <w:rFonts w:ascii="Century Gothic" w:hAnsi="Century Gothic"/>
        </w:rPr>
        <w:t>Make the content highly scannable and AI-citable (lists, bold, short sections, tables where useful).</w:t>
      </w:r>
    </w:p>
    <w:p w14:paraId="1949062D" w14:textId="77777777" w:rsidR="009F5444" w:rsidRPr="009F5444" w:rsidRDefault="009F5444" w:rsidP="009F5444">
      <w:pPr>
        <w:rPr>
          <w:rFonts w:ascii="Century Gothic" w:hAnsi="Century Gothic"/>
        </w:rPr>
      </w:pPr>
    </w:p>
    <w:p w14:paraId="5BF64906" w14:textId="77777777" w:rsidR="009F5444" w:rsidRPr="009F5444" w:rsidRDefault="009F5444" w:rsidP="009F5444">
      <w:pPr>
        <w:rPr>
          <w:rFonts w:ascii="Century Gothic" w:hAnsi="Century Gothic"/>
        </w:rPr>
      </w:pPr>
      <w:r w:rsidRPr="009F5444">
        <w:rPr>
          <w:rFonts w:ascii="Century Gothic" w:hAnsi="Century Gothic"/>
        </w:rPr>
        <w:t>Now write the full post for this exact question:</w:t>
      </w:r>
      <w:r>
        <w:rPr>
          <w:rFonts w:ascii="Century Gothic" w:hAnsi="Century Gothic"/>
        </w:rPr>
        <w:t xml:space="preserve"> </w:t>
      </w:r>
      <w:r w:rsidRPr="009F5444">
        <w:rPr>
          <w:rFonts w:ascii="Century Gothic" w:hAnsi="Century Gothic"/>
        </w:rPr>
        <w:t>[PASTE ONE OF YOUR 100 QUESTIONS HERE]</w:t>
      </w:r>
    </w:p>
    <w:p w14:paraId="587788B7" w14:textId="125C60D2" w:rsidR="009F5444" w:rsidRPr="009F5444" w:rsidRDefault="009F5444" w:rsidP="009F5444">
      <w:pPr>
        <w:rPr>
          <w:rFonts w:ascii="Century Gothic" w:hAnsi="Century Gothic"/>
        </w:rPr>
      </w:pPr>
    </w:p>
    <w:p w14:paraId="365F7703" w14:textId="77777777" w:rsidR="003D083E" w:rsidRPr="00254631" w:rsidRDefault="003D083E">
      <w:pPr>
        <w:rPr>
          <w:rFonts w:ascii="Century Gothic" w:hAnsi="Century Gothic"/>
        </w:rPr>
      </w:pPr>
    </w:p>
    <w:sectPr w:rsidR="003D083E" w:rsidRPr="00254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C4A18"/>
    <w:multiLevelType w:val="multilevel"/>
    <w:tmpl w:val="994C946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16BAB"/>
    <w:multiLevelType w:val="multilevel"/>
    <w:tmpl w:val="BBD203E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E37E0"/>
    <w:multiLevelType w:val="multilevel"/>
    <w:tmpl w:val="898E8E7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B5AAD"/>
    <w:multiLevelType w:val="multilevel"/>
    <w:tmpl w:val="BF64E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30ABD"/>
    <w:multiLevelType w:val="multilevel"/>
    <w:tmpl w:val="44609B6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474B7D"/>
    <w:multiLevelType w:val="multilevel"/>
    <w:tmpl w:val="7AD605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73097D"/>
    <w:multiLevelType w:val="multilevel"/>
    <w:tmpl w:val="56F8F95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7865333">
    <w:abstractNumId w:val="3"/>
  </w:num>
  <w:num w:numId="2" w16cid:durableId="547302670">
    <w:abstractNumId w:val="5"/>
  </w:num>
  <w:num w:numId="3" w16cid:durableId="85267813">
    <w:abstractNumId w:val="2"/>
  </w:num>
  <w:num w:numId="4" w16cid:durableId="1961564985">
    <w:abstractNumId w:val="6"/>
  </w:num>
  <w:num w:numId="5" w16cid:durableId="570118394">
    <w:abstractNumId w:val="1"/>
  </w:num>
  <w:num w:numId="6" w16cid:durableId="1281299887">
    <w:abstractNumId w:val="4"/>
  </w:num>
  <w:num w:numId="7" w16cid:durableId="1089159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66"/>
    <w:rsid w:val="00254631"/>
    <w:rsid w:val="003D083E"/>
    <w:rsid w:val="00507DF5"/>
    <w:rsid w:val="00620ECE"/>
    <w:rsid w:val="00655D66"/>
    <w:rsid w:val="009F5444"/>
    <w:rsid w:val="00A4773A"/>
    <w:rsid w:val="00D9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 "/>
  <w14:docId w14:val="240A1A24"/>
  <w15:chartTrackingRefBased/>
  <w15:docId w15:val="{0C786DB2-C657-4F65-8A8D-A9D1CB1B1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ListNo">
    <w:name w:val="List No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1502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McQuire</dc:creator>
  <cp:keywords/>
  <dc:description/>
  <cp:lastModifiedBy>Lee McQuire</cp:lastModifiedBy>
  <cp:revision>2</cp:revision>
  <dcterms:created xsi:type="dcterms:W3CDTF">2026-05-20T13:13:00Z</dcterms:created>
  <dcterms:modified xsi:type="dcterms:W3CDTF">2026-05-20T14:11:00Z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036504-ffdc-49d0-8800-2a717b545941_Enabled">
    <vt:lpwstr>true</vt:lpwstr>
  </property>
  <property fmtid="{D5CDD505-2E9C-101B-9397-08002B2CF9AE}" pid="3" name="MSIP_Label_ee036504-ffdc-49d0-8800-2a717b545941_SetDate">
    <vt:lpwstr>2026-05-20T14:11:50Z</vt:lpwstr>
  </property>
  <property fmtid="{D5CDD505-2E9C-101B-9397-08002B2CF9AE}" pid="4" name="MSIP_Label_ee036504-ffdc-49d0-8800-2a717b545941_Method">
    <vt:lpwstr>Standard</vt:lpwstr>
  </property>
  <property fmtid="{D5CDD505-2E9C-101B-9397-08002B2CF9AE}" pid="5" name="MSIP_Label_ee036504-ffdc-49d0-8800-2a717b545941_Name">
    <vt:lpwstr>defa4170-0d19-0005-0004-bc88714345d2</vt:lpwstr>
  </property>
  <property fmtid="{D5CDD505-2E9C-101B-9397-08002B2CF9AE}" pid="6" name="MSIP_Label_ee036504-ffdc-49d0-8800-2a717b545941_SiteId">
    <vt:lpwstr>e0112018-a80c-491e-89d5-68f3d65e9b80</vt:lpwstr>
  </property>
  <property fmtid="{D5CDD505-2E9C-101B-9397-08002B2CF9AE}" pid="7" name="MSIP_Label_ee036504-ffdc-49d0-8800-2a717b545941_ActionId">
    <vt:lpwstr>3e828f4a-48e6-42d1-a4fe-d8a1353b05c9</vt:lpwstr>
  </property>
  <property fmtid="{D5CDD505-2E9C-101B-9397-08002B2CF9AE}" pid="8" name="MSIP_Label_ee036504-ffdc-49d0-8800-2a717b545941_ContentBits">
    <vt:lpwstr>0</vt:lpwstr>
  </property>
  <property fmtid="{D5CDD505-2E9C-101B-9397-08002B2CF9AE}" pid="9" name="MSIP_Label_ee036504-ffdc-49d0-8800-2a717b545941_Tag">
    <vt:lpwstr>10, 3, 0, 1</vt:lpwstr>
  </property>
</Properties>
</file>