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6D8D" w14:textId="7246E07D" w:rsidR="003F3373" w:rsidRDefault="003F3373" w:rsidP="00D8043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加入</w:t>
      </w:r>
      <w:r>
        <w:t>JavaScript</w:t>
      </w:r>
      <w:r>
        <w:rPr>
          <w:rFonts w:hint="eastAsia"/>
        </w:rPr>
        <w:t>程式碼</w:t>
      </w:r>
    </w:p>
    <w:p w14:paraId="241F16F8" w14:textId="57578B6B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lert( </w:t>
      </w:r>
      <w:r>
        <w:rPr>
          <w:rFonts w:hint="eastAsia"/>
        </w:rPr>
        <w:t>)</w:t>
      </w:r>
      <w:r>
        <w:t>; --</w:t>
      </w:r>
      <w:r>
        <w:rPr>
          <w:rFonts w:hint="eastAsia"/>
        </w:rPr>
        <w:t xml:space="preserve"> </w:t>
      </w:r>
      <w:r>
        <w:rPr>
          <w:rFonts w:hint="eastAsia"/>
        </w:rPr>
        <w:t>程式內部內建的命令，網頁上出現警告視窗</w:t>
      </w:r>
    </w:p>
    <w:p w14:paraId="4EF341BD" w14:textId="05A76EDD" w:rsidR="003F3373" w:rsidRDefault="003F3373" w:rsidP="003F3373">
      <w:pPr>
        <w:pStyle w:val="a3"/>
        <w:ind w:firstLine="480"/>
      </w:pPr>
      <w:proofErr w:type="spellStart"/>
      <w:r>
        <w:t>eg.</w:t>
      </w:r>
      <w:proofErr w:type="spellEnd"/>
      <w:r>
        <w:t xml:space="preserve">  </w:t>
      </w: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6E318D5" w14:textId="0354BEC6" w:rsidR="003F3373" w:rsidRDefault="003F3373" w:rsidP="003F3373">
      <w:pPr>
        <w:pStyle w:val="a3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"Hello World");</w:t>
      </w:r>
    </w:p>
    <w:p w14:paraId="4022DAE6" w14:textId="65276507" w:rsidR="003F3373" w:rsidRDefault="003F3373" w:rsidP="003F3373">
      <w:pPr>
        <w:pStyle w:val="a3"/>
        <w:ind w:leftChars="0" w:left="960" w:firstLine="480"/>
      </w:pPr>
      <w:r>
        <w:t>&lt;/script&gt;</w:t>
      </w:r>
    </w:p>
    <w:p w14:paraId="335BB91A" w14:textId="60D8F914" w:rsidR="003F3373" w:rsidRDefault="003F3373" w:rsidP="003F3373">
      <w:pPr>
        <w:pStyle w:val="a3"/>
        <w:ind w:leftChars="0" w:left="960" w:firstLine="480"/>
      </w:pPr>
    </w:p>
    <w:p w14:paraId="7ED85DE9" w14:textId="76EC0C4E" w:rsidR="003F3373" w:rsidRDefault="003F3373" w:rsidP="003F33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基本語法</w:t>
      </w:r>
    </w:p>
    <w:p w14:paraId="4D1BD1B3" w14:textId="26E261FD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t>//</w:t>
      </w:r>
      <w:r>
        <w:rPr>
          <w:rFonts w:hint="eastAsia"/>
        </w:rPr>
        <w:t>單行註解</w:t>
      </w:r>
    </w:p>
    <w:p w14:paraId="55D5F150" w14:textId="39924718" w:rsidR="003F3373" w:rsidRDefault="003F3373" w:rsidP="003F3373">
      <w:pPr>
        <w:pStyle w:val="a3"/>
        <w:ind w:leftChars="0" w:left="960"/>
      </w:pPr>
      <w:r>
        <w:t>/*</w:t>
      </w:r>
      <w:r>
        <w:rPr>
          <w:rFonts w:hint="eastAsia"/>
        </w:rPr>
        <w:t>多行註解</w:t>
      </w:r>
      <w:r>
        <w:t>*/</w:t>
      </w:r>
    </w:p>
    <w:p w14:paraId="3BBE2655" w14:textId="77777777" w:rsidR="003F3373" w:rsidRDefault="003F3373" w:rsidP="003F3373">
      <w:pPr>
        <w:pStyle w:val="a3"/>
        <w:ind w:leftChars="0" w:left="960"/>
      </w:pPr>
    </w:p>
    <w:p w14:paraId="1B77E51E" w14:textId="0AADF4AD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>任意文字</w:t>
      </w:r>
      <w:r>
        <w:t>”</w:t>
      </w:r>
    </w:p>
    <w:p w14:paraId="05130576" w14:textId="08D150B7" w:rsidR="003F3373" w:rsidRDefault="003F3373" w:rsidP="003F3373">
      <w:pPr>
        <w:pStyle w:val="a3"/>
        <w:ind w:leftChars="0" w:left="960"/>
      </w:pPr>
      <w:r>
        <w:t>‘</w:t>
      </w:r>
      <w:r>
        <w:rPr>
          <w:rFonts w:hint="eastAsia"/>
        </w:rPr>
        <w:t>任意文字’</w:t>
      </w:r>
    </w:p>
    <w:p w14:paraId="61123B0B" w14:textId="77777777" w:rsidR="003F3373" w:rsidRDefault="003F3373" w:rsidP="003F3373">
      <w:pPr>
        <w:pStyle w:val="a3"/>
        <w:ind w:leftChars="0" w:left="960"/>
        <w:rPr>
          <w:rFonts w:hint="eastAsia"/>
        </w:rPr>
      </w:pPr>
    </w:p>
    <w:p w14:paraId="70599443" w14:textId="1370088A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宣告變數：</w:t>
      </w:r>
      <w:r>
        <w:t xml:space="preserve">var </w:t>
      </w:r>
      <w:r>
        <w:rPr>
          <w:rFonts w:hint="eastAsia"/>
        </w:rPr>
        <w:t>變數名</w:t>
      </w:r>
      <w:r>
        <w:rPr>
          <w:rFonts w:hint="eastAsia"/>
        </w:rPr>
        <w:t xml:space="preserve"> </w:t>
      </w:r>
      <w:r>
        <w:t xml:space="preserve">; </w:t>
      </w:r>
    </w:p>
    <w:p w14:paraId="4C044D0E" w14:textId="77777777" w:rsidR="003F3373" w:rsidRDefault="003F3373" w:rsidP="003F3373">
      <w:pPr>
        <w:pStyle w:val="a3"/>
        <w:ind w:leftChars="0" w:left="960"/>
        <w:rPr>
          <w:rFonts w:hint="eastAsia"/>
        </w:rPr>
      </w:pPr>
    </w:p>
    <w:p w14:paraId="3EF5B43F" w14:textId="461A1FE9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輸入、輸出</w:t>
      </w:r>
    </w:p>
    <w:p w14:paraId="1CB53823" w14:textId="142EA4D0" w:rsidR="003F3373" w:rsidRDefault="003F3373" w:rsidP="003F33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輸入：</w:t>
      </w:r>
      <w:r>
        <w:t xml:space="preserve">prompt( </w:t>
      </w:r>
      <w:r>
        <w:rPr>
          <w:rFonts w:hint="eastAsia"/>
        </w:rPr>
        <w:t>提示</w:t>
      </w:r>
      <w:r>
        <w:t xml:space="preserve">, </w:t>
      </w:r>
      <w:r>
        <w:rPr>
          <w:rFonts w:hint="eastAsia"/>
        </w:rPr>
        <w:t>預設值</w:t>
      </w:r>
      <w:r>
        <w:rPr>
          <w:rFonts w:hint="eastAsia"/>
        </w:rPr>
        <w:t xml:space="preserve"> )</w:t>
      </w:r>
      <w:r>
        <w:t xml:space="preserve">;  </w:t>
      </w:r>
      <w:r>
        <w:sym w:font="Wingdings" w:char="F0E0"/>
      </w:r>
      <w:r>
        <w:rPr>
          <w:rFonts w:hint="eastAsia"/>
        </w:rPr>
        <w:t>得到的輸入資料型態為</w:t>
      </w:r>
      <w:r>
        <w:t>string</w:t>
      </w:r>
    </w:p>
    <w:p w14:paraId="43799627" w14:textId="62275BAA" w:rsidR="003F3373" w:rsidRDefault="003F3373" w:rsidP="003F3373">
      <w:pPr>
        <w:pStyle w:val="a3"/>
        <w:ind w:leftChars="0" w:left="1440"/>
        <w:rPr>
          <w:rFonts w:hint="eastAsia"/>
        </w:rPr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</w:t>
      </w:r>
      <w:proofErr w:type="gramStart"/>
      <w:r>
        <w:t>prompt( “</w:t>
      </w:r>
      <w:proofErr w:type="gramEnd"/>
      <w:r>
        <w:t>Enter a number”, “0”);</w:t>
      </w:r>
    </w:p>
    <w:p w14:paraId="5D5E357C" w14:textId="22C1DDD7" w:rsidR="003F3373" w:rsidRDefault="003F3373" w:rsidP="003F33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輸出：</w:t>
      </w:r>
      <w:r>
        <w:t>alert() ;</w:t>
      </w:r>
    </w:p>
    <w:p w14:paraId="026849DD" w14:textId="77777777" w:rsidR="003F3373" w:rsidRDefault="003F3373" w:rsidP="003F3373">
      <w:pPr>
        <w:pStyle w:val="a3"/>
        <w:ind w:leftChars="0" w:left="1440"/>
        <w:rPr>
          <w:rFonts w:hint="eastAsia"/>
        </w:rPr>
      </w:pPr>
    </w:p>
    <w:p w14:paraId="24B08B6E" w14:textId="2AA61230" w:rsidR="003F3373" w:rsidRDefault="003F3373" w:rsidP="003F33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轉</w:t>
      </w:r>
      <w:r>
        <w:rPr>
          <w:rFonts w:hint="eastAsia"/>
        </w:rPr>
        <w:t xml:space="preserve"> </w:t>
      </w:r>
      <w:r>
        <w:rPr>
          <w:rFonts w:hint="eastAsia"/>
        </w:rPr>
        <w:t>數字：</w:t>
      </w:r>
      <w:r>
        <w:rPr>
          <w:rFonts w:hint="eastAsia"/>
        </w:rPr>
        <w:t xml:space="preserve"> </w:t>
      </w:r>
      <w:r>
        <w:t xml:space="preserve">Number( string </w:t>
      </w:r>
      <w:r>
        <w:rPr>
          <w:rFonts w:hint="eastAsia"/>
        </w:rPr>
        <w:t>)</w:t>
      </w:r>
      <w:r>
        <w:t>;</w:t>
      </w:r>
    </w:p>
    <w:p w14:paraId="2182F6B8" w14:textId="200DAD04" w:rsidR="003F3373" w:rsidRDefault="003F3373" w:rsidP="003F3373"/>
    <w:p w14:paraId="47B345FF" w14:textId="1E5A958B" w:rsidR="003F3373" w:rsidRDefault="003F3373" w:rsidP="003F3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判斷式</w:t>
      </w:r>
    </w:p>
    <w:p w14:paraId="1427B6D6" w14:textId="10C65439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t>if(</w:t>
      </w:r>
      <w:r>
        <w:rPr>
          <w:rFonts w:hint="eastAsia"/>
        </w:rPr>
        <w:t>判斷</w:t>
      </w:r>
      <w:r>
        <w:t>){ }else{ }</w:t>
      </w:r>
    </w:p>
    <w:p w14:paraId="2399BBAB" w14:textId="77777777" w:rsidR="00D80435" w:rsidRDefault="00D80435" w:rsidP="00D80435">
      <w:pPr>
        <w:pStyle w:val="a3"/>
        <w:ind w:leftChars="0" w:left="960"/>
        <w:rPr>
          <w:rFonts w:hint="eastAsia"/>
        </w:rPr>
      </w:pPr>
    </w:p>
    <w:p w14:paraId="4DF3FD78" w14:textId="411F9A7F" w:rsidR="003F3373" w:rsidRDefault="003F3373" w:rsidP="003F3373">
      <w:pPr>
        <w:pStyle w:val="a3"/>
        <w:numPr>
          <w:ilvl w:val="1"/>
          <w:numId w:val="1"/>
        </w:numPr>
        <w:ind w:leftChars="0"/>
      </w:pPr>
      <w:proofErr w:type="gramStart"/>
      <w:r>
        <w:t>if( )</w:t>
      </w:r>
      <w:proofErr w:type="gramEnd"/>
      <w:r>
        <w:t>{ }</w:t>
      </w:r>
    </w:p>
    <w:p w14:paraId="422595E8" w14:textId="7B3AD2E5" w:rsidR="003F3373" w:rsidRDefault="003F3373" w:rsidP="003F3373">
      <w:pPr>
        <w:pStyle w:val="a3"/>
        <w:ind w:leftChars="0" w:left="960"/>
      </w:pPr>
      <w:r>
        <w:t xml:space="preserve">else </w:t>
      </w:r>
      <w:proofErr w:type="gramStart"/>
      <w:r>
        <w:t>if( )</w:t>
      </w:r>
      <w:proofErr w:type="gramEnd"/>
      <w:r>
        <w:t>{ }</w:t>
      </w:r>
    </w:p>
    <w:p w14:paraId="1AB98CA3" w14:textId="40147A9A" w:rsidR="003F3373" w:rsidRDefault="003F3373" w:rsidP="003F3373">
      <w:pPr>
        <w:pStyle w:val="a3"/>
        <w:ind w:leftChars="0" w:left="960"/>
      </w:pPr>
      <w:proofErr w:type="gramStart"/>
      <w:r>
        <w:rPr>
          <w:rFonts w:hint="eastAsia"/>
        </w:rPr>
        <w:t>e</w:t>
      </w:r>
      <w:r>
        <w:t>lse{ }</w:t>
      </w:r>
      <w:proofErr w:type="gramEnd"/>
    </w:p>
    <w:p w14:paraId="6CB04481" w14:textId="4140EB8B" w:rsidR="003F3373" w:rsidRDefault="003F3373" w:rsidP="003F3373">
      <w:pPr>
        <w:pStyle w:val="a3"/>
        <w:ind w:leftChars="0" w:left="960"/>
      </w:pPr>
    </w:p>
    <w:p w14:paraId="729915E0" w14:textId="6C2AFC8C" w:rsidR="003F3373" w:rsidRDefault="003F3373" w:rsidP="003F3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迴圈</w:t>
      </w:r>
    </w:p>
    <w:p w14:paraId="48276AAA" w14:textId="1063694B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t>while(</w:t>
      </w:r>
      <w:r>
        <w:rPr>
          <w:rFonts w:hint="eastAsia"/>
        </w:rPr>
        <w:t>判斷</w:t>
      </w:r>
      <w:r>
        <w:t>) { }</w:t>
      </w:r>
    </w:p>
    <w:p w14:paraId="50CB10C7" w14:textId="4634E34C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>初始區塊</w:t>
      </w:r>
      <w:r>
        <w:t xml:space="preserve">; </w:t>
      </w:r>
      <w:r>
        <w:rPr>
          <w:rFonts w:hint="eastAsia"/>
        </w:rPr>
        <w:t>判斷</w:t>
      </w:r>
      <w:r>
        <w:t xml:space="preserve">; </w:t>
      </w:r>
      <w:r>
        <w:rPr>
          <w:rFonts w:hint="eastAsia"/>
        </w:rPr>
        <w:t>迴圈區塊</w:t>
      </w:r>
      <w:r>
        <w:rPr>
          <w:rFonts w:hint="eastAsia"/>
        </w:rPr>
        <w:t>)</w:t>
      </w:r>
      <w:r>
        <w:t xml:space="preserve"> { }  </w:t>
      </w:r>
      <w:r>
        <w:sym w:font="Wingdings" w:char="F0E0"/>
      </w:r>
      <w:r>
        <w:rPr>
          <w:rFonts w:hint="eastAsia"/>
        </w:rPr>
        <w:t>也可以只寫判斷</w:t>
      </w:r>
    </w:p>
    <w:p w14:paraId="1FC383A8" w14:textId="2B1F16DF" w:rsidR="003F3373" w:rsidRDefault="003F3373" w:rsidP="003F3373">
      <w:pPr>
        <w:pStyle w:val="a3"/>
        <w:ind w:leftChars="0" w:left="960"/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var sum = 0;</w:t>
      </w:r>
    </w:p>
    <w:p w14:paraId="7600C754" w14:textId="375F0B3E" w:rsidR="003F3373" w:rsidRDefault="003F3373" w:rsidP="003F3373">
      <w:pPr>
        <w:pStyle w:val="a3"/>
        <w:ind w:leftChars="0" w:left="960" w:firstLine="480"/>
      </w:pPr>
      <w:proofErr w:type="gramStart"/>
      <w:r>
        <w:t>for( var</w:t>
      </w:r>
      <w:proofErr w:type="gramEnd"/>
      <w:r>
        <w:t xml:space="preserve"> I = 1; I&lt;=100; I++){</w:t>
      </w:r>
    </w:p>
    <w:p w14:paraId="0DD7B072" w14:textId="10FABC98" w:rsidR="003F3373" w:rsidRDefault="003F3373" w:rsidP="003F3373">
      <w:pPr>
        <w:pStyle w:val="a3"/>
        <w:ind w:leftChars="0" w:left="960"/>
      </w:pPr>
      <w:r>
        <w:tab/>
      </w:r>
      <w:r>
        <w:tab/>
        <w:t>sum = sum + I;</w:t>
      </w:r>
    </w:p>
    <w:p w14:paraId="7E21DFDE" w14:textId="62BD3D74" w:rsidR="003F3373" w:rsidRDefault="003F3373" w:rsidP="003F3373">
      <w:pPr>
        <w:pStyle w:val="a3"/>
        <w:ind w:leftChars="0" w:left="960"/>
      </w:pPr>
      <w:r>
        <w:tab/>
        <w:t>}</w:t>
      </w:r>
    </w:p>
    <w:p w14:paraId="10EB802F" w14:textId="5F0382C0" w:rsidR="003F3373" w:rsidRDefault="003F3373" w:rsidP="003F33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reak, continue</w:t>
      </w:r>
    </w:p>
    <w:p w14:paraId="24BBE5CE" w14:textId="77777777" w:rsidR="00D80435" w:rsidRDefault="00D80435" w:rsidP="00D80435">
      <w:pPr>
        <w:pStyle w:val="a3"/>
        <w:ind w:leftChars="0" w:left="960"/>
        <w:rPr>
          <w:rFonts w:hint="eastAsia"/>
        </w:rPr>
      </w:pPr>
    </w:p>
    <w:p w14:paraId="5739C9E7" w14:textId="481311E4" w:rsidR="00D80435" w:rsidRDefault="00D80435" w:rsidP="00D80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函式</w:t>
      </w:r>
    </w:p>
    <w:p w14:paraId="34847298" w14:textId="77777777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設計函式：</w:t>
      </w:r>
    </w:p>
    <w:p w14:paraId="3DA8A189" w14:textId="582D0B48" w:rsidR="00D80435" w:rsidRDefault="00D80435" w:rsidP="00D80435">
      <w:pPr>
        <w:pStyle w:val="a3"/>
        <w:numPr>
          <w:ilvl w:val="2"/>
          <w:numId w:val="1"/>
        </w:numPr>
        <w:ind w:leftChars="0"/>
      </w:pPr>
      <w:r>
        <w:t xml:space="preserve">function </w:t>
      </w:r>
      <w:r>
        <w:rPr>
          <w:rFonts w:hint="eastAsia"/>
        </w:rPr>
        <w:t>名稱</w:t>
      </w:r>
      <w:r>
        <w:t>(</w:t>
      </w:r>
      <w:r>
        <w:rPr>
          <w:rFonts w:hint="eastAsia"/>
        </w:rPr>
        <w:t>參數</w:t>
      </w:r>
      <w:r>
        <w:t>){</w:t>
      </w:r>
      <w:r>
        <w:rPr>
          <w:rFonts w:hint="eastAsia"/>
        </w:rPr>
        <w:t>函式本體</w:t>
      </w:r>
      <w:r>
        <w:t>}</w:t>
      </w:r>
    </w:p>
    <w:p w14:paraId="5316AFBB" w14:textId="68FDD58C" w:rsidR="00D80435" w:rsidRDefault="00D80435" w:rsidP="00D8043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名稱</w:t>
      </w:r>
      <w:r>
        <w:t>=function(</w:t>
      </w:r>
      <w:r>
        <w:rPr>
          <w:rFonts w:hint="eastAsia"/>
        </w:rPr>
        <w:t>參數</w:t>
      </w:r>
      <w:r>
        <w:t>)</w:t>
      </w:r>
      <w:r w:rsidRPr="00D80435">
        <w:t xml:space="preserve"> </w:t>
      </w:r>
      <w:r>
        <w:t>{</w:t>
      </w:r>
      <w:r>
        <w:rPr>
          <w:rFonts w:hint="eastAsia"/>
        </w:rPr>
        <w:t>函式本體</w:t>
      </w:r>
      <w:r>
        <w:t>}</w:t>
      </w:r>
    </w:p>
    <w:p w14:paraId="37FF1DBB" w14:textId="2602D181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呼叫函式：名稱</w:t>
      </w:r>
      <w:r>
        <w:t>(</w:t>
      </w:r>
      <w:r>
        <w:rPr>
          <w:rFonts w:hint="eastAsia"/>
        </w:rPr>
        <w:t>參數</w:t>
      </w:r>
      <w:r>
        <w:t>);</w:t>
      </w:r>
    </w:p>
    <w:p w14:paraId="56EC161D" w14:textId="0AC6C4B1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多個參數之間用「</w:t>
      </w:r>
      <w:r>
        <w:t>,</w:t>
      </w:r>
      <w:r>
        <w:rPr>
          <w:rFonts w:hint="eastAsia"/>
        </w:rPr>
        <w:t>」隔開</w:t>
      </w:r>
    </w:p>
    <w:p w14:paraId="06748143" w14:textId="051A0A51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</w:t>
      </w:r>
      <w:r>
        <w:t>return</w:t>
      </w:r>
      <w:r>
        <w:rPr>
          <w:rFonts w:hint="eastAsia"/>
        </w:rPr>
        <w:t>回傳結果</w:t>
      </w:r>
    </w:p>
    <w:p w14:paraId="4C8C818A" w14:textId="77777777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函式裡外變數名稱相同</w:t>
      </w:r>
      <w:r>
        <w:rPr>
          <w:rFonts w:hint="eastAsia"/>
        </w:rPr>
        <w:t xml:space="preserve"> </w:t>
      </w:r>
    </w:p>
    <w:p w14:paraId="7226519D" w14:textId="6F25BCC2" w:rsidR="00D80435" w:rsidRDefault="00D80435" w:rsidP="00D804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函式內指令優先使用函式內變數（區域）</w:t>
      </w:r>
    </w:p>
    <w:p w14:paraId="530A82F1" w14:textId="7C2B1B74" w:rsidR="00D80435" w:rsidRDefault="00D80435" w:rsidP="00D8043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函式</w:t>
      </w:r>
      <w:r>
        <w:rPr>
          <w:rFonts w:hint="eastAsia"/>
        </w:rPr>
        <w:t>外</w:t>
      </w:r>
      <w:r>
        <w:rPr>
          <w:rFonts w:hint="eastAsia"/>
        </w:rPr>
        <w:t>指令</w:t>
      </w:r>
      <w:r>
        <w:rPr>
          <w:rFonts w:hint="eastAsia"/>
        </w:rPr>
        <w:t>只能</w:t>
      </w:r>
      <w:r>
        <w:rPr>
          <w:rFonts w:hint="eastAsia"/>
        </w:rPr>
        <w:t>使用函式</w:t>
      </w:r>
      <w:r>
        <w:rPr>
          <w:rFonts w:hint="eastAsia"/>
        </w:rPr>
        <w:t>外變數（全域）</w:t>
      </w:r>
    </w:p>
    <w:p w14:paraId="554A9BD3" w14:textId="304B441D" w:rsidR="00D80435" w:rsidRDefault="00D80435" w:rsidP="00D80435"/>
    <w:p w14:paraId="5280DBCF" w14:textId="143D127D" w:rsidR="00D80435" w:rsidRDefault="00D80435" w:rsidP="00D80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</w:t>
      </w:r>
    </w:p>
    <w:p w14:paraId="05FB1031" w14:textId="45919240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建立物件：</w:t>
      </w:r>
      <w:r>
        <w:t xml:space="preserve">new Object(); </w:t>
      </w:r>
      <w:r>
        <w:sym w:font="Wingdings" w:char="F0E0"/>
      </w:r>
      <w:r>
        <w:t>O</w:t>
      </w:r>
      <w:r>
        <w:rPr>
          <w:rFonts w:hint="eastAsia"/>
        </w:rPr>
        <w:t>要大寫</w:t>
      </w:r>
    </w:p>
    <w:p w14:paraId="7CA48B58" w14:textId="4C05B922" w:rsidR="00D80435" w:rsidRDefault="00D80435" w:rsidP="00D80435">
      <w:pPr>
        <w:pStyle w:val="a3"/>
        <w:ind w:leftChars="0" w:left="960"/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var </w:t>
      </w:r>
      <w:r>
        <w:rPr>
          <w:rFonts w:hint="eastAsia"/>
        </w:rPr>
        <w:t>名稱</w:t>
      </w:r>
      <w:r>
        <w:t xml:space="preserve"> = new Object();</w:t>
      </w:r>
    </w:p>
    <w:p w14:paraId="129C19C8" w14:textId="2CA53C44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建立物件成員：名稱</w:t>
      </w:r>
      <w:r>
        <w:t xml:space="preserve">. </w:t>
      </w:r>
      <w:r>
        <w:rPr>
          <w:rFonts w:hint="eastAsia"/>
        </w:rPr>
        <w:t>成員名</w:t>
      </w:r>
      <w:r>
        <w:t>=</w:t>
      </w:r>
      <w:r>
        <w:rPr>
          <w:rFonts w:hint="eastAsia"/>
        </w:rPr>
        <w:t>資料</w:t>
      </w:r>
      <w:r>
        <w:t>;</w:t>
      </w:r>
    </w:p>
    <w:p w14:paraId="5A05C648" w14:textId="15D9D1FF" w:rsidR="00D80435" w:rsidRDefault="00D80435" w:rsidP="00D80435">
      <w:pPr>
        <w:pStyle w:val="a3"/>
        <w:ind w:leftChars="0" w:left="960"/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point. x=3;</w:t>
      </w:r>
    </w:p>
    <w:p w14:paraId="6059ECEA" w14:textId="2B1567AC" w:rsidR="00D80435" w:rsidRDefault="00D80435" w:rsidP="00D80435">
      <w:pPr>
        <w:pStyle w:val="a3"/>
        <w:ind w:leftChars="0" w:left="960"/>
      </w:pPr>
      <w:r>
        <w:t xml:space="preserve">   point. x=</w:t>
      </w:r>
      <w:proofErr w:type="gramStart"/>
      <w:r>
        <w:t>function(</w:t>
      </w:r>
      <w:proofErr w:type="gramEnd"/>
      <w:r>
        <w:t>){ }</w:t>
      </w:r>
    </w:p>
    <w:p w14:paraId="50BC40BF" w14:textId="517A5490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物件屬性：成員的資料型態是數值</w:t>
      </w:r>
    </w:p>
    <w:p w14:paraId="6266C420" w14:textId="27468926" w:rsidR="00D80435" w:rsidRDefault="00D80435" w:rsidP="00D80435">
      <w:pPr>
        <w:pStyle w:val="a3"/>
        <w:ind w:leftChars="0" w:left="960"/>
      </w:pPr>
      <w:r>
        <w:rPr>
          <w:rFonts w:hint="eastAsia"/>
        </w:rPr>
        <w:t>物件方法：成員的資料型態是函式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使用物件：名稱</w:t>
      </w:r>
      <w:r>
        <w:t xml:space="preserve">. </w:t>
      </w:r>
      <w:r>
        <w:rPr>
          <w:rFonts w:hint="eastAsia"/>
        </w:rPr>
        <w:t>成員名稱</w:t>
      </w:r>
      <w:r>
        <w:rPr>
          <w:rFonts w:hint="eastAsia"/>
        </w:rPr>
        <w:t>()</w:t>
      </w:r>
      <w:r>
        <w:t>;</w:t>
      </w:r>
    </w:p>
    <w:p w14:paraId="58083F1C" w14:textId="35E0EEAE" w:rsidR="00D80435" w:rsidRDefault="00D80435" w:rsidP="00D80435">
      <w:pPr>
        <w:pStyle w:val="a3"/>
        <w:ind w:leftChars="0" w:left="9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eg.</w:t>
      </w:r>
      <w:proofErr w:type="spellEnd"/>
      <w:r>
        <w:t xml:space="preserve"> point. </w:t>
      </w:r>
      <w:proofErr w:type="gramStart"/>
      <w:r>
        <w:t>x(</w:t>
      </w:r>
      <w:proofErr w:type="gramEnd"/>
      <w:r>
        <w:t>);</w:t>
      </w:r>
    </w:p>
    <w:p w14:paraId="11316573" w14:textId="2B8717E7" w:rsidR="00D80435" w:rsidRDefault="00D80435" w:rsidP="00D8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建構式</w:t>
      </w:r>
    </w:p>
    <w:p w14:paraId="78ACCF15" w14:textId="0FE1A856" w:rsidR="00D80435" w:rsidRDefault="00D80435" w:rsidP="00D80435">
      <w:pPr>
        <w:pStyle w:val="a3"/>
        <w:numPr>
          <w:ilvl w:val="2"/>
          <w:numId w:val="1"/>
        </w:numPr>
        <w:ind w:leftChars="0"/>
      </w:pPr>
      <w:r>
        <w:t xml:space="preserve">function </w:t>
      </w:r>
      <w:r>
        <w:rPr>
          <w:rFonts w:hint="eastAsia"/>
        </w:rPr>
        <w:t>名稱</w:t>
      </w:r>
      <w:r>
        <w:rPr>
          <w:rFonts w:hint="eastAsia"/>
        </w:rPr>
        <w:t>(</w:t>
      </w:r>
      <w:r>
        <w:t>){ }</w:t>
      </w:r>
    </w:p>
    <w:p w14:paraId="7A9388A6" w14:textId="28F52CFE" w:rsidR="00D80435" w:rsidRDefault="00D80435" w:rsidP="00D8043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：代表新建的空白物件</w:t>
      </w:r>
      <w:r>
        <w:rPr>
          <w:rFonts w:hint="eastAsia"/>
        </w:rPr>
        <w:t xml:space="preserve"> </w:t>
      </w:r>
      <w:proofErr w:type="spellStart"/>
      <w:r>
        <w:t>eg.</w:t>
      </w:r>
      <w:proofErr w:type="spellEnd"/>
      <w:r>
        <w:t xml:space="preserve"> this.</w:t>
      </w:r>
      <w:r>
        <w:rPr>
          <w:rFonts w:hint="eastAsia"/>
        </w:rPr>
        <w:t>名字</w:t>
      </w:r>
      <w:r>
        <w:t>=</w:t>
      </w:r>
      <w:r>
        <w:rPr>
          <w:rFonts w:hint="eastAsia"/>
        </w:rPr>
        <w:t>資料</w:t>
      </w:r>
      <w:r>
        <w:t>;</w:t>
      </w:r>
    </w:p>
    <w:p w14:paraId="0C9E55D7" w14:textId="60CBE0B7" w:rsidR="00D80435" w:rsidRDefault="00D80435" w:rsidP="00D804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呼叫：</w:t>
      </w:r>
      <w:r>
        <w:t xml:space="preserve">new </w:t>
      </w:r>
      <w:r>
        <w:rPr>
          <w:rFonts w:hint="eastAsia"/>
        </w:rPr>
        <w:t>名稱</w:t>
      </w:r>
      <w:r>
        <w:t>();</w:t>
      </w:r>
    </w:p>
    <w:p w14:paraId="0878C186" w14:textId="205331FF" w:rsidR="00D80435" w:rsidRDefault="00D80435" w:rsidP="00D8043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優點：可以輕鬆增加好幾個這種設定的物件（呼叫建構式，指定給某個變數）</w:t>
      </w:r>
    </w:p>
    <w:sectPr w:rsidR="00D80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2B0"/>
    <w:multiLevelType w:val="hybridMultilevel"/>
    <w:tmpl w:val="F9BC337C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55758BB"/>
    <w:multiLevelType w:val="hybridMultilevel"/>
    <w:tmpl w:val="58B202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135BA6"/>
    <w:multiLevelType w:val="hybridMultilevel"/>
    <w:tmpl w:val="CDB66B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8FF6CC5"/>
    <w:multiLevelType w:val="hybridMultilevel"/>
    <w:tmpl w:val="0DA6D7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7D4BF5"/>
    <w:multiLevelType w:val="hybridMultilevel"/>
    <w:tmpl w:val="6D885B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FF21F1"/>
    <w:multiLevelType w:val="hybridMultilevel"/>
    <w:tmpl w:val="AB30F6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DE3EB4"/>
    <w:multiLevelType w:val="hybridMultilevel"/>
    <w:tmpl w:val="6EF63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D26036"/>
    <w:multiLevelType w:val="hybridMultilevel"/>
    <w:tmpl w:val="A46C5D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AF"/>
    <w:rsid w:val="003F3373"/>
    <w:rsid w:val="007C4CE8"/>
    <w:rsid w:val="008369AF"/>
    <w:rsid w:val="00CA76E0"/>
    <w:rsid w:val="00D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8359"/>
  <w15:chartTrackingRefBased/>
  <w15:docId w15:val="{0F4FFEBD-0E00-1D4F-90A1-F7DE2CB6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3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3</cp:revision>
  <dcterms:created xsi:type="dcterms:W3CDTF">2021-08-28T02:22:00Z</dcterms:created>
  <dcterms:modified xsi:type="dcterms:W3CDTF">2021-08-29T06:46:00Z</dcterms:modified>
</cp:coreProperties>
</file>