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Cs/>
          <w:i/>
        </w:rPr>
        <w:t xml:space="preserve">작성자: 이민우</w:t>
      </w:r>
      <w:r>
        <w:t xml:space="preserve">&lt;br&gt;</w:t>
      </w:r>
      <w:r>
        <w:br/>
      </w:r>
      <w:r>
        <w:rPr>
          <w:iCs/>
          <w:i/>
        </w:rPr>
        <w:t xml:space="preserve">작성일: 20210330</w:t>
      </w:r>
      <w:r>
        <w:t xml:space="preserve">&lt;br&gt;</w:t>
      </w:r>
      <w:r>
        <w:br/>
      </w:r>
      <w:r>
        <w:rPr>
          <w:iCs/>
          <w:i/>
        </w:rPr>
        <w:t xml:space="preserve">문서 목적 : 인프라 (REDMINE) 인수인계</w:t>
      </w:r>
      <w:r>
        <w:t xml:space="preserve">&lt;br&gt;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value.yaml</w:t>
      </w:r>
    </w:p>
    <w:p>
      <w:pPr>
        <w:pStyle w:val="SourceCode"/>
      </w:pPr>
      <w:r>
        <w:rPr>
          <w:rStyle w:val="VerbatimChar"/>
        </w:rPr>
        <w:t xml:space="preserve">image:</w:t>
      </w:r>
      <w:r>
        <w:br/>
      </w:r>
      <w:r>
        <w:rPr>
          <w:rStyle w:val="VerbatimChar"/>
        </w:rPr>
        <w:t xml:space="preserve">  #repository: sameersbn/redmine:4.1.1-2</w:t>
      </w:r>
      <w:r>
        <w:br/>
      </w:r>
      <w:r>
        <w:rPr>
          <w:rStyle w:val="VerbatimChar"/>
        </w:rPr>
        <w:t xml:space="preserve">  #repository: midnightsnackerrr/redmine:4.0.6</w:t>
      </w:r>
      <w:r>
        <w:br/>
      </w:r>
      <w:r>
        <w:rPr>
          <w:rStyle w:val="VerbatimChar"/>
        </w:rPr>
        <w:t xml:space="preserve">  repository: dlworl207/redmine</w:t>
      </w:r>
      <w:r>
        <w:br/>
      </w:r>
      <w:r>
        <w:rPr>
          <w:rStyle w:val="VerbatimChar"/>
        </w:rPr>
        <w:t xml:space="preserve">  #pullPolicy: IfNotPresent</w:t>
      </w:r>
      <w:r>
        <w:br/>
      </w:r>
      <w:r>
        <w:rPr>
          <w:rStyle w:val="VerbatimChar"/>
        </w:rPr>
        <w:t xml:space="preserve">  pullPolicy: Always</w:t>
      </w:r>
      <w:r>
        <w:br/>
      </w:r>
      <w:r>
        <w:rPr>
          <w:rStyle w:val="VerbatimChar"/>
        </w:rPr>
        <w:t xml:space="preserve">imagePullSecrets: []</w:t>
      </w:r>
      <w:r>
        <w:br/>
      </w:r>
      <w:r>
        <w:br/>
      </w:r>
      <w:r>
        <w:rPr>
          <w:rStyle w:val="VerbatimChar"/>
        </w:rPr>
        <w:t xml:space="preserve">replicas: 1</w:t>
      </w:r>
      <w:r>
        <w:br/>
      </w:r>
      <w:r>
        <w:br/>
      </w:r>
      <w:r>
        <w:rPr>
          <w:rStyle w:val="VerbatimChar"/>
        </w:rPr>
        <w:t xml:space="preserve">serviceAccount:</w:t>
      </w:r>
      <w:r>
        <w:br/>
      </w:r>
      <w:r>
        <w:rPr>
          <w:rStyle w:val="VerbatimChar"/>
        </w:rPr>
        <w:t xml:space="preserve">  # Specifies whether a service account should be created</w:t>
      </w:r>
      <w:r>
        <w:br/>
      </w:r>
      <w:r>
        <w:rPr>
          <w:rStyle w:val="VerbatimChar"/>
        </w:rPr>
        <w:t xml:space="preserve">  create: true</w:t>
      </w:r>
      <w:r>
        <w:br/>
      </w:r>
      <w:r>
        <w:rPr>
          <w:rStyle w:val="VerbatimChar"/>
        </w:rPr>
        <w:t xml:space="preserve">  # The name of the service account to use.</w:t>
      </w:r>
      <w:r>
        <w:br/>
      </w:r>
      <w:r>
        <w:rPr>
          <w:rStyle w:val="VerbatimChar"/>
        </w:rPr>
        <w:t xml:space="preserve">  # If not set and create is true, a name is generated using the fullname template</w:t>
      </w:r>
      <w:r>
        <w:br/>
      </w:r>
      <w:r>
        <w:rPr>
          <w:rStyle w:val="VerbatimChar"/>
        </w:rPr>
        <w:t xml:space="preserve">  name: redmine</w:t>
      </w:r>
      <w:r>
        <w:br/>
      </w:r>
      <w:r>
        <w:br/>
      </w:r>
      <w:r>
        <w:br/>
      </w:r>
      <w:r>
        <w:rPr>
          <w:rStyle w:val="VerbatimChar"/>
        </w:rPr>
        <w:t xml:space="preserve">securityContext:</w:t>
      </w:r>
      <w:r>
        <w:br/>
      </w:r>
      <w:r>
        <w:rPr>
          <w:rStyle w:val="VerbatimChar"/>
        </w:rPr>
        <w:t xml:space="preserve">  enabled: true</w:t>
      </w:r>
      <w:r>
        <w:br/>
      </w:r>
      <w:r>
        <w:rPr>
          <w:rStyle w:val="VerbatimChar"/>
        </w:rPr>
        <w:t xml:space="preserve">  fsGroup: 1001</w:t>
      </w:r>
      <w:r>
        <w:br/>
      </w:r>
      <w:r>
        <w:rPr>
          <w:rStyle w:val="VerbatimChar"/>
        </w:rPr>
        <w:t xml:space="preserve">  runAsUser: 1001 </w:t>
      </w:r>
      <w:r>
        <w:br/>
      </w:r>
      <w:r>
        <w:rPr>
          <w:rStyle w:val="VerbatimChar"/>
        </w:rPr>
        <w:t xml:space="preserve">  privileged: true</w:t>
      </w:r>
      <w:r>
        <w:br/>
      </w:r>
      <w:r>
        <w:br/>
      </w:r>
      <w:r>
        <w:rPr>
          <w:rStyle w:val="VerbatimChar"/>
        </w:rPr>
        <w:t xml:space="preserve">port: 80</w:t>
      </w:r>
      <w:r>
        <w:br/>
      </w:r>
      <w:r>
        <w:br/>
      </w:r>
      <w:r>
        <w:rPr>
          <w:rStyle w:val="VerbatimChar"/>
        </w:rPr>
        <w:t xml:space="preserve">https: false</w:t>
      </w:r>
      <w:r>
        <w:br/>
      </w:r>
      <w:r>
        <w:br/>
      </w:r>
      <w:r>
        <w:rPr>
          <w:rStyle w:val="VerbatimChar"/>
        </w:rPr>
        <w:t xml:space="preserve">sudo_mode:</w:t>
      </w:r>
      <w:r>
        <w:br/>
      </w:r>
      <w:r>
        <w:rPr>
          <w:rStyle w:val="VerbatimChar"/>
        </w:rPr>
        <w:t xml:space="preserve">  enabled: "false"</w:t>
      </w:r>
      <w:r>
        <w:br/>
      </w:r>
      <w:r>
        <w:rPr>
          <w:rStyle w:val="VerbatimChar"/>
        </w:rPr>
        <w:t xml:space="preserve">  timeout: 15</w:t>
      </w:r>
      <w:r>
        <w:br/>
      </w:r>
      <w:r>
        <w:br/>
      </w:r>
      <w:r>
        <w:rPr>
          <w:rStyle w:val="VerbatimChar"/>
        </w:rPr>
        <w:t xml:space="preserve">git:</w:t>
      </w:r>
      <w:r>
        <w:br/>
      </w:r>
      <w:r>
        <w:rPr>
          <w:rStyle w:val="VerbatimChar"/>
        </w:rPr>
        <w:t xml:space="preserve">  persistence:</w:t>
      </w:r>
      <w:r>
        <w:br/>
      </w:r>
      <w:r>
        <w:rPr>
          <w:rStyle w:val="VerbatimChar"/>
        </w:rPr>
        <w:t xml:space="preserve">    storageClass : "nfs-client" </w:t>
      </w:r>
      <w:r>
        <w:br/>
      </w:r>
      <w:r>
        <w:br/>
      </w:r>
      <w:r>
        <w:rPr>
          <w:rStyle w:val="VerbatimChar"/>
        </w:rPr>
        <w:t xml:space="preserve">persistence:</w:t>
      </w:r>
      <w:r>
        <w:br/>
      </w:r>
      <w:r>
        <w:rPr>
          <w:rStyle w:val="VerbatimChar"/>
        </w:rPr>
        <w:t xml:space="preserve">  enabled: true</w:t>
      </w:r>
      <w:r>
        <w:br/>
      </w:r>
      <w:r>
        <w:rPr>
          <w:rStyle w:val="VerbatimChar"/>
        </w:rPr>
        <w:t xml:space="preserve">  ## A manually manage Persistent Volume Claim</w:t>
      </w:r>
      <w:r>
        <w:br/>
      </w:r>
      <w:r>
        <w:rPr>
          <w:rStyle w:val="VerbatimChar"/>
        </w:rPr>
        <w:t xml:space="preserve">  ## Requires persistence.enable: true</w:t>
      </w:r>
      <w:r>
        <w:br/>
      </w:r>
      <w:r>
        <w:rPr>
          <w:rStyle w:val="VerbatimChar"/>
        </w:rPr>
        <w:t xml:space="preserve">  ## If defined, PVC must be created manually before volume will be bound</w:t>
      </w:r>
      <w:r>
        <w:br/>
      </w:r>
      <w:r>
        <w:rPr>
          <w:rStyle w:val="VerbatimChar"/>
        </w:rPr>
        <w:t xml:space="preserve">  # existingClaim:</w:t>
      </w:r>
      <w:r>
        <w:br/>
      </w:r>
      <w:r>
        <w:br/>
      </w:r>
      <w:r>
        <w:rPr>
          <w:rStyle w:val="VerbatimChar"/>
        </w:rPr>
        <w:t xml:space="preserve">  ## redmine data Persistent Volume Storage Class</w:t>
      </w:r>
      <w:r>
        <w:br/>
      </w:r>
      <w:r>
        <w:rPr>
          <w:rStyle w:val="VerbatimChar"/>
        </w:rPr>
        <w:t xml:space="preserve">  ## If defined, storageClassName: &lt;storageClass&gt;</w:t>
      </w:r>
      <w:r>
        <w:br/>
      </w:r>
      <w:r>
        <w:rPr>
          <w:rStyle w:val="VerbatimChar"/>
        </w:rPr>
        <w:t xml:space="preserve">  ## If set to "-", storageClassName: "", which disables dynamic provisioning</w:t>
      </w:r>
      <w:r>
        <w:br/>
      </w:r>
      <w:r>
        <w:rPr>
          <w:rStyle w:val="VerbatimChar"/>
        </w:rPr>
        <w:t xml:space="preserve">  ## If undefined (the default) or set to null, no storageClassName spec is</w:t>
      </w:r>
      <w:r>
        <w:br/>
      </w:r>
      <w:r>
        <w:rPr>
          <w:rStyle w:val="VerbatimChar"/>
        </w:rPr>
        <w:t xml:space="preserve">  ##   set, choosing the default provisioner.  (gp2 on AWS, standard on</w:t>
      </w:r>
      <w:r>
        <w:br/>
      </w:r>
      <w:r>
        <w:rPr>
          <w:rStyle w:val="VerbatimChar"/>
        </w:rPr>
        <w:t xml:space="preserve">  ##   GKE, AWS &amp; OpenStack)</w:t>
      </w:r>
      <w:r>
        <w:br/>
      </w:r>
      <w:r>
        <w:rPr>
          <w:rStyle w:val="VerbatimChar"/>
        </w:rPr>
        <w:t xml:space="preserve">  ##</w:t>
      </w:r>
      <w:r>
        <w:br/>
      </w:r>
      <w:r>
        <w:rPr>
          <w:rStyle w:val="VerbatimChar"/>
        </w:rPr>
        <w:t xml:space="preserve">  storageClass: ""</w:t>
      </w:r>
      <w:r>
        <w:br/>
      </w:r>
      <w:r>
        <w:rPr>
          <w:rStyle w:val="VerbatimChar"/>
        </w:rPr>
        <w:t xml:space="preserve">  accessMode: ReadWriteOnce</w:t>
      </w:r>
      <w:r>
        <w:br/>
      </w:r>
      <w:r>
        <w:rPr>
          <w:rStyle w:val="VerbatimChar"/>
        </w:rPr>
        <w:t xml:space="preserve">  size: 8Gi</w:t>
      </w:r>
      <w:r>
        <w:br/>
      </w:r>
      <w:r>
        <w:rPr>
          <w:rStyle w:val="VerbatimChar"/>
        </w:rPr>
        <w:t xml:space="preserve">  selector: </w:t>
      </w:r>
      <w:r>
        <w:br/>
      </w:r>
      <w:r>
        <w:rPr>
          <w:rStyle w:val="VerbatimChar"/>
        </w:rPr>
        <w:t xml:space="preserve">    matchLabels:</w:t>
      </w:r>
      <w:r>
        <w:br/>
      </w:r>
      <w:r>
        <w:rPr>
          <w:rStyle w:val="VerbatimChar"/>
        </w:rPr>
        <w:t xml:space="preserve">      app: redmine</w:t>
      </w:r>
      <w:r>
        <w:br/>
      </w:r>
      <w:r>
        <w:br/>
      </w:r>
      <w:r>
        <w:rPr>
          <w:rStyle w:val="VerbatimChar"/>
        </w:rPr>
        <w:t xml:space="preserve">postgresql:</w:t>
      </w:r>
      <w:r>
        <w:br/>
      </w:r>
      <w:r>
        <w:br/>
      </w:r>
      <w:r>
        <w:rPr>
          <w:rStyle w:val="VerbatimChar"/>
        </w:rPr>
        <w:t xml:space="preserve">  ## Set to false if bringing your own PostgreSQL.</w:t>
      </w:r>
      <w:r>
        <w:br/>
      </w:r>
      <w:r>
        <w:rPr>
          <w:rStyle w:val="VerbatimChar"/>
        </w:rPr>
        <w:t xml:space="preserve">  enabled: false</w:t>
      </w:r>
      <w:r>
        <w:br/>
      </w:r>
      <w:r>
        <w:rPr>
          <w:rStyle w:val="VerbatimChar"/>
        </w:rPr>
        <w:t xml:space="preserve">  image: sameersbn/postgresql:9.6-4</w:t>
      </w:r>
      <w:r>
        <w:br/>
      </w:r>
      <w:r>
        <w:rPr>
          <w:rStyle w:val="VerbatimChar"/>
        </w:rPr>
        <w:t xml:space="preserve">  host: 192.168.1.6</w:t>
      </w:r>
      <w:r>
        <w:br/>
      </w:r>
      <w:r>
        <w:rPr>
          <w:rStyle w:val="VerbatimChar"/>
        </w:rPr>
        <w:t xml:space="preserve">  postgresqlDatabase: redmine</w:t>
      </w:r>
      <w:r>
        <w:br/>
      </w:r>
      <w:r>
        <w:rPr>
          <w:rStyle w:val="VerbatimChar"/>
        </w:rPr>
        <w:t xml:space="preserve">  postgresqlUsername: postgres</w:t>
      </w:r>
      <w:r>
        <w:br/>
      </w:r>
      <w:r>
        <w:rPr>
          <w:rStyle w:val="VerbatimChar"/>
        </w:rPr>
        <w:t xml:space="preserve">  ##</w:t>
      </w:r>
      <w:r>
        <w:br/>
      </w:r>
      <w:r>
        <w:rPr>
          <w:rStyle w:val="VerbatimChar"/>
        </w:rPr>
        <w:t xml:space="preserve">  ## If the password is not specified, postgresql will generate a random password</w:t>
      </w:r>
      <w:r>
        <w:br/>
      </w:r>
      <w:r>
        <w:rPr>
          <w:rStyle w:val="VerbatimChar"/>
        </w:rPr>
        <w:t xml:space="preserve">  postgresqlPassword: nsc2006</w:t>
      </w:r>
      <w:r>
        <w:br/>
      </w:r>
      <w:r>
        <w:rPr>
          <w:rStyle w:val="VerbatimChar"/>
        </w:rPr>
        <w:t xml:space="preserve">  port: "5432"</w:t>
      </w:r>
      <w:r>
        <w:br/>
      </w:r>
      <w:r>
        <w:rPr>
          <w:rStyle w:val="VerbatimChar"/>
        </w:rPr>
        <w:t xml:space="preserve">  persistence:</w:t>
      </w:r>
      <w:r>
        <w:br/>
      </w:r>
      <w:r>
        <w:rPr>
          <w:rStyle w:val="VerbatimChar"/>
        </w:rPr>
        <w:t xml:space="preserve">    enabled: false</w:t>
      </w:r>
      <w:r>
        <w:br/>
      </w:r>
      <w:r>
        <w:rPr>
          <w:rStyle w:val="VerbatimChar"/>
        </w:rPr>
        <w:t xml:space="preserve">    pvcName: redmine-psql</w:t>
      </w:r>
      <w:r>
        <w:br/>
      </w:r>
      <w:r>
        <w:rPr>
          <w:rStyle w:val="VerbatimChar"/>
        </w:rPr>
        <w:t xml:space="preserve">    storageClass: "nfs-client"</w:t>
      </w:r>
      <w:r>
        <w:br/>
      </w:r>
      <w:r>
        <w:rPr>
          <w:rStyle w:val="VerbatimChar"/>
        </w:rPr>
        <w:t xml:space="preserve">    accessMode: ReadWriteOnce</w:t>
      </w:r>
      <w:r>
        <w:br/>
      </w:r>
      <w:r>
        <w:rPr>
          <w:rStyle w:val="VerbatimChar"/>
        </w:rPr>
        <w:t xml:space="preserve">    size: 8Gi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br/>
      </w:r>
      <w:r>
        <w:rPr>
          <w:rStyle w:val="VerbatimChar"/>
        </w:rPr>
        <w:t xml:space="preserve">service:</w:t>
      </w:r>
      <w:r>
        <w:br/>
      </w:r>
      <w:r>
        <w:rPr>
          <w:rStyle w:val="VerbatimChar"/>
        </w:rPr>
        <w:t xml:space="preserve">  type: ClusterIP</w:t>
      </w:r>
      <w:r>
        <w:br/>
      </w:r>
      <w:r>
        <w:rPr>
          <w:rStyle w:val="VerbatimChar"/>
        </w:rPr>
        <w:t xml:space="preserve">  port: 80</w:t>
      </w:r>
      <w:r>
        <w:br/>
      </w:r>
      <w:r>
        <w:br/>
      </w:r>
      <w:r>
        <w:rPr>
          <w:rStyle w:val="VerbatimChar"/>
        </w:rPr>
        <w:t xml:space="preserve">resources: {}</w:t>
      </w:r>
      <w:r>
        <w:br/>
      </w:r>
      <w:r>
        <w:rPr>
          <w:rStyle w:val="VerbatimChar"/>
        </w:rPr>
        <w:t xml:space="preserve">  # We usually recommend not to specify default resources and to leave this as a conscious</w:t>
      </w:r>
      <w:r>
        <w:br/>
      </w:r>
      <w:r>
        <w:rPr>
          <w:rStyle w:val="VerbatimChar"/>
        </w:rPr>
        <w:t xml:space="preserve">  # choice for the user. This also increases chances charts run on environments with little</w:t>
      </w:r>
      <w:r>
        <w:br/>
      </w:r>
      <w:r>
        <w:rPr>
          <w:rStyle w:val="VerbatimChar"/>
        </w:rPr>
        <w:t xml:space="preserve">  # resources, such as Minikube. If you do want to specify resources, uncomment the following</w:t>
      </w:r>
      <w:r>
        <w:br/>
      </w:r>
      <w:r>
        <w:rPr>
          <w:rStyle w:val="VerbatimChar"/>
        </w:rPr>
        <w:t xml:space="preserve">  # lines, adjust them as necessary, and remove the curly braces after 'resources:'.</w:t>
      </w:r>
      <w:r>
        <w:br/>
      </w:r>
      <w:r>
        <w:rPr>
          <w:rStyle w:val="VerbatimChar"/>
        </w:rPr>
        <w:t xml:space="preserve">  # limits:</w:t>
      </w:r>
      <w:r>
        <w:br/>
      </w:r>
      <w:r>
        <w:rPr>
          <w:rStyle w:val="VerbatimChar"/>
        </w:rPr>
        <w:t xml:space="preserve">  #   cpu: 100m</w:t>
      </w:r>
      <w:r>
        <w:br/>
      </w:r>
      <w:r>
        <w:rPr>
          <w:rStyle w:val="VerbatimChar"/>
        </w:rPr>
        <w:t xml:space="preserve">  #   memory: 128Mi</w:t>
      </w:r>
      <w:r>
        <w:br/>
      </w:r>
      <w:r>
        <w:rPr>
          <w:rStyle w:val="VerbatimChar"/>
        </w:rPr>
        <w:t xml:space="preserve">  # requests:</w:t>
      </w:r>
      <w:r>
        <w:br/>
      </w:r>
      <w:r>
        <w:rPr>
          <w:rStyle w:val="VerbatimChar"/>
        </w:rPr>
        <w:t xml:space="preserve">  #   cpu: 100m</w:t>
      </w:r>
      <w:r>
        <w:br/>
      </w:r>
      <w:r>
        <w:rPr>
          <w:rStyle w:val="VerbatimChar"/>
        </w:rPr>
        <w:t xml:space="preserve">  #   memory: 128Mi</w:t>
      </w:r>
      <w:r>
        <w:br/>
      </w:r>
      <w:r>
        <w:br/>
      </w:r>
      <w:r>
        <w:br/>
      </w:r>
      <w:r>
        <w:rPr>
          <w:rStyle w:val="VerbatimChar"/>
        </w:rPr>
        <w:t xml:space="preserve">smtp:</w:t>
      </w:r>
      <w:r>
        <w:br/>
      </w:r>
      <w:r>
        <w:rPr>
          <w:rStyle w:val="VerbatimChar"/>
        </w:rPr>
        <w:t xml:space="preserve">  enabled: "true"</w:t>
      </w:r>
      <w:r>
        <w:br/>
      </w:r>
      <w:r>
        <w:rPr>
          <w:rStyle w:val="VerbatimChar"/>
        </w:rPr>
        <w:t xml:space="preserve">  method: smtp</w:t>
      </w:r>
      <w:r>
        <w:br/>
      </w:r>
      <w:r>
        <w:rPr>
          <w:rStyle w:val="VerbatimChar"/>
        </w:rPr>
        <w:t xml:space="preserve">  domain: www.goole.com</w:t>
      </w:r>
      <w:r>
        <w:br/>
      </w:r>
      <w:r>
        <w:rPr>
          <w:rStyle w:val="VerbatimChar"/>
        </w:rPr>
        <w:t xml:space="preserve">  host: smtp.gmail.com</w:t>
      </w:r>
      <w:r>
        <w:br/>
      </w:r>
      <w:r>
        <w:rPr>
          <w:rStyle w:val="VerbatimChar"/>
        </w:rPr>
        <w:t xml:space="preserve">  port: "587"</w:t>
      </w:r>
      <w:r>
        <w:br/>
      </w:r>
      <w:r>
        <w:rPr>
          <w:rStyle w:val="VerbatimChar"/>
        </w:rPr>
        <w:t xml:space="preserve">  user: redmine.northstar@gmail.com</w:t>
      </w:r>
      <w:r>
        <w:br/>
      </w:r>
      <w:r>
        <w:rPr>
          <w:rStyle w:val="VerbatimChar"/>
        </w:rPr>
        <w:t xml:space="preserve">  password: "!!aibig$$2020"</w:t>
      </w:r>
      <w:r>
        <w:br/>
      </w:r>
      <w:r>
        <w:rPr>
          <w:rStyle w:val="VerbatimChar"/>
        </w:rPr>
        <w:t xml:space="preserve">  starttls: "true"</w:t>
      </w:r>
      <w:r>
        <w:br/>
      </w:r>
      <w:r>
        <w:rPr>
          <w:rStyle w:val="VerbatimChar"/>
        </w:rPr>
        <w:t xml:space="preserve">  authentication: ":login"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imap:</w:t>
      </w:r>
      <w:r>
        <w:br/>
      </w:r>
      <w:r>
        <w:rPr>
          <w:rStyle w:val="VerbatimChar"/>
        </w:rPr>
        <w:t xml:space="preserve">  enabled: "false"</w:t>
      </w:r>
      <w:r>
        <w:br/>
      </w:r>
      <w:r>
        <w:rPr>
          <w:rStyle w:val="VerbatimChar"/>
        </w:rPr>
        <w:t xml:space="preserve">  host: iamp.gmail.com</w:t>
      </w:r>
      <w:r>
        <w:br/>
      </w:r>
      <w:r>
        <w:rPr>
          <w:rStyle w:val="VerbatimChar"/>
        </w:rPr>
        <w:t xml:space="preserve">  port: "993"</w:t>
      </w:r>
      <w:r>
        <w:br/>
      </w:r>
      <w:r>
        <w:rPr>
          <w:rStyle w:val="VerbatimChar"/>
        </w:rPr>
        <w:t xml:space="preserve">  user: asd@gmail.com</w:t>
      </w:r>
      <w:r>
        <w:br/>
      </w:r>
      <w:r>
        <w:rPr>
          <w:rStyle w:val="VerbatimChar"/>
        </w:rPr>
        <w:t xml:space="preserve">  password: asd</w:t>
      </w:r>
      <w:r>
        <w:br/>
      </w:r>
      <w:r>
        <w:rPr>
          <w:rStyle w:val="VerbatimChar"/>
        </w:rPr>
        <w:t xml:space="preserve">  ssl: "true"</w:t>
      </w:r>
      <w:r>
        <w:br/>
      </w:r>
      <w:r>
        <w:rPr>
          <w:rStyle w:val="VerbatimChar"/>
        </w:rPr>
        <w:t xml:space="preserve">  interval: "30"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2021-03-31T05:13:43Z</dcterms:created>
  <dcterms:modified xsi:type="dcterms:W3CDTF">2021-03-31T05:13:43Z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