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356A" w14:textId="77777777" w:rsidR="00CB2128" w:rsidRDefault="00CB2128" w:rsidP="00CB212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Недавно бизнес-аналитик устроился работать в компанию A по организации туров на велосипедах.</w:t>
      </w:r>
    </w:p>
    <w:p w14:paraId="111C1A1F" w14:textId="77777777" w:rsidR="00CB2128" w:rsidRDefault="00CB2128" w:rsidP="00CB212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Девять месяцев назад компания начала предоставлять новую услугу: сотрудники начали использовать электронную почту для уведомления клиентов о новых турах и предлагали скачать сведения о текущих планах туров и подробные инструкции.</w:t>
      </w:r>
    </w:p>
    <w:p w14:paraId="7E22DF57" w14:textId="77777777" w:rsidR="00CB2128" w:rsidRDefault="00CB2128" w:rsidP="00CB212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Сначала клиенты были довольны новой услугой. Однако в последнее время многие начали жаловаться на получение устаревшей туристической информации.</w:t>
      </w:r>
    </w:p>
    <w:p w14:paraId="1ADF02C5" w14:textId="77777777" w:rsidR="00CB2128" w:rsidRDefault="00CB2128" w:rsidP="00CB212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Аналитик понимает, что проблема заключается в процессе обновления информации и редактирования списка рассылки, но не знает, как решить эту проблему.</w:t>
      </w:r>
    </w:p>
    <w:p w14:paraId="787A0446" w14:textId="77777777" w:rsidR="00CB2128" w:rsidRDefault="00CB2128" w:rsidP="00CB212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Что бы сделали вы? Какие процессы стоит улучшить?</w:t>
      </w:r>
      <w:r>
        <w:rPr>
          <w:rFonts w:ascii="Roboto" w:hAnsi="Roboto"/>
          <w:color w:val="2C2D30"/>
          <w:sz w:val="23"/>
          <w:szCs w:val="23"/>
        </w:rPr>
        <w:br/>
        <w:t>По каким критериям могут быть ранжированы предполагаемые к улучшению процессы?</w:t>
      </w:r>
    </w:p>
    <w:p w14:paraId="4F935FC1" w14:textId="507939B7" w:rsidR="001C0C90" w:rsidRDefault="001C0C90"/>
    <w:p w14:paraId="55A80CED" w14:textId="67D749FE" w:rsidR="00CB2128" w:rsidRDefault="00CB2128">
      <w:r>
        <w:rPr>
          <w:lang w:val="en-US"/>
        </w:rPr>
        <w:t xml:space="preserve">I </w:t>
      </w:r>
      <w:r>
        <w:t>Что сделали бы вы</w:t>
      </w:r>
    </w:p>
    <w:p w14:paraId="493E79E7" w14:textId="0BFEB578" w:rsidR="00CB2128" w:rsidRDefault="00CB2128">
      <w:r>
        <w:t>1) Создать единую базу клиентов, в которой были бы указаны интересующие клиента (можно собирать аналитику в виде опроса или анкетирования) туры, а также история выкупленных туров;</w:t>
      </w:r>
    </w:p>
    <w:p w14:paraId="458468E0" w14:textId="7C789B5A" w:rsidR="00CB2128" w:rsidRDefault="00CB2128">
      <w:r>
        <w:t xml:space="preserve">2) Составлять предложения на основе </w:t>
      </w:r>
      <w:proofErr w:type="spellStart"/>
      <w:r>
        <w:t>цифровизированной</w:t>
      </w:r>
      <w:proofErr w:type="spellEnd"/>
      <w:r>
        <w:t xml:space="preserve"> системы сбора аналитики из п.1);</w:t>
      </w:r>
    </w:p>
    <w:p w14:paraId="39ECBB90" w14:textId="28C1AE7E" w:rsidR="00CB2128" w:rsidRDefault="00CB2128">
      <w:r>
        <w:t>3) Добавить в рассылку возможность отказаться от нее с последующим перенаправлением на сайт компании и ниже предоставить краткий опрос по причинам отказа от рассылки.</w:t>
      </w:r>
    </w:p>
    <w:p w14:paraId="294FDCC9" w14:textId="2645D5D8" w:rsidR="00CB2128" w:rsidRDefault="00CB2128">
      <w:r w:rsidRPr="00CB2128">
        <w:t>II</w:t>
      </w:r>
      <w:r>
        <w:t xml:space="preserve"> </w:t>
      </w:r>
      <w:r w:rsidRPr="00CB2128">
        <w:t>По каким критериям могут быть ранжированы предполагаемые к улучшению процессы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680"/>
        <w:gridCol w:w="1150"/>
        <w:gridCol w:w="1477"/>
        <w:gridCol w:w="1242"/>
        <w:gridCol w:w="1676"/>
        <w:gridCol w:w="2063"/>
        <w:gridCol w:w="751"/>
      </w:tblGrid>
      <w:tr w:rsidR="00CB2128" w:rsidRPr="00CB2128" w14:paraId="22410B4F" w14:textId="77777777" w:rsidTr="00CB2128">
        <w:trPr>
          <w:trHeight w:val="864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16D24DE1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Процесс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1D02754D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Источник жалоб клиентов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25AC62C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Возможность улучшения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6F712620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Простота улучшения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62D096E8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Важность процесса по результатам анкетирования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73A27CE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Удовлетворенность клиента по результатам анкетирования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D160EC3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</w:tr>
      <w:tr w:rsidR="00CB2128" w:rsidRPr="00CB2128" w14:paraId="5B96491B" w14:textId="77777777" w:rsidTr="00CB212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9F94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Процесс 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E5A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785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BE1B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F2C4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24B1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6BD4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B2128" w:rsidRPr="00CB2128" w14:paraId="488BC17C" w14:textId="77777777" w:rsidTr="00CB212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6747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Процесс 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D9CC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3A22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E7B7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4E9E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D5E5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8B81" w14:textId="77777777" w:rsidR="00CB2128" w:rsidRPr="00CB2128" w:rsidRDefault="00CB2128" w:rsidP="00CB2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21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0298108" w14:textId="77777777" w:rsidR="00CB2128" w:rsidRPr="00CB2128" w:rsidRDefault="00CB2128"/>
    <w:p w14:paraId="2A579194" w14:textId="77777777" w:rsidR="00CB2128" w:rsidRPr="00CB2128" w:rsidRDefault="00CB2128"/>
    <w:sectPr w:rsidR="00CB2128" w:rsidRPr="00CB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28"/>
    <w:rsid w:val="001C0C90"/>
    <w:rsid w:val="00CB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9CFE"/>
  <w15:chartTrackingRefBased/>
  <w15:docId w15:val="{81D4C467-9113-4784-B49A-73F03F7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2024-12-02T06:11:00Z</dcterms:created>
  <dcterms:modified xsi:type="dcterms:W3CDTF">2024-12-02T06:19:00Z</dcterms:modified>
</cp:coreProperties>
</file>