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EFB19" w14:textId="77777777" w:rsidR="003547CB" w:rsidRPr="00E546DA" w:rsidRDefault="003547CB" w:rsidP="003547CB">
      <w:pPr>
        <w:pStyle w:val="a9"/>
        <w:tabs>
          <w:tab w:val="left" w:pos="993"/>
        </w:tabs>
        <w:ind w:right="284" w:firstLine="567"/>
        <w:jc w:val="both"/>
        <w:rPr>
          <w:i w:val="0"/>
          <w:sz w:val="24"/>
          <w:szCs w:val="24"/>
        </w:rPr>
      </w:pPr>
      <w:r w:rsidRPr="00E546DA">
        <w:rPr>
          <w:i w:val="0"/>
          <w:sz w:val="24"/>
          <w:szCs w:val="24"/>
        </w:rPr>
        <w:t xml:space="preserve">ДОГОВОР ПОДРЯДА </w:t>
      </w:r>
    </w:p>
    <w:p w14:paraId="4113F33B" w14:textId="77777777" w:rsidR="003547CB" w:rsidRPr="00E546DA" w:rsidRDefault="003547CB" w:rsidP="003547CB">
      <w:pPr>
        <w:pStyle w:val="a9"/>
        <w:tabs>
          <w:tab w:val="left" w:pos="993"/>
        </w:tabs>
        <w:ind w:right="284" w:firstLine="567"/>
        <w:jc w:val="both"/>
        <w:rPr>
          <w:sz w:val="24"/>
          <w:szCs w:val="24"/>
        </w:rPr>
      </w:pPr>
      <w:r w:rsidRPr="00E546DA">
        <w:rPr>
          <w:i w:val="0"/>
          <w:sz w:val="24"/>
          <w:szCs w:val="24"/>
        </w:rPr>
        <w:t>НА ВЫПОЛНЕНИЕ ПРОЕКТНЫХ И (ИЛИ) ИЗЫСКАТЕЛЬСКИХ РАБОТ № ______________</w:t>
      </w:r>
    </w:p>
    <w:p w14:paraId="3566EFBB" w14:textId="77777777" w:rsidR="003547CB" w:rsidRPr="00E546DA" w:rsidRDefault="003547CB" w:rsidP="003547CB">
      <w:pPr>
        <w:tabs>
          <w:tab w:val="left" w:pos="993"/>
        </w:tabs>
        <w:ind w:right="284" w:firstLine="567"/>
        <w:jc w:val="both"/>
      </w:pPr>
    </w:p>
    <w:p w14:paraId="4907B5D8" w14:textId="6C3C4C5A" w:rsidR="003547CB" w:rsidRPr="00E546DA" w:rsidRDefault="003547CB" w:rsidP="003547CB">
      <w:pPr>
        <w:tabs>
          <w:tab w:val="left" w:pos="993"/>
        </w:tabs>
        <w:ind w:firstLine="567"/>
        <w:jc w:val="both"/>
        <w:rPr>
          <w:b/>
        </w:rPr>
      </w:pPr>
      <w:r w:rsidRPr="00E546DA">
        <w:rPr>
          <w:b/>
        </w:rPr>
        <w:t xml:space="preserve">г. </w:t>
      </w:r>
      <w:r>
        <w:rPr>
          <w:b/>
        </w:rPr>
        <w:t>Москва</w:t>
      </w:r>
      <w:r w:rsidRPr="00E546DA">
        <w:rPr>
          <w:b/>
        </w:rPr>
        <w:t xml:space="preserve">                                                                            </w:t>
      </w:r>
    </w:p>
    <w:p w14:paraId="47D8024D" w14:textId="77777777" w:rsidR="003547CB" w:rsidRPr="00E546DA" w:rsidRDefault="003547CB" w:rsidP="003547CB">
      <w:pPr>
        <w:tabs>
          <w:tab w:val="left" w:pos="993"/>
        </w:tabs>
        <w:ind w:firstLine="567"/>
        <w:jc w:val="both"/>
      </w:pPr>
    </w:p>
    <w:p w14:paraId="44DD0DDA" w14:textId="77777777" w:rsidR="003547CB" w:rsidRPr="00E546DA" w:rsidRDefault="003547CB" w:rsidP="003547CB">
      <w:pPr>
        <w:tabs>
          <w:tab w:val="left" w:pos="993"/>
        </w:tabs>
        <w:ind w:firstLine="567"/>
        <w:jc w:val="both"/>
        <w:rPr>
          <w:b/>
        </w:rPr>
      </w:pPr>
    </w:p>
    <w:p w14:paraId="6F6941C7" w14:textId="2FDFBC08" w:rsidR="003547CB" w:rsidRPr="00E546DA" w:rsidRDefault="003547CB" w:rsidP="003547CB">
      <w:pPr>
        <w:shd w:val="clear" w:color="auto" w:fill="FFFFFF"/>
        <w:tabs>
          <w:tab w:val="left" w:pos="993"/>
        </w:tabs>
        <w:autoSpaceDE w:val="0"/>
        <w:autoSpaceDN w:val="0"/>
        <w:adjustRightInd w:val="0"/>
        <w:ind w:firstLine="567"/>
        <w:jc w:val="both"/>
      </w:pPr>
      <w:r>
        <w:rPr>
          <w:b/>
          <w:bCs/>
        </w:rPr>
        <w:t>Общество с ограниченной ответственностью «СТРОЙГАЗНЕФТЕХИМ»</w:t>
      </w:r>
      <w:r w:rsidRPr="00293B4B">
        <w:t>,</w:t>
      </w:r>
      <w:r w:rsidRPr="00E546DA">
        <w:rPr>
          <w:color w:val="FF0000"/>
        </w:rPr>
        <w:t xml:space="preserve"> </w:t>
      </w:r>
      <w:r w:rsidRPr="00E546DA">
        <w:t xml:space="preserve">именуемое в дальнейшем </w:t>
      </w:r>
      <w:r w:rsidRPr="00E546DA">
        <w:rPr>
          <w:b/>
        </w:rPr>
        <w:t>«Заказчик»</w:t>
      </w:r>
      <w:r w:rsidRPr="00E546DA">
        <w:t>, с одной стороны, и</w:t>
      </w:r>
    </w:p>
    <w:p w14:paraId="340D6A7A" w14:textId="3E3631F4" w:rsidR="003547CB" w:rsidRPr="00E546DA" w:rsidRDefault="003547CB" w:rsidP="003547CB">
      <w:pPr>
        <w:tabs>
          <w:tab w:val="left" w:pos="993"/>
        </w:tabs>
        <w:ind w:firstLine="567"/>
        <w:jc w:val="both"/>
        <w:rPr>
          <w:lang w:val="ru"/>
        </w:rPr>
      </w:pPr>
      <w:r w:rsidRPr="00CA6C6D">
        <w:rPr>
          <w:b/>
        </w:rPr>
        <w:t>Закрытое акционерное общество «</w:t>
      </w:r>
      <w:proofErr w:type="spellStart"/>
      <w:r>
        <w:rPr>
          <w:b/>
        </w:rPr>
        <w:t>Инфоком</w:t>
      </w:r>
      <w:proofErr w:type="spellEnd"/>
      <w:r>
        <w:rPr>
          <w:b/>
        </w:rPr>
        <w:t xml:space="preserve"> плюс»</w:t>
      </w:r>
      <w:r w:rsidRPr="00E546DA">
        <w:rPr>
          <w:i/>
        </w:rPr>
        <w:t>,</w:t>
      </w:r>
      <w:r w:rsidRPr="00E546DA">
        <w:t xml:space="preserve"> именуемое далее </w:t>
      </w:r>
      <w:r w:rsidRPr="00E546DA">
        <w:rPr>
          <w:b/>
        </w:rPr>
        <w:t>«Подрядчик»</w:t>
      </w:r>
      <w:r w:rsidRPr="00E546DA">
        <w:t xml:space="preserve">, с другой стороны, вместе именуемые </w:t>
      </w:r>
      <w:r w:rsidRPr="00E546DA">
        <w:rPr>
          <w:b/>
        </w:rPr>
        <w:t>«Стороны»,</w:t>
      </w:r>
      <w:r w:rsidRPr="00E546DA">
        <w:t xml:space="preserve"> заключили настоящий Договор о нижеследующем:</w:t>
      </w:r>
      <w:r w:rsidRPr="00E546DA">
        <w:rPr>
          <w:b/>
          <w:bCs/>
          <w:lang w:val="ru"/>
        </w:rPr>
        <w:t xml:space="preserve"> </w:t>
      </w:r>
    </w:p>
    <w:p w14:paraId="359490B2" w14:textId="77777777" w:rsidR="003547CB" w:rsidRPr="00E546DA" w:rsidRDefault="003547CB" w:rsidP="003547CB">
      <w:pPr>
        <w:tabs>
          <w:tab w:val="left" w:pos="567"/>
          <w:tab w:val="left" w:pos="993"/>
          <w:tab w:val="left" w:pos="1418"/>
        </w:tabs>
        <w:ind w:firstLine="567"/>
        <w:jc w:val="both"/>
        <w:rPr>
          <w:b/>
          <w:bCs/>
        </w:rPr>
      </w:pPr>
    </w:p>
    <w:p w14:paraId="1F7FDE39" w14:textId="77777777" w:rsidR="003547CB" w:rsidRPr="00E546DA" w:rsidRDefault="003547CB" w:rsidP="003547CB">
      <w:pPr>
        <w:pStyle w:val="afa"/>
        <w:keepNext/>
        <w:widowControl w:val="0"/>
        <w:numPr>
          <w:ilvl w:val="0"/>
          <w:numId w:val="3"/>
        </w:numPr>
        <w:tabs>
          <w:tab w:val="left" w:pos="284"/>
          <w:tab w:val="left" w:pos="851"/>
        </w:tabs>
        <w:ind w:left="0" w:firstLine="567"/>
        <w:jc w:val="both"/>
        <w:rPr>
          <w:b/>
          <w:bCs/>
          <w:sz w:val="24"/>
          <w:szCs w:val="24"/>
        </w:rPr>
      </w:pPr>
      <w:r w:rsidRPr="00E546DA">
        <w:rPr>
          <w:b/>
          <w:bCs/>
          <w:sz w:val="24"/>
          <w:szCs w:val="24"/>
        </w:rPr>
        <w:t>Предмет договора</w:t>
      </w:r>
    </w:p>
    <w:p w14:paraId="077CF738" w14:textId="77777777" w:rsidR="003547CB" w:rsidRPr="00E546DA" w:rsidRDefault="003547CB" w:rsidP="003547CB">
      <w:pPr>
        <w:pStyle w:val="afa"/>
        <w:widowControl w:val="0"/>
        <w:numPr>
          <w:ilvl w:val="1"/>
          <w:numId w:val="3"/>
        </w:numPr>
        <w:tabs>
          <w:tab w:val="left" w:pos="993"/>
        </w:tabs>
        <w:ind w:left="0" w:firstLine="567"/>
        <w:jc w:val="both"/>
        <w:rPr>
          <w:sz w:val="24"/>
          <w:szCs w:val="24"/>
        </w:rPr>
      </w:pPr>
      <w:r w:rsidRPr="00E546DA">
        <w:rPr>
          <w:sz w:val="24"/>
          <w:szCs w:val="24"/>
        </w:rPr>
        <w:t>Подрядчик обязуется в соответствии с заданием Заказчика на проектирование, исходными данными, собственными и (или) привлеченными силами выполнить:</w:t>
      </w:r>
    </w:p>
    <w:p w14:paraId="6024CFE5" w14:textId="77777777" w:rsidR="003547CB" w:rsidRPr="00E546DA" w:rsidRDefault="003547CB" w:rsidP="003547CB">
      <w:pPr>
        <w:pStyle w:val="afa"/>
        <w:widowControl w:val="0"/>
        <w:tabs>
          <w:tab w:val="left" w:pos="993"/>
        </w:tabs>
        <w:ind w:left="0" w:firstLine="567"/>
        <w:jc w:val="both"/>
        <w:rPr>
          <w:sz w:val="24"/>
          <w:szCs w:val="24"/>
        </w:rPr>
      </w:pPr>
      <w:r w:rsidRPr="00E546DA">
        <w:rPr>
          <w:sz w:val="24"/>
          <w:szCs w:val="24"/>
        </w:rPr>
        <w:t>- изыскательские работы,</w:t>
      </w:r>
    </w:p>
    <w:p w14:paraId="7F487900" w14:textId="77777777" w:rsidR="003547CB" w:rsidRPr="00E546DA" w:rsidRDefault="003547CB" w:rsidP="003547CB">
      <w:pPr>
        <w:pStyle w:val="afa"/>
        <w:tabs>
          <w:tab w:val="left" w:pos="993"/>
        </w:tabs>
        <w:ind w:left="0" w:firstLine="567"/>
        <w:jc w:val="both"/>
        <w:rPr>
          <w:sz w:val="24"/>
          <w:szCs w:val="24"/>
        </w:rPr>
      </w:pPr>
      <w:r w:rsidRPr="00E546DA">
        <w:rPr>
          <w:sz w:val="24"/>
          <w:szCs w:val="24"/>
        </w:rPr>
        <w:t xml:space="preserve">- работы по разработке проектно-сметной, рабочей </w:t>
      </w:r>
      <w:r>
        <w:rPr>
          <w:sz w:val="24"/>
          <w:szCs w:val="24"/>
        </w:rPr>
        <w:t>документации</w:t>
      </w:r>
      <w:r w:rsidRPr="00E546DA">
        <w:rPr>
          <w:sz w:val="24"/>
          <w:szCs w:val="24"/>
        </w:rPr>
        <w:t>, а Заказчик обязуется принять и оплатить ее результат.</w:t>
      </w:r>
    </w:p>
    <w:p w14:paraId="1A56FC06" w14:textId="77777777" w:rsidR="003547CB" w:rsidRDefault="003547CB" w:rsidP="003547CB">
      <w:pPr>
        <w:numPr>
          <w:ilvl w:val="2"/>
          <w:numId w:val="6"/>
        </w:numPr>
        <w:tabs>
          <w:tab w:val="left" w:pos="1134"/>
        </w:tabs>
        <w:ind w:left="0" w:firstLine="567"/>
        <w:jc w:val="both"/>
      </w:pPr>
      <w:r w:rsidRPr="00E546DA">
        <w:t xml:space="preserve">Подрядчик также обязуется обеспечить проведение экспертизы промышленной </w:t>
      </w:r>
      <w:r w:rsidRPr="00716DF6">
        <w:t xml:space="preserve">безопасности рабочей документации </w:t>
      </w:r>
      <w:r w:rsidRPr="00E546DA">
        <w:t>с передачей Заказчику заключения экспертизы, внесенное органом исполнительной власти в области промышленной безопасности в реестр заключений экспертизы промышленной безопасности</w:t>
      </w:r>
      <w:r>
        <w:rPr>
          <w:i/>
        </w:rPr>
        <w:t>.</w:t>
      </w:r>
    </w:p>
    <w:p w14:paraId="160F31F2" w14:textId="77777777" w:rsidR="003547CB" w:rsidRDefault="003547CB" w:rsidP="003547CB">
      <w:pPr>
        <w:numPr>
          <w:ilvl w:val="2"/>
          <w:numId w:val="6"/>
        </w:numPr>
        <w:tabs>
          <w:tab w:val="left" w:pos="1134"/>
        </w:tabs>
        <w:ind w:left="0" w:firstLine="567"/>
        <w:jc w:val="both"/>
      </w:pPr>
      <w:r w:rsidRPr="00E546DA">
        <w:t>Подрядчик обязуется согласовать представленные Заказчиком технико-коммерческие предложения по выбору оборудования, КИПиА, материалов. В документацию, разрабатываемую Подрядчиком в соответствии с п.1 настоящего Договора, Подрядчик включает только технико-коммерческие предложения, согласованные Заказчиком в соответствии с утвержденным им опросным листом.</w:t>
      </w:r>
    </w:p>
    <w:p w14:paraId="5BF9FBD9" w14:textId="6DFE36FD" w:rsidR="003547CB" w:rsidRPr="00E546DA" w:rsidRDefault="003547CB" w:rsidP="003547CB">
      <w:pPr>
        <w:pStyle w:val="afa"/>
        <w:numPr>
          <w:ilvl w:val="1"/>
          <w:numId w:val="3"/>
        </w:numPr>
        <w:tabs>
          <w:tab w:val="left" w:pos="993"/>
        </w:tabs>
        <w:ind w:left="0" w:firstLine="567"/>
        <w:jc w:val="both"/>
        <w:rPr>
          <w:sz w:val="24"/>
          <w:szCs w:val="24"/>
        </w:rPr>
      </w:pPr>
      <w:r w:rsidRPr="00E546DA">
        <w:rPr>
          <w:sz w:val="24"/>
          <w:szCs w:val="24"/>
        </w:rPr>
        <w:t xml:space="preserve">Научные, технические, экономические и другие требования к </w:t>
      </w:r>
      <w:r w:rsidRPr="00723288">
        <w:rPr>
          <w:sz w:val="24"/>
          <w:szCs w:val="24"/>
        </w:rPr>
        <w:t>проектно-сметной, рабочей документации</w:t>
      </w:r>
      <w:r w:rsidRPr="00E546DA">
        <w:rPr>
          <w:sz w:val="24"/>
          <w:szCs w:val="24"/>
        </w:rPr>
        <w:t xml:space="preserve">, состав </w:t>
      </w:r>
      <w:r w:rsidRPr="00723288">
        <w:rPr>
          <w:sz w:val="24"/>
          <w:szCs w:val="24"/>
        </w:rPr>
        <w:t>проектно-сметной, рабочей документации</w:t>
      </w:r>
      <w:r w:rsidRPr="00E546DA">
        <w:rPr>
          <w:sz w:val="24"/>
          <w:szCs w:val="24"/>
        </w:rPr>
        <w:t xml:space="preserve">, являющейся предметом настоящего Договора, указаны в задании на проектирование (Приложение № </w:t>
      </w:r>
      <w:r w:rsidRPr="00723288">
        <w:rPr>
          <w:sz w:val="24"/>
          <w:szCs w:val="24"/>
        </w:rPr>
        <w:t>1</w:t>
      </w:r>
      <w:r w:rsidRPr="00E546DA">
        <w:rPr>
          <w:sz w:val="24"/>
          <w:szCs w:val="24"/>
        </w:rPr>
        <w:t xml:space="preserve"> к настоящему Договору) и в иных исходных данных Заказчика. </w:t>
      </w:r>
    </w:p>
    <w:p w14:paraId="203F9923" w14:textId="77777777" w:rsidR="003547CB" w:rsidRPr="00E546DA" w:rsidRDefault="003547CB" w:rsidP="003547CB">
      <w:pPr>
        <w:pStyle w:val="afa"/>
        <w:tabs>
          <w:tab w:val="left" w:pos="993"/>
        </w:tabs>
        <w:ind w:left="0" w:firstLine="567"/>
        <w:jc w:val="both"/>
        <w:rPr>
          <w:sz w:val="24"/>
          <w:szCs w:val="24"/>
        </w:rPr>
      </w:pPr>
      <w:r w:rsidRPr="00723288">
        <w:rPr>
          <w:sz w:val="24"/>
          <w:szCs w:val="24"/>
        </w:rPr>
        <w:t>1.3.</w:t>
      </w:r>
      <w:r w:rsidRPr="00723288">
        <w:rPr>
          <w:i/>
          <w:sz w:val="24"/>
          <w:szCs w:val="24"/>
        </w:rPr>
        <w:t xml:space="preserve"> </w:t>
      </w:r>
      <w:r w:rsidRPr="00E546DA">
        <w:rPr>
          <w:sz w:val="24"/>
          <w:szCs w:val="24"/>
        </w:rPr>
        <w:t xml:space="preserve">Все необходимые и достаточные для выполнения работ по настоящему Договору исходные данные изложены и согласованы сторонами в задании на проектирование (Приложение № </w:t>
      </w:r>
      <w:r w:rsidRPr="00723288">
        <w:rPr>
          <w:sz w:val="24"/>
          <w:szCs w:val="24"/>
        </w:rPr>
        <w:t xml:space="preserve">1 </w:t>
      </w:r>
      <w:r w:rsidRPr="00E546DA">
        <w:rPr>
          <w:sz w:val="24"/>
          <w:szCs w:val="24"/>
        </w:rPr>
        <w:t>к настоящему Договору)</w:t>
      </w:r>
    </w:p>
    <w:p w14:paraId="42E29D5F" w14:textId="6ECC45A7" w:rsidR="003547CB" w:rsidRPr="00E546DA" w:rsidRDefault="003547CB" w:rsidP="003547CB">
      <w:pPr>
        <w:pStyle w:val="afa"/>
        <w:tabs>
          <w:tab w:val="left" w:pos="993"/>
        </w:tabs>
        <w:ind w:left="0" w:firstLine="567"/>
        <w:jc w:val="both"/>
        <w:rPr>
          <w:sz w:val="24"/>
          <w:szCs w:val="24"/>
        </w:rPr>
      </w:pPr>
      <w:r>
        <w:rPr>
          <w:sz w:val="24"/>
          <w:szCs w:val="24"/>
        </w:rPr>
        <w:t xml:space="preserve">1.4. </w:t>
      </w:r>
      <w:r w:rsidRPr="00E546DA">
        <w:rPr>
          <w:sz w:val="24"/>
          <w:szCs w:val="24"/>
        </w:rPr>
        <w:t xml:space="preserve">Срок начала работ - </w:t>
      </w:r>
      <w:r>
        <w:rPr>
          <w:sz w:val="24"/>
          <w:szCs w:val="24"/>
        </w:rPr>
        <w:t>25.10.2022</w:t>
      </w:r>
      <w:r w:rsidRPr="00E546DA">
        <w:rPr>
          <w:sz w:val="24"/>
          <w:szCs w:val="24"/>
        </w:rPr>
        <w:t>.</w:t>
      </w:r>
    </w:p>
    <w:p w14:paraId="0ABC0E32" w14:textId="1F4BECA5" w:rsidR="003547CB" w:rsidRDefault="009340AB" w:rsidP="003547CB">
      <w:pPr>
        <w:pStyle w:val="afa"/>
        <w:tabs>
          <w:tab w:val="left" w:pos="993"/>
        </w:tabs>
        <w:ind w:left="0" w:firstLine="567"/>
        <w:jc w:val="both"/>
        <w:rPr>
          <w:sz w:val="24"/>
          <w:szCs w:val="24"/>
        </w:rPr>
      </w:pPr>
      <w:r>
        <w:rPr>
          <w:sz w:val="24"/>
          <w:szCs w:val="24"/>
        </w:rPr>
        <w:tab/>
      </w:r>
      <w:r w:rsidR="003547CB" w:rsidRPr="00E546DA">
        <w:rPr>
          <w:sz w:val="24"/>
          <w:szCs w:val="24"/>
        </w:rPr>
        <w:t xml:space="preserve">Срок окончания работ - </w:t>
      </w:r>
      <w:r w:rsidR="003547CB">
        <w:rPr>
          <w:sz w:val="24"/>
          <w:szCs w:val="24"/>
        </w:rPr>
        <w:t>31.12.2022</w:t>
      </w:r>
      <w:r w:rsidR="003547CB" w:rsidRPr="00E546DA">
        <w:rPr>
          <w:sz w:val="24"/>
          <w:szCs w:val="24"/>
        </w:rPr>
        <w:t>.</w:t>
      </w:r>
    </w:p>
    <w:p w14:paraId="6B794EFB" w14:textId="3EC239E7" w:rsidR="003547CB" w:rsidRPr="00E546DA" w:rsidRDefault="009340AB" w:rsidP="003547CB">
      <w:pPr>
        <w:pStyle w:val="afa"/>
        <w:tabs>
          <w:tab w:val="left" w:pos="993"/>
        </w:tabs>
        <w:ind w:left="0" w:firstLine="567"/>
        <w:jc w:val="both"/>
        <w:rPr>
          <w:sz w:val="24"/>
          <w:szCs w:val="24"/>
        </w:rPr>
      </w:pPr>
      <w:r>
        <w:rPr>
          <w:sz w:val="24"/>
          <w:szCs w:val="24"/>
        </w:rPr>
        <w:tab/>
      </w:r>
      <w:r w:rsidR="003547CB" w:rsidRPr="00E546DA">
        <w:rPr>
          <w:sz w:val="24"/>
          <w:szCs w:val="24"/>
        </w:rPr>
        <w:t xml:space="preserve">Сроки выполнения отдельных этапов работ согласованы Сторонами в Графике выполнения работ (Приложение № </w:t>
      </w:r>
      <w:r w:rsidR="003547CB">
        <w:rPr>
          <w:sz w:val="24"/>
          <w:szCs w:val="24"/>
        </w:rPr>
        <w:t>2</w:t>
      </w:r>
      <w:r w:rsidR="003547CB" w:rsidRPr="00E546DA">
        <w:rPr>
          <w:sz w:val="24"/>
          <w:szCs w:val="24"/>
        </w:rPr>
        <w:t xml:space="preserve"> к настоящему Договору)</w:t>
      </w:r>
    </w:p>
    <w:p w14:paraId="27D7E394" w14:textId="6852AAC9" w:rsidR="003547CB" w:rsidRPr="00E546DA" w:rsidRDefault="003547CB" w:rsidP="003547CB">
      <w:pPr>
        <w:pStyle w:val="afa"/>
        <w:tabs>
          <w:tab w:val="left" w:pos="993"/>
        </w:tabs>
        <w:ind w:left="0" w:firstLine="567"/>
        <w:jc w:val="both"/>
        <w:rPr>
          <w:sz w:val="24"/>
          <w:szCs w:val="24"/>
        </w:rPr>
      </w:pPr>
      <w:r w:rsidRPr="00E546DA">
        <w:rPr>
          <w:sz w:val="24"/>
          <w:szCs w:val="24"/>
        </w:rPr>
        <w:t>1.4.1. Датой окончания выполнения работ считается дата подписания Заказчиком Акта сдачи-приемки выполненных работ по последнему из этапов</w:t>
      </w:r>
      <w:r>
        <w:rPr>
          <w:sz w:val="24"/>
          <w:szCs w:val="24"/>
        </w:rPr>
        <w:t>.</w:t>
      </w:r>
      <w:r w:rsidR="00C27D36">
        <w:rPr>
          <w:sz w:val="24"/>
          <w:szCs w:val="24"/>
        </w:rPr>
        <w:t xml:space="preserve"> </w:t>
      </w:r>
    </w:p>
    <w:p w14:paraId="204269ED" w14:textId="77777777" w:rsidR="003547CB" w:rsidRPr="00E546DA" w:rsidRDefault="003547CB" w:rsidP="003547CB">
      <w:pPr>
        <w:pStyle w:val="afa"/>
        <w:tabs>
          <w:tab w:val="left" w:pos="993"/>
        </w:tabs>
        <w:ind w:left="0" w:firstLine="567"/>
        <w:jc w:val="both"/>
        <w:rPr>
          <w:sz w:val="24"/>
          <w:szCs w:val="24"/>
        </w:rPr>
      </w:pPr>
      <w:r>
        <w:rPr>
          <w:sz w:val="24"/>
          <w:szCs w:val="24"/>
        </w:rPr>
        <w:t xml:space="preserve">1.5. </w:t>
      </w:r>
      <w:r w:rsidRPr="00E546DA">
        <w:rPr>
          <w:sz w:val="24"/>
          <w:szCs w:val="24"/>
        </w:rPr>
        <w:t>В случае, когда в соответствии с условиями Договора Подрядчик обязан обеспечить проведение экспертиз, в составе результата работ Заказчику должны быть переданы положительные заключения таких экспертиз, а при проведении экспертизы промышленной безопасности Заказчику должно быть передано заключение экспертизы, внесенное уполномоченным органом исполнительной власти в области промышленной безопасности в реестр заключений экспертизы промышленной безопасности.</w:t>
      </w:r>
    </w:p>
    <w:p w14:paraId="2EE675AD" w14:textId="77777777" w:rsidR="003547CB" w:rsidRDefault="003547CB" w:rsidP="003547CB">
      <w:pPr>
        <w:pStyle w:val="afa"/>
        <w:tabs>
          <w:tab w:val="left" w:pos="993"/>
        </w:tabs>
        <w:ind w:left="0" w:firstLine="568"/>
        <w:jc w:val="both"/>
        <w:rPr>
          <w:sz w:val="24"/>
          <w:szCs w:val="24"/>
        </w:rPr>
      </w:pPr>
      <w:r>
        <w:rPr>
          <w:sz w:val="24"/>
          <w:szCs w:val="24"/>
        </w:rPr>
        <w:t xml:space="preserve">1.6. </w:t>
      </w:r>
      <w:r w:rsidRPr="00E546DA">
        <w:rPr>
          <w:sz w:val="24"/>
          <w:szCs w:val="24"/>
        </w:rPr>
        <w:t xml:space="preserve">Стороны признают результатом работ такие работы, которые выполнены в соответствии с требованиями Договора, в том числе при наличии всех согласований и экспертиз, если они предусмотрены Договором. В случае отсутствия согласований и экспертиз, предусмотренных настоящим Договором, работы считаются не выполненными в полном объеме. </w:t>
      </w:r>
    </w:p>
    <w:p w14:paraId="5A3D39C0" w14:textId="26181A02" w:rsidR="003547CB" w:rsidRDefault="003547CB" w:rsidP="003547CB">
      <w:pPr>
        <w:pStyle w:val="afa"/>
        <w:tabs>
          <w:tab w:val="left" w:pos="993"/>
        </w:tabs>
        <w:ind w:left="0" w:firstLine="568"/>
        <w:jc w:val="both"/>
        <w:rPr>
          <w:sz w:val="24"/>
          <w:szCs w:val="24"/>
        </w:rPr>
      </w:pPr>
      <w:r>
        <w:rPr>
          <w:sz w:val="24"/>
          <w:szCs w:val="24"/>
        </w:rPr>
        <w:t xml:space="preserve">1.7. </w:t>
      </w:r>
      <w:r w:rsidRPr="00BE2D07">
        <w:rPr>
          <w:sz w:val="24"/>
          <w:szCs w:val="24"/>
        </w:rPr>
        <w:t xml:space="preserve">После окончания выполнения работ по настоящему </w:t>
      </w:r>
      <w:proofErr w:type="gramStart"/>
      <w:r w:rsidRPr="00BE2D07">
        <w:rPr>
          <w:sz w:val="24"/>
          <w:szCs w:val="24"/>
        </w:rPr>
        <w:t>Договору  Подрядчик</w:t>
      </w:r>
      <w:proofErr w:type="gramEnd"/>
      <w:r w:rsidRPr="00BE2D07">
        <w:rPr>
          <w:sz w:val="24"/>
          <w:szCs w:val="24"/>
        </w:rPr>
        <w:t xml:space="preserve"> передает уполномоченному представителю Заказчика по накладной комплект проектно-сметной, рабочей </w:t>
      </w:r>
      <w:r w:rsidRPr="00BE2D07">
        <w:rPr>
          <w:sz w:val="24"/>
          <w:szCs w:val="24"/>
        </w:rPr>
        <w:lastRenderedPageBreak/>
        <w:t xml:space="preserve">документации  в </w:t>
      </w:r>
      <w:r>
        <w:rPr>
          <w:sz w:val="24"/>
          <w:szCs w:val="24"/>
        </w:rPr>
        <w:t>5</w:t>
      </w:r>
      <w:r w:rsidRPr="00BE2D07">
        <w:rPr>
          <w:sz w:val="24"/>
          <w:szCs w:val="24"/>
        </w:rPr>
        <w:t xml:space="preserve"> (</w:t>
      </w:r>
      <w:r>
        <w:rPr>
          <w:sz w:val="24"/>
          <w:szCs w:val="24"/>
        </w:rPr>
        <w:t>Пяти</w:t>
      </w:r>
      <w:r w:rsidRPr="00BE2D07">
        <w:rPr>
          <w:sz w:val="24"/>
          <w:szCs w:val="24"/>
        </w:rPr>
        <w:t>) экземплярах на бумажном носителе</w:t>
      </w:r>
      <w:r>
        <w:rPr>
          <w:sz w:val="24"/>
          <w:szCs w:val="24"/>
        </w:rPr>
        <w:t xml:space="preserve"> (1 (один) экземпляр с синей подписью)</w:t>
      </w:r>
      <w:r w:rsidRPr="00BE2D07">
        <w:rPr>
          <w:sz w:val="24"/>
          <w:szCs w:val="24"/>
        </w:rPr>
        <w:t xml:space="preserve"> и 2 (Двух) экземплярах на оптическом носителе</w:t>
      </w:r>
      <w:r>
        <w:rPr>
          <w:sz w:val="24"/>
          <w:szCs w:val="24"/>
        </w:rPr>
        <w:t>:</w:t>
      </w:r>
    </w:p>
    <w:p w14:paraId="79DD54A9" w14:textId="77777777" w:rsidR="003547CB" w:rsidRDefault="003547CB" w:rsidP="003547CB">
      <w:pPr>
        <w:pStyle w:val="afa"/>
        <w:tabs>
          <w:tab w:val="left" w:pos="993"/>
        </w:tabs>
        <w:ind w:left="0" w:firstLine="568"/>
        <w:jc w:val="both"/>
        <w:rPr>
          <w:sz w:val="24"/>
          <w:szCs w:val="24"/>
        </w:rPr>
      </w:pPr>
      <w:r>
        <w:rPr>
          <w:sz w:val="24"/>
          <w:szCs w:val="24"/>
        </w:rPr>
        <w:t xml:space="preserve">- 1 компакт-диск – чертежи </w:t>
      </w:r>
      <w:r>
        <w:rPr>
          <w:sz w:val="24"/>
          <w:szCs w:val="24"/>
          <w:lang w:val="en-US"/>
        </w:rPr>
        <w:t>AutoCAD</w:t>
      </w:r>
      <w:r>
        <w:rPr>
          <w:sz w:val="24"/>
          <w:szCs w:val="24"/>
        </w:rPr>
        <w:t xml:space="preserve">, текст и таблицы </w:t>
      </w:r>
      <w:r>
        <w:rPr>
          <w:sz w:val="24"/>
          <w:szCs w:val="24"/>
          <w:lang w:val="en-US"/>
        </w:rPr>
        <w:t>Word</w:t>
      </w:r>
      <w:r>
        <w:rPr>
          <w:sz w:val="24"/>
          <w:szCs w:val="24"/>
        </w:rPr>
        <w:t xml:space="preserve">, </w:t>
      </w:r>
      <w:r>
        <w:rPr>
          <w:sz w:val="24"/>
          <w:szCs w:val="24"/>
          <w:lang w:val="en-US"/>
        </w:rPr>
        <w:t>Excel</w:t>
      </w:r>
      <w:r w:rsidRPr="00F439D4">
        <w:rPr>
          <w:sz w:val="24"/>
          <w:szCs w:val="24"/>
        </w:rPr>
        <w:t xml:space="preserve"> (</w:t>
      </w:r>
      <w:r>
        <w:rPr>
          <w:sz w:val="24"/>
          <w:szCs w:val="24"/>
          <w:lang w:val="en-US"/>
        </w:rPr>
        <w:t>MS</w:t>
      </w:r>
      <w:r w:rsidRPr="00F439D4">
        <w:rPr>
          <w:sz w:val="24"/>
          <w:szCs w:val="24"/>
        </w:rPr>
        <w:t xml:space="preserve"> </w:t>
      </w:r>
      <w:r>
        <w:rPr>
          <w:sz w:val="24"/>
          <w:szCs w:val="24"/>
          <w:lang w:val="en-US"/>
        </w:rPr>
        <w:t>Office</w:t>
      </w:r>
      <w:r w:rsidRPr="00F439D4">
        <w:rPr>
          <w:sz w:val="24"/>
          <w:szCs w:val="24"/>
        </w:rPr>
        <w:t>)</w:t>
      </w:r>
      <w:r>
        <w:rPr>
          <w:sz w:val="24"/>
          <w:szCs w:val="24"/>
        </w:rPr>
        <w:t>;</w:t>
      </w:r>
    </w:p>
    <w:p w14:paraId="3B05D666" w14:textId="77777777" w:rsidR="003547CB" w:rsidRPr="00F439D4" w:rsidRDefault="003547CB" w:rsidP="003547CB">
      <w:pPr>
        <w:pStyle w:val="afa"/>
        <w:tabs>
          <w:tab w:val="left" w:pos="993"/>
        </w:tabs>
        <w:ind w:left="0" w:firstLine="568"/>
        <w:jc w:val="both"/>
        <w:rPr>
          <w:sz w:val="24"/>
          <w:szCs w:val="24"/>
        </w:rPr>
      </w:pPr>
      <w:r>
        <w:rPr>
          <w:sz w:val="24"/>
          <w:szCs w:val="24"/>
        </w:rPr>
        <w:t xml:space="preserve">- 1 компакт-диск – в формате </w:t>
      </w:r>
      <w:r>
        <w:rPr>
          <w:sz w:val="24"/>
          <w:szCs w:val="24"/>
          <w:lang w:val="en-US"/>
        </w:rPr>
        <w:t>PDF</w:t>
      </w:r>
      <w:r>
        <w:rPr>
          <w:sz w:val="24"/>
          <w:szCs w:val="24"/>
        </w:rPr>
        <w:t>, отсканированное с функцией распознавания текста (с синей подписью);</w:t>
      </w:r>
    </w:p>
    <w:p w14:paraId="715A0A9F" w14:textId="77777777" w:rsidR="003547CB" w:rsidRPr="00BE2D07" w:rsidRDefault="003547CB" w:rsidP="003547CB">
      <w:pPr>
        <w:pStyle w:val="afa"/>
        <w:tabs>
          <w:tab w:val="left" w:pos="993"/>
        </w:tabs>
        <w:ind w:left="0" w:firstLine="568"/>
        <w:jc w:val="both"/>
        <w:rPr>
          <w:sz w:val="24"/>
          <w:szCs w:val="24"/>
        </w:rPr>
      </w:pPr>
      <w:r>
        <w:rPr>
          <w:sz w:val="24"/>
          <w:szCs w:val="24"/>
        </w:rPr>
        <w:t xml:space="preserve">1.8. </w:t>
      </w:r>
      <w:r w:rsidRPr="00BE2D07">
        <w:rPr>
          <w:sz w:val="24"/>
          <w:szCs w:val="24"/>
        </w:rPr>
        <w:t xml:space="preserve">Гарантийный срок на результат выполненных работ составляет 3 (Три) года, с момента подписания Заказчиком Акта сдачи-приемки выполненных работ по последнему из этапов, предусмотренных </w:t>
      </w:r>
      <w:r w:rsidRPr="00E546DA">
        <w:rPr>
          <w:sz w:val="24"/>
          <w:szCs w:val="24"/>
        </w:rPr>
        <w:t xml:space="preserve">Приложением № </w:t>
      </w:r>
      <w:r>
        <w:rPr>
          <w:sz w:val="24"/>
          <w:szCs w:val="24"/>
        </w:rPr>
        <w:t>2</w:t>
      </w:r>
      <w:r w:rsidRPr="00E546DA">
        <w:rPr>
          <w:sz w:val="24"/>
          <w:szCs w:val="24"/>
        </w:rPr>
        <w:t xml:space="preserve"> к настоящему Договору</w:t>
      </w:r>
      <w:r>
        <w:rPr>
          <w:sz w:val="24"/>
          <w:szCs w:val="24"/>
        </w:rPr>
        <w:t xml:space="preserve"> (График выполнения работ)</w:t>
      </w:r>
      <w:r w:rsidRPr="00BE2D07">
        <w:rPr>
          <w:sz w:val="24"/>
          <w:szCs w:val="24"/>
        </w:rPr>
        <w:t>, если более длительный срок не предусмотрен нормативными актами или нормативной документацией на соответствующий вид работ. Установление гарантийного срока на результат выполненных работ не лишает Заказчика права на предъявление требований, предусмотренных статьей 761 ГК РФ.</w:t>
      </w:r>
    </w:p>
    <w:p w14:paraId="2656603D" w14:textId="77777777" w:rsidR="003547CB" w:rsidRPr="00E546DA" w:rsidRDefault="003547CB" w:rsidP="003547CB">
      <w:pPr>
        <w:pStyle w:val="afa"/>
        <w:tabs>
          <w:tab w:val="left" w:pos="993"/>
        </w:tabs>
        <w:ind w:left="0" w:firstLine="568"/>
        <w:jc w:val="both"/>
        <w:rPr>
          <w:sz w:val="24"/>
          <w:szCs w:val="24"/>
        </w:rPr>
      </w:pPr>
    </w:p>
    <w:p w14:paraId="5AB6BBFB" w14:textId="77777777" w:rsidR="003547CB" w:rsidRPr="00E546DA" w:rsidRDefault="003547CB" w:rsidP="003547CB">
      <w:pPr>
        <w:pStyle w:val="afa"/>
        <w:numPr>
          <w:ilvl w:val="0"/>
          <w:numId w:val="3"/>
        </w:numPr>
        <w:tabs>
          <w:tab w:val="left" w:pos="851"/>
        </w:tabs>
        <w:ind w:left="0" w:firstLine="567"/>
        <w:jc w:val="both"/>
        <w:rPr>
          <w:b/>
          <w:bCs/>
          <w:sz w:val="24"/>
          <w:szCs w:val="24"/>
        </w:rPr>
      </w:pPr>
      <w:r w:rsidRPr="00E546DA">
        <w:rPr>
          <w:b/>
          <w:bCs/>
          <w:sz w:val="24"/>
          <w:szCs w:val="24"/>
        </w:rPr>
        <w:t>Права и обязанности сторон</w:t>
      </w:r>
    </w:p>
    <w:p w14:paraId="2F567263" w14:textId="77777777" w:rsidR="003547CB" w:rsidRPr="00E546DA" w:rsidRDefault="003547CB" w:rsidP="003547CB">
      <w:pPr>
        <w:pStyle w:val="afa"/>
        <w:numPr>
          <w:ilvl w:val="1"/>
          <w:numId w:val="3"/>
        </w:numPr>
        <w:tabs>
          <w:tab w:val="left" w:pos="993"/>
        </w:tabs>
        <w:ind w:left="0" w:firstLine="567"/>
        <w:jc w:val="both"/>
        <w:rPr>
          <w:sz w:val="24"/>
          <w:szCs w:val="24"/>
        </w:rPr>
      </w:pPr>
      <w:r w:rsidRPr="00E546DA">
        <w:rPr>
          <w:b/>
          <w:bCs/>
          <w:sz w:val="24"/>
          <w:szCs w:val="24"/>
        </w:rPr>
        <w:t>Подрядчик обязан:</w:t>
      </w:r>
    </w:p>
    <w:p w14:paraId="226F1084" w14:textId="77777777" w:rsidR="003547CB" w:rsidRPr="00E546DA" w:rsidRDefault="003547CB" w:rsidP="003547CB">
      <w:pPr>
        <w:pStyle w:val="afa"/>
        <w:numPr>
          <w:ilvl w:val="2"/>
          <w:numId w:val="3"/>
        </w:numPr>
        <w:tabs>
          <w:tab w:val="left" w:pos="1134"/>
        </w:tabs>
        <w:ind w:left="0" w:firstLine="567"/>
        <w:jc w:val="both"/>
        <w:rPr>
          <w:sz w:val="24"/>
          <w:szCs w:val="24"/>
        </w:rPr>
      </w:pPr>
      <w:r w:rsidRPr="00E546DA">
        <w:rPr>
          <w:sz w:val="24"/>
          <w:szCs w:val="24"/>
        </w:rPr>
        <w:t xml:space="preserve">Выполнить все работы в объеме и в сроки, предусмотренные настоящим Договором, а также надлежащего качества, то есть в соответствии с заданиями на проектирование/техническими заданиями и иными исходными данными, действующими нормами, стандартами, правилами и техническими условиями (далее – «Обязательные требования»), согласовывать готовую </w:t>
      </w:r>
      <w:r w:rsidRPr="00F439D4">
        <w:rPr>
          <w:sz w:val="24"/>
          <w:szCs w:val="24"/>
        </w:rPr>
        <w:t>проектно-сметную, рабочую документацию</w:t>
      </w:r>
      <w:r w:rsidRPr="00E546DA">
        <w:rPr>
          <w:sz w:val="24"/>
          <w:szCs w:val="24"/>
        </w:rPr>
        <w:t xml:space="preserve"> с Заказчиком, а в случаях, если это предусмотрено условиями настоящего Договора – с компетентными государственными органами и органами местного самоуправления, включая получение положительных заключений экспертиз, необходимых в соответствии с действующим законодательством, или если Подрядчик обеспечивает проведение экспертизы промышленной безопасности - их внесение в реестр заключений экспертизы промышленной безопасности, и сдать результат работ Заказчику в установленный настоящим Договором срок</w:t>
      </w:r>
    </w:p>
    <w:p w14:paraId="19D9558C" w14:textId="77777777" w:rsidR="003547CB" w:rsidRPr="00E546DA" w:rsidRDefault="003547CB" w:rsidP="003547CB">
      <w:pPr>
        <w:pStyle w:val="afa"/>
        <w:numPr>
          <w:ilvl w:val="2"/>
          <w:numId w:val="3"/>
        </w:numPr>
        <w:tabs>
          <w:tab w:val="left" w:pos="1134"/>
        </w:tabs>
        <w:ind w:left="0" w:firstLine="567"/>
        <w:jc w:val="both"/>
        <w:rPr>
          <w:sz w:val="24"/>
          <w:szCs w:val="24"/>
        </w:rPr>
      </w:pPr>
      <w:r w:rsidRPr="00E546DA">
        <w:rPr>
          <w:sz w:val="24"/>
          <w:szCs w:val="24"/>
        </w:rPr>
        <w:t>Соблюдать требования, содержащиеся в заданиях на проектирование/технических заданиях и других исходных данных для выполнения работ, и вправе отступить от них только с письменного согласия Заказчика и при условии заключения отдельного Дополнительного соглашения об изменении требований, содержащиеся в заданиях на проектирование/технических заданиях и других исходных данных для выполнения работ.</w:t>
      </w:r>
    </w:p>
    <w:p w14:paraId="41B39B2D" w14:textId="77777777" w:rsidR="003547CB" w:rsidRPr="00E546DA" w:rsidRDefault="003547CB" w:rsidP="003547CB">
      <w:pPr>
        <w:pStyle w:val="afa"/>
        <w:numPr>
          <w:ilvl w:val="2"/>
          <w:numId w:val="3"/>
        </w:numPr>
        <w:tabs>
          <w:tab w:val="left" w:pos="1134"/>
        </w:tabs>
        <w:ind w:left="0" w:firstLine="567"/>
        <w:jc w:val="both"/>
        <w:rPr>
          <w:sz w:val="24"/>
          <w:szCs w:val="24"/>
        </w:rPr>
      </w:pPr>
      <w:r w:rsidRPr="00E546DA">
        <w:rPr>
          <w:sz w:val="24"/>
          <w:szCs w:val="24"/>
        </w:rPr>
        <w:t>Не позднее 1 (Одного) календарного дня с момента обнаружения уведомить Заказчика в письменной форме и до получения от него письменных указаний приостановить работы при обнаружении:</w:t>
      </w:r>
    </w:p>
    <w:p w14:paraId="2254D37C" w14:textId="77777777" w:rsidR="003547CB" w:rsidRPr="00E546DA" w:rsidRDefault="003547CB" w:rsidP="003547CB">
      <w:pPr>
        <w:pStyle w:val="afa"/>
        <w:numPr>
          <w:ilvl w:val="3"/>
          <w:numId w:val="3"/>
        </w:numPr>
        <w:tabs>
          <w:tab w:val="left" w:pos="1134"/>
        </w:tabs>
        <w:ind w:left="0" w:firstLine="567"/>
        <w:jc w:val="both"/>
        <w:rPr>
          <w:sz w:val="24"/>
          <w:szCs w:val="24"/>
        </w:rPr>
      </w:pPr>
      <w:r w:rsidRPr="00E546DA">
        <w:rPr>
          <w:sz w:val="24"/>
          <w:szCs w:val="24"/>
        </w:rPr>
        <w:t>возможных неблагоприятных для Заказчика последствий выполнения его указаний о способе исполнения работы;</w:t>
      </w:r>
    </w:p>
    <w:p w14:paraId="2B41F020" w14:textId="77777777" w:rsidR="003547CB" w:rsidRPr="00E546DA" w:rsidRDefault="003547CB" w:rsidP="003547CB">
      <w:pPr>
        <w:pStyle w:val="afa"/>
        <w:numPr>
          <w:ilvl w:val="3"/>
          <w:numId w:val="3"/>
        </w:numPr>
        <w:tabs>
          <w:tab w:val="left" w:pos="1134"/>
        </w:tabs>
        <w:ind w:left="0" w:firstLine="567"/>
        <w:jc w:val="both"/>
        <w:rPr>
          <w:sz w:val="24"/>
          <w:szCs w:val="24"/>
        </w:rPr>
      </w:pPr>
      <w:r w:rsidRPr="00E546DA">
        <w:rPr>
          <w:sz w:val="24"/>
          <w:szCs w:val="24"/>
        </w:rPr>
        <w:t xml:space="preserve">иных обстоятельств, угрожающих годности результатов выполняемой работы либо создающих невозможность ее завершения в срок. </w:t>
      </w:r>
    </w:p>
    <w:p w14:paraId="1BA5B852" w14:textId="77777777" w:rsidR="003547CB" w:rsidRPr="00E546DA" w:rsidRDefault="003547CB" w:rsidP="003547CB">
      <w:pPr>
        <w:tabs>
          <w:tab w:val="left" w:pos="993"/>
        </w:tabs>
        <w:ind w:firstLine="567"/>
        <w:jc w:val="both"/>
      </w:pPr>
      <w:r w:rsidRPr="00E546DA">
        <w:t>Заказчик обязан дать Подрядчику указания относительно порядка дальнейших действий Подрядчика в срок не более 10 (Десяти) рабочих дней с даты получения уведомления от Подрядчика.</w:t>
      </w:r>
    </w:p>
    <w:p w14:paraId="3F9CDA36" w14:textId="77777777" w:rsidR="003547CB" w:rsidRPr="00E546DA" w:rsidRDefault="003547CB" w:rsidP="003547CB">
      <w:pPr>
        <w:pStyle w:val="afa"/>
        <w:numPr>
          <w:ilvl w:val="2"/>
          <w:numId w:val="3"/>
        </w:numPr>
        <w:tabs>
          <w:tab w:val="left" w:pos="1276"/>
        </w:tabs>
        <w:ind w:left="0" w:firstLine="567"/>
        <w:jc w:val="both"/>
        <w:rPr>
          <w:sz w:val="24"/>
          <w:szCs w:val="24"/>
        </w:rPr>
      </w:pPr>
      <w:r w:rsidRPr="00E546DA">
        <w:rPr>
          <w:sz w:val="24"/>
          <w:szCs w:val="24"/>
        </w:rPr>
        <w:t xml:space="preserve">Исполнять полученные в ходе выполнения работ указания Заказчика, если такие указания не противоречат условиям настоящего Договора. Заказчик вправе вносить изменения в объем и характер работ. Подрядчик приступает к их выполнению только после заключения сторонами соответствующего Дополнительного соглашения, в котором предусматриваются изменения объема и видов работ, сроков их выполнения, цены работ с приложением, при необходимости, дополнительных (измененных) смет к указанному Дополнительному соглашению. Выполнение Подрядчиком работ, не согласованных с Заказчиком Дополнительным соглашением сторон, осуществляется им за свой счет и на свой риск. </w:t>
      </w:r>
    </w:p>
    <w:p w14:paraId="7F6C1AD6" w14:textId="7ADEC4F2" w:rsidR="003547CB" w:rsidRPr="00E546DA" w:rsidRDefault="003547CB" w:rsidP="003547CB">
      <w:pPr>
        <w:pStyle w:val="afa"/>
        <w:numPr>
          <w:ilvl w:val="2"/>
          <w:numId w:val="3"/>
        </w:numPr>
        <w:tabs>
          <w:tab w:val="left" w:pos="1276"/>
        </w:tabs>
        <w:ind w:left="0" w:firstLine="567"/>
        <w:jc w:val="both"/>
        <w:rPr>
          <w:sz w:val="24"/>
          <w:szCs w:val="24"/>
        </w:rPr>
      </w:pPr>
      <w:r w:rsidRPr="00E546DA">
        <w:rPr>
          <w:sz w:val="24"/>
          <w:szCs w:val="24"/>
        </w:rPr>
        <w:t xml:space="preserve">Иметь необходимые документы, подтверждающие права на выполнение по настоящему Договору работ на все время действия настоящего Договора. Не позднее даты заключения настоящего Договора Подрядчик обязан представить Заказчику заверенную копию выписки из реестра членов соответствующей саморегулируемой организации в области </w:t>
      </w:r>
      <w:r w:rsidRPr="00E546DA">
        <w:rPr>
          <w:sz w:val="24"/>
          <w:szCs w:val="24"/>
        </w:rPr>
        <w:lastRenderedPageBreak/>
        <w:t>инженерных изысканий и архитектурно-строительного проектирования и уведомление о включении в национальный реестр не менее 2-х специалистов (для ОПО – не менее 2-х руководителей) в области инженерных изысканий и архитектурно-строительного проектирования и присвоении идентификационных номеров в таком реестре.</w:t>
      </w:r>
    </w:p>
    <w:p w14:paraId="714E800C" w14:textId="77777777" w:rsidR="003547CB" w:rsidRPr="00E546DA" w:rsidRDefault="003547CB" w:rsidP="003547CB">
      <w:pPr>
        <w:pStyle w:val="afa"/>
        <w:numPr>
          <w:ilvl w:val="2"/>
          <w:numId w:val="3"/>
        </w:numPr>
        <w:tabs>
          <w:tab w:val="left" w:pos="1276"/>
        </w:tabs>
        <w:ind w:left="0" w:firstLine="567"/>
        <w:jc w:val="both"/>
        <w:rPr>
          <w:sz w:val="24"/>
          <w:szCs w:val="24"/>
        </w:rPr>
      </w:pPr>
      <w:r w:rsidRPr="00E546DA">
        <w:rPr>
          <w:sz w:val="24"/>
          <w:szCs w:val="24"/>
        </w:rPr>
        <w:t>До сдачи результатов работ согласовывать с Заказчиком результаты работы передав Заказчику готовую документацию в 1 (Одном) экземпляре на бумажном носителе и в 1 (Одном) экземпляре на электронном носителе в формате PDF.</w:t>
      </w:r>
    </w:p>
    <w:p w14:paraId="04131FC5" w14:textId="2E6B4E25" w:rsidR="00283908" w:rsidRDefault="003547CB" w:rsidP="003547CB">
      <w:pPr>
        <w:numPr>
          <w:ilvl w:val="2"/>
          <w:numId w:val="3"/>
        </w:numPr>
        <w:tabs>
          <w:tab w:val="left" w:pos="1276"/>
        </w:tabs>
        <w:ind w:left="0" w:firstLine="567"/>
        <w:jc w:val="both"/>
      </w:pPr>
      <w:r w:rsidRPr="00E546DA">
        <w:t xml:space="preserve">При обнаружении недостатков в результатах работы, выполненной Подрядчиком, включая недостатки, обнаруженные впоследствии в ходе строительства, при проведении монтажных и (или) пусконаладочных работ, и (или) в процессе эксплуатации объекта, созданного на основе разработанной Подрядчиком документации, а также недостатки, выявленные по результатам прохождения согласований и (или) экспертиз, указанных в пункте 1.1.1. настоящего Договора, Подрядчик по требованию Заказчика обязан безвозмездно переделать документацию и устранить недостатки, а также уплатить по требованию Заказчика штраф в размере, установленном в п.7.4. настоящего Договора, и возместить Заказчику причиненные убытки в течение 30 (Тридцати) календарных дней с момента получения Подрядчиком требования Заказчика, если иной срок не будет установлен Заказчиком в соответствующем требовании. </w:t>
      </w:r>
    </w:p>
    <w:p w14:paraId="6B933362" w14:textId="4DE25915" w:rsidR="003547CB" w:rsidRPr="00E546DA" w:rsidRDefault="00283908" w:rsidP="00283908">
      <w:pPr>
        <w:tabs>
          <w:tab w:val="left" w:pos="1276"/>
        </w:tabs>
        <w:jc w:val="both"/>
      </w:pPr>
      <w:r>
        <w:br/>
      </w:r>
      <w:r w:rsidR="003547CB" w:rsidRPr="00E546DA">
        <w:t xml:space="preserve">Если указанные недостатки повлекли недостатки в разработанной документации и (или) в изготовлении оборудования и (или) его частей, и (или) повлекли невозможность эксплуатации объекта и (или) его частей по целевому (технологическому) назначению, Подрядчик обязан по требованию Заказчика возместить в установленный Заказчиком срок затраты Заказчика на устранении недостатков и их последствий, в том числе, но не ограничиваясь, затраты на доработку результата работ, выполненного Подрядчиком, затраты на замену и изготовление нового оборудования и (или) его частей, доставку оборудования, </w:t>
      </w:r>
      <w:r w:rsidR="003547CB" w:rsidRPr="009D6A14">
        <w:rPr>
          <w:highlight w:val="yellow"/>
        </w:rPr>
        <w:t>его монтаж</w:t>
      </w:r>
      <w:r w:rsidR="009D6A14" w:rsidRPr="009D6A14">
        <w:rPr>
          <w:highlight w:val="yellow"/>
        </w:rPr>
        <w:t xml:space="preserve"> и</w:t>
      </w:r>
      <w:r w:rsidR="003547CB" w:rsidRPr="009D6A14">
        <w:rPr>
          <w:highlight w:val="yellow"/>
        </w:rPr>
        <w:t xml:space="preserve"> демонтаж</w:t>
      </w:r>
      <w:r w:rsidR="003547CB" w:rsidRPr="00E546DA">
        <w:t xml:space="preserve">.  </w:t>
      </w:r>
    </w:p>
    <w:p w14:paraId="09272D84" w14:textId="320E69D1" w:rsidR="003547CB" w:rsidRPr="00E546DA" w:rsidRDefault="003547CB" w:rsidP="003547CB">
      <w:pPr>
        <w:pStyle w:val="afa"/>
        <w:numPr>
          <w:ilvl w:val="2"/>
          <w:numId w:val="3"/>
        </w:numPr>
        <w:tabs>
          <w:tab w:val="left" w:pos="1276"/>
        </w:tabs>
        <w:ind w:left="0" w:firstLine="567"/>
        <w:jc w:val="both"/>
        <w:rPr>
          <w:sz w:val="24"/>
          <w:szCs w:val="24"/>
        </w:rPr>
      </w:pPr>
      <w:r w:rsidRPr="00E546DA">
        <w:rPr>
          <w:sz w:val="24"/>
          <w:szCs w:val="24"/>
        </w:rPr>
        <w:t>Подрядчик обязуется направлять Заказчику письменный отчет о статусе выполнения работ не реже одного раза в две недели начиная с даты начала выполнения работ по Договору, а также в течение одного рабочего дня с даты получения письменного запроса Заказчика о предоставлении отчета о статусе выполнения работ. Отчет, предоставляемый Подрядчиком, должен содержать следующую информацию: процентное выполнение по каждому разделу проекта, а также иные сведения, указанные в письменном запросе Заказчика.</w:t>
      </w:r>
    </w:p>
    <w:p w14:paraId="3F09DE9F" w14:textId="77777777" w:rsidR="003547CB" w:rsidRPr="00E546DA" w:rsidRDefault="003547CB" w:rsidP="003547CB">
      <w:pPr>
        <w:pStyle w:val="afa"/>
        <w:numPr>
          <w:ilvl w:val="2"/>
          <w:numId w:val="3"/>
        </w:numPr>
        <w:tabs>
          <w:tab w:val="left" w:pos="1276"/>
        </w:tabs>
        <w:ind w:left="0" w:firstLine="567"/>
        <w:jc w:val="both"/>
        <w:rPr>
          <w:sz w:val="24"/>
          <w:szCs w:val="24"/>
        </w:rPr>
      </w:pPr>
      <w:r w:rsidRPr="00E546DA">
        <w:rPr>
          <w:sz w:val="24"/>
          <w:szCs w:val="24"/>
        </w:rPr>
        <w:t>Соблюдать интересы Заказчика, не допуская, чтобы в связи с выполнением им объема работ были предъявлены какие-либо претензии по отношению к Заказчику со стороны третьих лиц.</w:t>
      </w:r>
    </w:p>
    <w:p w14:paraId="78AE400B" w14:textId="77777777" w:rsidR="003547CB" w:rsidRPr="00E546DA" w:rsidRDefault="003547CB" w:rsidP="003547CB">
      <w:pPr>
        <w:pStyle w:val="afa"/>
        <w:numPr>
          <w:ilvl w:val="2"/>
          <w:numId w:val="3"/>
        </w:numPr>
        <w:tabs>
          <w:tab w:val="left" w:pos="1276"/>
        </w:tabs>
        <w:ind w:left="0" w:firstLine="567"/>
        <w:jc w:val="both"/>
        <w:rPr>
          <w:sz w:val="24"/>
          <w:szCs w:val="24"/>
        </w:rPr>
      </w:pPr>
      <w:r w:rsidRPr="00E546DA">
        <w:rPr>
          <w:sz w:val="24"/>
          <w:szCs w:val="24"/>
        </w:rPr>
        <w:t xml:space="preserve">Обеспечивать конфиденциальность сведений, полученных в ходе исполнения настоящего Договора, а также о содержании разработанной документации, и не вправе передавать документацию или иные сведения третьим лицам без письменного согласия Заказчика. </w:t>
      </w:r>
    </w:p>
    <w:p w14:paraId="4FDBCE5F" w14:textId="77777777" w:rsidR="003547CB" w:rsidRPr="00E546DA" w:rsidRDefault="003547CB" w:rsidP="003547CB">
      <w:pPr>
        <w:pStyle w:val="afa"/>
        <w:numPr>
          <w:ilvl w:val="2"/>
          <w:numId w:val="3"/>
        </w:numPr>
        <w:tabs>
          <w:tab w:val="left" w:pos="1276"/>
        </w:tabs>
        <w:ind w:left="0" w:firstLine="567"/>
        <w:jc w:val="both"/>
        <w:rPr>
          <w:sz w:val="24"/>
          <w:szCs w:val="24"/>
        </w:rPr>
      </w:pPr>
      <w:r w:rsidRPr="00E546DA">
        <w:rPr>
          <w:sz w:val="24"/>
          <w:szCs w:val="24"/>
        </w:rPr>
        <w:t xml:space="preserve">Своевременно принимать меры к устранению выявленных нарушений Подрядчиком и/или его Субподрядчиками требований техники безопасности, охраны труда, промышленной, пожарной безопасности. В случае выявления нарушений указанных требований, в том числе угрожающих жизни и здоровью людей, а также при риске причинения ущерба имуществу Заказчика и (или) третьих лиц, возникновения аварийных ситуаций, загрязнения окружающей среды, Подрядчик обязан немедленно приостановить выполнение работ (в том числе по требованию Заказчика) до устранения выявленных нарушений и в кратчайшие сроки обеспечить их устранение.  Приостановка выполнения работ в соответствии с настоящим пунктом не освобождает Подрядчика от обязанности выполнения работ в сроки, предусмотренные настоящим Договором, и от ответственности за их нарушение. </w:t>
      </w:r>
    </w:p>
    <w:p w14:paraId="2608488F" w14:textId="77777777" w:rsidR="003547CB" w:rsidRPr="00E546DA" w:rsidRDefault="003547CB" w:rsidP="003547CB">
      <w:pPr>
        <w:pStyle w:val="afa"/>
        <w:numPr>
          <w:ilvl w:val="2"/>
          <w:numId w:val="3"/>
        </w:numPr>
        <w:tabs>
          <w:tab w:val="left" w:pos="1276"/>
        </w:tabs>
        <w:ind w:left="0" w:firstLine="567"/>
        <w:jc w:val="both"/>
        <w:rPr>
          <w:sz w:val="24"/>
          <w:szCs w:val="24"/>
        </w:rPr>
      </w:pPr>
      <w:r w:rsidRPr="00E546DA">
        <w:rPr>
          <w:sz w:val="24"/>
          <w:szCs w:val="24"/>
        </w:rPr>
        <w:t>Соблюдать требования к оборудованию, используемому в ходе выполнения работ и эксплуатации, установленные действующими нормативными актами РФ. По требованию Заказчика Подрядчик обязан подтвердить соответствие состояния своего и (или) привлекаемого для выполнения работ оборудования предъявляемым к нему нормам и требованиям (паспорта, сертификаты соответствия, пр.).</w:t>
      </w:r>
    </w:p>
    <w:p w14:paraId="26D45C02" w14:textId="77777777" w:rsidR="003547CB" w:rsidRPr="00E546DA" w:rsidRDefault="003547CB" w:rsidP="003547CB">
      <w:pPr>
        <w:pStyle w:val="afa"/>
        <w:numPr>
          <w:ilvl w:val="2"/>
          <w:numId w:val="3"/>
        </w:numPr>
        <w:tabs>
          <w:tab w:val="left" w:pos="1276"/>
        </w:tabs>
        <w:ind w:left="0" w:firstLine="567"/>
        <w:jc w:val="both"/>
        <w:rPr>
          <w:sz w:val="24"/>
          <w:szCs w:val="24"/>
        </w:rPr>
      </w:pPr>
      <w:r w:rsidRPr="00E546DA">
        <w:rPr>
          <w:sz w:val="24"/>
          <w:szCs w:val="24"/>
        </w:rPr>
        <w:lastRenderedPageBreak/>
        <w:t>Согласовывать с уполномоченным представителем Заказчика места парковки автотранспорта для посадки и высадки пассажиров, места стоянки автотранспорта на территории Заказчика, в случае отсутствия их в утверждённых Заказчиком схемах маршрутов движения автотранспорта.</w:t>
      </w:r>
    </w:p>
    <w:p w14:paraId="3BDA8C32" w14:textId="0918B134" w:rsidR="003547CB" w:rsidRPr="00911551" w:rsidRDefault="003547CB" w:rsidP="003547CB">
      <w:pPr>
        <w:pStyle w:val="afa"/>
        <w:numPr>
          <w:ilvl w:val="2"/>
          <w:numId w:val="3"/>
        </w:numPr>
        <w:tabs>
          <w:tab w:val="left" w:pos="1276"/>
        </w:tabs>
        <w:ind w:left="0" w:firstLine="567"/>
        <w:jc w:val="both"/>
        <w:rPr>
          <w:sz w:val="24"/>
          <w:szCs w:val="24"/>
          <w:highlight w:val="yellow"/>
        </w:rPr>
      </w:pPr>
      <w:r w:rsidRPr="00E546DA">
        <w:rPr>
          <w:sz w:val="24"/>
          <w:szCs w:val="24"/>
        </w:rPr>
        <w:t>В случаях, предусмотренных нормативными актами, Подрядчик обязуется выполнять работы с оформлением наряда</w:t>
      </w:r>
      <w:r w:rsidR="00911551">
        <w:rPr>
          <w:sz w:val="24"/>
          <w:szCs w:val="24"/>
        </w:rPr>
        <w:t>-</w:t>
      </w:r>
      <w:r w:rsidRPr="00E546DA">
        <w:rPr>
          <w:sz w:val="24"/>
          <w:szCs w:val="24"/>
        </w:rPr>
        <w:t>допуска. При выявлении работников Подрядчика или иных привлеченных Подрядчиком третьих лиц, выполняющих работу на территории Заказчика без наряда-допуска, когда такой наряд-допуск необходим, Заказчик вправе отстранить таких лиц от выполнения работ.</w:t>
      </w:r>
      <w:r w:rsidR="00911551">
        <w:rPr>
          <w:sz w:val="24"/>
          <w:szCs w:val="24"/>
        </w:rPr>
        <w:t xml:space="preserve"> </w:t>
      </w:r>
      <w:r w:rsidR="00911551" w:rsidRPr="00911551">
        <w:rPr>
          <w:sz w:val="24"/>
          <w:szCs w:val="24"/>
          <w:highlight w:val="yellow"/>
        </w:rPr>
        <w:t>Перечень работ, для выполнения которых необходим наряд-допуск представлен в Приложении 5.</w:t>
      </w:r>
    </w:p>
    <w:p w14:paraId="6DF6CBB6" w14:textId="66AD5CB4" w:rsidR="003547CB" w:rsidRPr="00515367" w:rsidRDefault="003547CB" w:rsidP="00515367">
      <w:pPr>
        <w:pStyle w:val="afa"/>
        <w:numPr>
          <w:ilvl w:val="2"/>
          <w:numId w:val="3"/>
        </w:numPr>
        <w:tabs>
          <w:tab w:val="left" w:pos="1276"/>
        </w:tabs>
        <w:ind w:left="0" w:firstLine="567"/>
        <w:jc w:val="both"/>
        <w:rPr>
          <w:sz w:val="24"/>
          <w:szCs w:val="24"/>
        </w:rPr>
      </w:pPr>
      <w:r w:rsidRPr="00E546DA">
        <w:rPr>
          <w:sz w:val="24"/>
          <w:szCs w:val="24"/>
        </w:rPr>
        <w:t>По требованию Заказчика подтвердить соответствие своих и привлекаемых для выполнения работ работников Субподрядчиков компетентности в части требований природоохранного законодательства и других требований, которые Заказчик определил Подрядчику (сертификаты по обучению персонала, документы, подтверждающие права на выполнение работ и иные документы). Порядок обучения, инструктирования по охране труда и проверки знаний требований охраны труда, допуск рабочих к самостоятельной работе на опасных производственных объектах, а также порядок обучения, аттестации и допуска специалистов к самостоятельной работе на опасных производственных объектах должен соответствовать требованиям действующего законодательства РФ.</w:t>
      </w:r>
    </w:p>
    <w:p w14:paraId="2FF1EA32" w14:textId="77777777" w:rsidR="003547CB" w:rsidRDefault="003547CB" w:rsidP="003547CB">
      <w:pPr>
        <w:pStyle w:val="afa"/>
        <w:numPr>
          <w:ilvl w:val="1"/>
          <w:numId w:val="3"/>
        </w:numPr>
        <w:tabs>
          <w:tab w:val="left" w:pos="993"/>
        </w:tabs>
        <w:ind w:left="0" w:firstLine="567"/>
        <w:jc w:val="both"/>
        <w:rPr>
          <w:sz w:val="24"/>
          <w:szCs w:val="24"/>
        </w:rPr>
      </w:pPr>
      <w:r w:rsidRPr="00E546DA">
        <w:rPr>
          <w:sz w:val="24"/>
          <w:szCs w:val="24"/>
        </w:rPr>
        <w:t>Если в течение 1 (Одного) года с даты подписания сторонами Акта сдачи-приемки выполненных работ в действующем законодательстве Российской Федерации, которым установлены требования к результатам выполненных работ, произойдут изменения, Подрядчик обязан в течение 30 (Тридцать) календарных дней с даты получения требования Заказчика внести соответствующие изменения в результат выполненных работ, приведя его в соответствии с новыми требованиями действующего законодательства РФ (адаптировать, актуализировать). Стоимость работ по внесению таких изменений в результат выполненных работ включена в общую стоимость работ, указанную в настоящем договоре.</w:t>
      </w:r>
    </w:p>
    <w:p w14:paraId="6EB25B59" w14:textId="77777777" w:rsidR="003547CB" w:rsidRPr="00A61349" w:rsidRDefault="003547CB" w:rsidP="003547CB">
      <w:pPr>
        <w:pStyle w:val="afa"/>
        <w:numPr>
          <w:ilvl w:val="1"/>
          <w:numId w:val="3"/>
        </w:numPr>
        <w:ind w:left="0" w:firstLine="568"/>
        <w:jc w:val="both"/>
        <w:rPr>
          <w:sz w:val="24"/>
          <w:szCs w:val="24"/>
        </w:rPr>
      </w:pPr>
      <w:r w:rsidRPr="00A61349">
        <w:rPr>
          <w:sz w:val="24"/>
          <w:szCs w:val="24"/>
        </w:rPr>
        <w:t>Подрядчик (Контрагент) обязуется по требованию Заказчика (Предприятия) в установленные Предприятием сроки обеспечить положительное прохождение всеми работниками, привлекаемыми Контрагентом к организации и выполнению Работ (далее по тексту – работники), проверки знаний и квалификации, организованной Предприятием, на предмет знания требований в области охраны труда, промышленной безопасности и охраны окружающей среды, требований к выполнению отдельных видов Работ по Договору, иных требований, знание которых необходимо для выполнения обязательств Контрагента по Договору, закрепленных в нормативно-правовых актах и нормативно-технических документах РФ (далее – проверка знаний и квалификации). Проверка знаний и квалификации осуществляется дистанционно с использованием информационных систем Предприятия. Предприятие по своему усмотрению и при наличии возможности обеспечивает ознакомление с вышеуказанными требованиями работников Контрагента, в том числе с использованием информационных систем Предприятия.</w:t>
      </w:r>
    </w:p>
    <w:p w14:paraId="4C2A6945" w14:textId="77777777" w:rsidR="003547CB" w:rsidRPr="00A61349" w:rsidRDefault="003547CB" w:rsidP="003547CB">
      <w:pPr>
        <w:pStyle w:val="afa"/>
        <w:numPr>
          <w:ilvl w:val="1"/>
          <w:numId w:val="3"/>
        </w:numPr>
        <w:ind w:left="0" w:firstLine="568"/>
        <w:jc w:val="both"/>
        <w:rPr>
          <w:sz w:val="24"/>
          <w:szCs w:val="24"/>
        </w:rPr>
      </w:pPr>
      <w:r w:rsidRPr="00A61349">
        <w:rPr>
          <w:sz w:val="24"/>
          <w:szCs w:val="24"/>
        </w:rPr>
        <w:t>Контрагент не вправе ссылаться на проведение проверки знаний и квалификации как на обстоятельство, замедляющее/препятствующее выполнению Работ и не вправе требовать продления срока выполнения Работ на данном основании.</w:t>
      </w:r>
    </w:p>
    <w:p w14:paraId="5770B83F" w14:textId="77777777" w:rsidR="003547CB" w:rsidRPr="00E546DA" w:rsidRDefault="003547CB" w:rsidP="003547CB">
      <w:pPr>
        <w:pStyle w:val="afa"/>
        <w:numPr>
          <w:ilvl w:val="1"/>
          <w:numId w:val="3"/>
        </w:numPr>
        <w:tabs>
          <w:tab w:val="left" w:pos="993"/>
        </w:tabs>
        <w:ind w:left="0" w:firstLine="567"/>
        <w:jc w:val="both"/>
        <w:rPr>
          <w:b/>
          <w:sz w:val="24"/>
          <w:szCs w:val="24"/>
        </w:rPr>
      </w:pPr>
      <w:r w:rsidRPr="00E546DA">
        <w:rPr>
          <w:b/>
          <w:sz w:val="24"/>
          <w:szCs w:val="24"/>
        </w:rPr>
        <w:t>Подрядчик вправе:</w:t>
      </w:r>
    </w:p>
    <w:p w14:paraId="1A592520" w14:textId="77777777" w:rsidR="003547CB" w:rsidRPr="00E546DA" w:rsidRDefault="003547CB" w:rsidP="003547CB">
      <w:pPr>
        <w:pStyle w:val="afa"/>
        <w:numPr>
          <w:ilvl w:val="2"/>
          <w:numId w:val="3"/>
        </w:numPr>
        <w:tabs>
          <w:tab w:val="left" w:pos="1134"/>
        </w:tabs>
        <w:ind w:left="0" w:firstLine="567"/>
        <w:jc w:val="both"/>
        <w:rPr>
          <w:sz w:val="24"/>
          <w:szCs w:val="24"/>
        </w:rPr>
      </w:pPr>
      <w:r w:rsidRPr="00E546DA">
        <w:rPr>
          <w:sz w:val="24"/>
          <w:szCs w:val="24"/>
        </w:rPr>
        <w:t>Привлекать к исполнению своих обязательств третьих лиц (Субподрядчиков) в порядке, предусмотренном разделом 5 настоящего Договора.</w:t>
      </w:r>
    </w:p>
    <w:p w14:paraId="68F2071A" w14:textId="0D3D4DA1" w:rsidR="003547CB" w:rsidRDefault="003547CB" w:rsidP="003547CB">
      <w:pPr>
        <w:pStyle w:val="afa"/>
        <w:numPr>
          <w:ilvl w:val="2"/>
          <w:numId w:val="3"/>
        </w:numPr>
        <w:tabs>
          <w:tab w:val="left" w:pos="1134"/>
        </w:tabs>
        <w:ind w:left="0" w:firstLine="567"/>
        <w:jc w:val="both"/>
        <w:rPr>
          <w:sz w:val="24"/>
          <w:szCs w:val="24"/>
        </w:rPr>
      </w:pPr>
      <w:r w:rsidRPr="00E546DA">
        <w:rPr>
          <w:sz w:val="24"/>
          <w:szCs w:val="24"/>
        </w:rPr>
        <w:t>Получать от Заказчика доверенности необходимые для представления интересов Заказчика при проведении экспертиз, указанных в пункте 1.1.1 настоящего Договора.</w:t>
      </w:r>
    </w:p>
    <w:p w14:paraId="03D7E23F" w14:textId="219C45E1" w:rsidR="009D6A14" w:rsidRPr="009D6A14" w:rsidRDefault="009D6A14" w:rsidP="003547CB">
      <w:pPr>
        <w:pStyle w:val="afa"/>
        <w:numPr>
          <w:ilvl w:val="2"/>
          <w:numId w:val="3"/>
        </w:numPr>
        <w:tabs>
          <w:tab w:val="left" w:pos="1134"/>
        </w:tabs>
        <w:ind w:left="0" w:firstLine="567"/>
        <w:jc w:val="both"/>
        <w:rPr>
          <w:sz w:val="24"/>
          <w:szCs w:val="24"/>
          <w:highlight w:val="yellow"/>
        </w:rPr>
      </w:pPr>
      <w:r w:rsidRPr="009D6A14">
        <w:rPr>
          <w:sz w:val="24"/>
          <w:szCs w:val="24"/>
          <w:highlight w:val="yellow"/>
        </w:rPr>
        <w:t>Отказаться от ответственности и обязательств</w:t>
      </w:r>
      <w:r>
        <w:rPr>
          <w:sz w:val="24"/>
          <w:szCs w:val="24"/>
          <w:highlight w:val="yellow"/>
        </w:rPr>
        <w:t xml:space="preserve"> перед третьими лицами</w:t>
      </w:r>
      <w:r w:rsidRPr="009D6A14">
        <w:rPr>
          <w:sz w:val="24"/>
          <w:szCs w:val="24"/>
          <w:highlight w:val="yellow"/>
        </w:rPr>
        <w:t xml:space="preserve"> в случае передачи продукта третьим лицам</w:t>
      </w:r>
      <w:r>
        <w:rPr>
          <w:sz w:val="24"/>
          <w:szCs w:val="24"/>
          <w:highlight w:val="yellow"/>
        </w:rPr>
        <w:t>, а также перед Заказчиком при</w:t>
      </w:r>
      <w:r w:rsidRPr="009D6A14">
        <w:rPr>
          <w:sz w:val="24"/>
          <w:szCs w:val="24"/>
          <w:highlight w:val="yellow"/>
        </w:rPr>
        <w:t xml:space="preserve"> внесении в продукт изменений со стороны Заказчика</w:t>
      </w:r>
      <w:r w:rsidR="00117A31">
        <w:rPr>
          <w:sz w:val="24"/>
          <w:szCs w:val="24"/>
          <w:highlight w:val="yellow"/>
        </w:rPr>
        <w:t xml:space="preserve"> без выполнения требований п. 2.6.4, с последующим требованием оплаты неустойки в размере 10% от суммы согласно п. 3.1 настоящего Договора.</w:t>
      </w:r>
    </w:p>
    <w:p w14:paraId="28075F6A" w14:textId="77777777" w:rsidR="003547CB" w:rsidRPr="00E546DA" w:rsidRDefault="003547CB" w:rsidP="003547CB">
      <w:pPr>
        <w:pStyle w:val="afa"/>
        <w:numPr>
          <w:ilvl w:val="1"/>
          <w:numId w:val="3"/>
        </w:numPr>
        <w:tabs>
          <w:tab w:val="left" w:pos="993"/>
        </w:tabs>
        <w:ind w:left="0" w:firstLine="567"/>
        <w:jc w:val="both"/>
        <w:rPr>
          <w:sz w:val="24"/>
          <w:szCs w:val="24"/>
        </w:rPr>
      </w:pPr>
      <w:r w:rsidRPr="00E546DA">
        <w:rPr>
          <w:b/>
          <w:bCs/>
          <w:sz w:val="24"/>
          <w:szCs w:val="24"/>
        </w:rPr>
        <w:t>Заказчик обязан:</w:t>
      </w:r>
    </w:p>
    <w:p w14:paraId="3DE43FB9" w14:textId="78C1A659" w:rsidR="003547CB" w:rsidRPr="00E546DA" w:rsidRDefault="003547CB" w:rsidP="003547CB">
      <w:pPr>
        <w:pStyle w:val="afa"/>
        <w:numPr>
          <w:ilvl w:val="2"/>
          <w:numId w:val="3"/>
        </w:numPr>
        <w:tabs>
          <w:tab w:val="left" w:pos="1134"/>
        </w:tabs>
        <w:ind w:left="0" w:firstLine="567"/>
        <w:jc w:val="both"/>
        <w:rPr>
          <w:sz w:val="24"/>
          <w:szCs w:val="24"/>
        </w:rPr>
      </w:pPr>
      <w:r w:rsidRPr="00E546DA">
        <w:rPr>
          <w:sz w:val="24"/>
          <w:szCs w:val="24"/>
        </w:rPr>
        <w:lastRenderedPageBreak/>
        <w:t>Принять и оплатить результат выполненных работ в размере, в сроки и в порядке, предусмотренные настоящим Договором</w:t>
      </w:r>
      <w:r w:rsidR="00337A29">
        <w:rPr>
          <w:sz w:val="24"/>
          <w:szCs w:val="24"/>
        </w:rPr>
        <w:t xml:space="preserve"> </w:t>
      </w:r>
      <w:r w:rsidR="00337A29" w:rsidRPr="00337A29">
        <w:rPr>
          <w:sz w:val="24"/>
          <w:szCs w:val="24"/>
          <w:highlight w:val="yellow"/>
        </w:rPr>
        <w:t>согласно п. 3.1 в срок 10 р</w:t>
      </w:r>
      <w:r w:rsidR="00337A29">
        <w:rPr>
          <w:sz w:val="24"/>
          <w:szCs w:val="24"/>
          <w:highlight w:val="yellow"/>
        </w:rPr>
        <w:t xml:space="preserve">абочих </w:t>
      </w:r>
      <w:r w:rsidR="00337A29" w:rsidRPr="00337A29">
        <w:rPr>
          <w:sz w:val="24"/>
          <w:szCs w:val="24"/>
          <w:highlight w:val="yellow"/>
        </w:rPr>
        <w:t>д</w:t>
      </w:r>
      <w:r w:rsidR="00337A29">
        <w:rPr>
          <w:sz w:val="24"/>
          <w:szCs w:val="24"/>
          <w:highlight w:val="yellow"/>
        </w:rPr>
        <w:t>ней</w:t>
      </w:r>
      <w:r w:rsidR="00337A29" w:rsidRPr="00337A29">
        <w:rPr>
          <w:sz w:val="24"/>
          <w:szCs w:val="24"/>
          <w:highlight w:val="yellow"/>
        </w:rPr>
        <w:t xml:space="preserve"> со дня подписания </w:t>
      </w:r>
      <w:r w:rsidR="00337A29" w:rsidRPr="00337A29">
        <w:rPr>
          <w:sz w:val="24"/>
          <w:szCs w:val="24"/>
          <w:highlight w:val="yellow"/>
        </w:rPr>
        <w:t>Акта сдачи-приемки выполненных работ</w:t>
      </w:r>
      <w:r w:rsidRPr="00E546DA">
        <w:rPr>
          <w:sz w:val="24"/>
          <w:szCs w:val="24"/>
        </w:rPr>
        <w:t>.</w:t>
      </w:r>
    </w:p>
    <w:p w14:paraId="786D6A5B" w14:textId="00B0FA8D" w:rsidR="003547CB" w:rsidRDefault="003547CB" w:rsidP="003547CB">
      <w:pPr>
        <w:pStyle w:val="afa"/>
        <w:numPr>
          <w:ilvl w:val="2"/>
          <w:numId w:val="3"/>
        </w:numPr>
        <w:tabs>
          <w:tab w:val="left" w:pos="1134"/>
        </w:tabs>
        <w:ind w:left="0" w:firstLine="567"/>
        <w:jc w:val="both"/>
        <w:rPr>
          <w:sz w:val="24"/>
          <w:szCs w:val="24"/>
        </w:rPr>
      </w:pPr>
      <w:r w:rsidRPr="00E546DA">
        <w:rPr>
          <w:sz w:val="24"/>
          <w:szCs w:val="24"/>
        </w:rPr>
        <w:t>По запросу Подрядчика выдать доверенность для представления интересов Заказчика при проведении экспертиз</w:t>
      </w:r>
      <w:r w:rsidR="00337A29">
        <w:rPr>
          <w:sz w:val="24"/>
          <w:szCs w:val="24"/>
        </w:rPr>
        <w:t xml:space="preserve"> согласно перечню, </w:t>
      </w:r>
      <w:r w:rsidR="00337A29" w:rsidRPr="00337A29">
        <w:rPr>
          <w:sz w:val="24"/>
          <w:szCs w:val="24"/>
          <w:highlight w:val="yellow"/>
        </w:rPr>
        <w:t>представленному в Приложении 3 (перечислить переч</w:t>
      </w:r>
      <w:r w:rsidR="00337A29">
        <w:rPr>
          <w:sz w:val="24"/>
          <w:szCs w:val="24"/>
          <w:highlight w:val="yellow"/>
        </w:rPr>
        <w:t>ень</w:t>
      </w:r>
      <w:r w:rsidR="00337A29" w:rsidRPr="00337A29">
        <w:rPr>
          <w:sz w:val="24"/>
          <w:szCs w:val="24"/>
          <w:highlight w:val="yellow"/>
        </w:rPr>
        <w:t xml:space="preserve"> возможных экспертиз и организации, которые вправе их осуществлять)</w:t>
      </w:r>
      <w:r w:rsidRPr="00E546DA">
        <w:rPr>
          <w:sz w:val="24"/>
          <w:szCs w:val="24"/>
        </w:rPr>
        <w:t>, и внесении заключений экспертизы промышленной безопасности в реестр соответствующих заключений</w:t>
      </w:r>
      <w:r w:rsidR="00337A29">
        <w:rPr>
          <w:sz w:val="24"/>
          <w:szCs w:val="24"/>
        </w:rPr>
        <w:t xml:space="preserve"> </w:t>
      </w:r>
      <w:r w:rsidR="00337A29" w:rsidRPr="00337A29">
        <w:rPr>
          <w:sz w:val="24"/>
          <w:szCs w:val="24"/>
          <w:highlight w:val="yellow"/>
        </w:rPr>
        <w:t>Заказчика</w:t>
      </w:r>
      <w:r w:rsidRPr="00E546DA">
        <w:rPr>
          <w:sz w:val="24"/>
          <w:szCs w:val="24"/>
        </w:rPr>
        <w:t xml:space="preserve">, </w:t>
      </w:r>
      <w:commentRangeStart w:id="0"/>
      <w:r w:rsidRPr="00E546DA">
        <w:rPr>
          <w:sz w:val="24"/>
          <w:szCs w:val="24"/>
        </w:rPr>
        <w:t>в случае если проведение экспертиз Подрядчиком предусмотрено настоящим Договор</w:t>
      </w:r>
      <w:r w:rsidR="00337A29">
        <w:rPr>
          <w:sz w:val="24"/>
          <w:szCs w:val="24"/>
        </w:rPr>
        <w:t>ом</w:t>
      </w:r>
      <w:commentRangeEnd w:id="0"/>
      <w:r w:rsidR="00337A29">
        <w:rPr>
          <w:rStyle w:val="af3"/>
        </w:rPr>
        <w:commentReference w:id="0"/>
      </w:r>
      <w:r w:rsidRPr="00E546DA">
        <w:rPr>
          <w:sz w:val="24"/>
          <w:szCs w:val="24"/>
        </w:rPr>
        <w:t>.</w:t>
      </w:r>
    </w:p>
    <w:p w14:paraId="208890E6" w14:textId="516D4A51" w:rsidR="0001767F" w:rsidRDefault="0001767F" w:rsidP="003547CB">
      <w:pPr>
        <w:pStyle w:val="afa"/>
        <w:numPr>
          <w:ilvl w:val="2"/>
          <w:numId w:val="3"/>
        </w:numPr>
        <w:tabs>
          <w:tab w:val="left" w:pos="1134"/>
        </w:tabs>
        <w:ind w:left="0" w:firstLine="567"/>
        <w:jc w:val="both"/>
        <w:rPr>
          <w:sz w:val="24"/>
          <w:szCs w:val="24"/>
          <w:highlight w:val="yellow"/>
        </w:rPr>
      </w:pPr>
      <w:r w:rsidRPr="009D6A14">
        <w:rPr>
          <w:sz w:val="24"/>
          <w:szCs w:val="24"/>
          <w:highlight w:val="yellow"/>
        </w:rPr>
        <w:t>В случае одностороннего расторжения договора согласно п. 2.7.4 настоящего договора Заказчик обязуется</w:t>
      </w:r>
      <w:r w:rsidR="009D6A14" w:rsidRPr="009D6A14">
        <w:rPr>
          <w:sz w:val="24"/>
          <w:szCs w:val="24"/>
          <w:highlight w:val="yellow"/>
        </w:rPr>
        <w:t xml:space="preserve"> уведомить Подрядчика за 10 рабочих дней до момента фактического прекращения действия настоящего Договора путем официального письма в адрес Подрядчика, а также</w:t>
      </w:r>
      <w:r w:rsidRPr="009D6A14">
        <w:rPr>
          <w:sz w:val="24"/>
          <w:szCs w:val="24"/>
          <w:highlight w:val="yellow"/>
        </w:rPr>
        <w:t xml:space="preserve"> уплатить Подрядчику сумму, </w:t>
      </w:r>
      <w:r w:rsidR="009D6A14" w:rsidRPr="009D6A14">
        <w:rPr>
          <w:sz w:val="24"/>
          <w:szCs w:val="24"/>
          <w:highlight w:val="yellow"/>
        </w:rPr>
        <w:t>пропорционально выполненным работам, но не менее 2\3 итоговой суммы стоимости работ по настоящему Договору</w:t>
      </w:r>
      <w:r w:rsidR="00804D09">
        <w:rPr>
          <w:sz w:val="24"/>
          <w:szCs w:val="24"/>
          <w:highlight w:val="yellow"/>
        </w:rPr>
        <w:t>, а также возместить затраты по заключенным до поступления данного уведомления договорам с третьими лицами</w:t>
      </w:r>
      <w:r w:rsidR="009D6A14" w:rsidRPr="009D6A14">
        <w:rPr>
          <w:sz w:val="24"/>
          <w:szCs w:val="24"/>
          <w:highlight w:val="yellow"/>
        </w:rPr>
        <w:t xml:space="preserve"> в срок не более 10 рабочих дней с момента прекращения действия настоящего Договора.</w:t>
      </w:r>
    </w:p>
    <w:p w14:paraId="68C8DF7D" w14:textId="516D830B" w:rsidR="0066604D" w:rsidRPr="009D6A14" w:rsidRDefault="0066604D" w:rsidP="003547CB">
      <w:pPr>
        <w:pStyle w:val="afa"/>
        <w:numPr>
          <w:ilvl w:val="2"/>
          <w:numId w:val="3"/>
        </w:numPr>
        <w:tabs>
          <w:tab w:val="left" w:pos="1134"/>
        </w:tabs>
        <w:ind w:left="0" w:firstLine="567"/>
        <w:jc w:val="both"/>
        <w:rPr>
          <w:sz w:val="24"/>
          <w:szCs w:val="24"/>
          <w:highlight w:val="yellow"/>
        </w:rPr>
      </w:pPr>
      <w:r>
        <w:rPr>
          <w:sz w:val="24"/>
          <w:szCs w:val="24"/>
          <w:highlight w:val="yellow"/>
        </w:rPr>
        <w:t xml:space="preserve">Не вносить изменения в продукт без предварительного согласования с Подрядчиком. Данный инцидент подлежит оформлению </w:t>
      </w:r>
      <w:r w:rsidR="00911551">
        <w:rPr>
          <w:sz w:val="24"/>
          <w:szCs w:val="24"/>
          <w:highlight w:val="yellow"/>
        </w:rPr>
        <w:t>в виде дополнительного соглашения к данному Договору и предусматривает пересмотр сроков, стоимости и порядка выполнения работ.</w:t>
      </w:r>
    </w:p>
    <w:p w14:paraId="18961035" w14:textId="77777777" w:rsidR="003547CB" w:rsidRPr="00E546DA" w:rsidRDefault="003547CB" w:rsidP="003547CB">
      <w:pPr>
        <w:pStyle w:val="afa"/>
        <w:numPr>
          <w:ilvl w:val="1"/>
          <w:numId w:val="3"/>
        </w:numPr>
        <w:tabs>
          <w:tab w:val="left" w:pos="993"/>
        </w:tabs>
        <w:ind w:left="0" w:firstLine="567"/>
        <w:jc w:val="both"/>
        <w:rPr>
          <w:b/>
          <w:bCs/>
          <w:sz w:val="24"/>
          <w:szCs w:val="24"/>
        </w:rPr>
      </w:pPr>
      <w:r w:rsidRPr="00E546DA">
        <w:rPr>
          <w:b/>
          <w:bCs/>
          <w:sz w:val="24"/>
          <w:szCs w:val="24"/>
        </w:rPr>
        <w:t>Заказчик вправе:</w:t>
      </w:r>
    </w:p>
    <w:p w14:paraId="4FF89180" w14:textId="1E605570" w:rsidR="003547CB" w:rsidRDefault="003547CB" w:rsidP="003547CB">
      <w:pPr>
        <w:pStyle w:val="afa"/>
        <w:numPr>
          <w:ilvl w:val="2"/>
          <w:numId w:val="3"/>
        </w:numPr>
        <w:tabs>
          <w:tab w:val="left" w:pos="1134"/>
        </w:tabs>
        <w:ind w:left="0" w:firstLine="567"/>
        <w:jc w:val="both"/>
        <w:rPr>
          <w:bCs/>
          <w:sz w:val="24"/>
          <w:szCs w:val="24"/>
        </w:rPr>
      </w:pPr>
      <w:r w:rsidRPr="00E546DA">
        <w:rPr>
          <w:bCs/>
          <w:sz w:val="24"/>
          <w:szCs w:val="24"/>
        </w:rPr>
        <w:t>Во всякое время проверять ход и качество работ, выполняемых Подрядчиком, таким образом чтобы не создавать препятствий / задержек в выполнении работ.</w:t>
      </w:r>
    </w:p>
    <w:p w14:paraId="70BA71D7" w14:textId="0A17DCA0" w:rsidR="00337A29" w:rsidRPr="00E546DA" w:rsidRDefault="00337A29" w:rsidP="00337A29">
      <w:pPr>
        <w:pStyle w:val="afa"/>
        <w:tabs>
          <w:tab w:val="left" w:pos="1134"/>
        </w:tabs>
        <w:ind w:left="567"/>
        <w:jc w:val="both"/>
        <w:rPr>
          <w:bCs/>
          <w:sz w:val="24"/>
          <w:szCs w:val="24"/>
        </w:rPr>
      </w:pPr>
      <w:r w:rsidRPr="00802737">
        <w:rPr>
          <w:bCs/>
          <w:sz w:val="24"/>
          <w:szCs w:val="24"/>
          <w:highlight w:val="yellow"/>
        </w:rPr>
        <w:t>***</w:t>
      </w:r>
      <w:r w:rsidR="00802737" w:rsidRPr="00802737">
        <w:rPr>
          <w:bCs/>
          <w:sz w:val="24"/>
          <w:szCs w:val="24"/>
          <w:highlight w:val="yellow"/>
        </w:rPr>
        <w:t>Проверять ход и качество работ путем анализа сводного отчета по результатам работ согласно форме, представленной в Приложении 4, который предоставляется Подрядчиком не реже 1 раза в месяц на отчетном совещании.</w:t>
      </w:r>
    </w:p>
    <w:p w14:paraId="0DF2C9F3" w14:textId="766758F1" w:rsidR="003547CB" w:rsidRDefault="003547CB" w:rsidP="003547CB">
      <w:pPr>
        <w:pStyle w:val="afa"/>
        <w:numPr>
          <w:ilvl w:val="2"/>
          <w:numId w:val="3"/>
        </w:numPr>
        <w:tabs>
          <w:tab w:val="left" w:pos="1134"/>
        </w:tabs>
        <w:ind w:left="0" w:firstLine="567"/>
        <w:jc w:val="both"/>
        <w:rPr>
          <w:bCs/>
          <w:sz w:val="24"/>
          <w:szCs w:val="24"/>
        </w:rPr>
      </w:pPr>
      <w:r w:rsidRPr="00E546DA">
        <w:rPr>
          <w:bCs/>
          <w:sz w:val="24"/>
          <w:szCs w:val="24"/>
        </w:rPr>
        <w:t>Если Подрядчик</w:t>
      </w:r>
      <w:r w:rsidR="00802737">
        <w:rPr>
          <w:bCs/>
          <w:sz w:val="24"/>
          <w:szCs w:val="24"/>
        </w:rPr>
        <w:t xml:space="preserve"> </w:t>
      </w:r>
      <w:r w:rsidRPr="00E546DA">
        <w:rPr>
          <w:bCs/>
          <w:sz w:val="24"/>
          <w:szCs w:val="24"/>
        </w:rPr>
        <w:t>не приступает своевременно к исполнению настоящего Договора или выполняет работы настолько медленно, что окончание их к сроку становится явно невозможным, Заказчик вправе в одностороннем внесудебном порядке отказаться от исполнения Договора и потребовать возмещения убытков.</w:t>
      </w:r>
    </w:p>
    <w:p w14:paraId="21ECB0D5" w14:textId="57962B85" w:rsidR="00802737" w:rsidRPr="00E546DA" w:rsidRDefault="00802737" w:rsidP="00802737">
      <w:pPr>
        <w:pStyle w:val="afa"/>
        <w:tabs>
          <w:tab w:val="left" w:pos="1134"/>
        </w:tabs>
        <w:ind w:left="567"/>
        <w:jc w:val="both"/>
        <w:rPr>
          <w:bCs/>
          <w:sz w:val="24"/>
          <w:szCs w:val="24"/>
        </w:rPr>
      </w:pPr>
      <w:r w:rsidRPr="00802737">
        <w:rPr>
          <w:bCs/>
          <w:sz w:val="24"/>
          <w:szCs w:val="24"/>
          <w:highlight w:val="yellow"/>
        </w:rPr>
        <w:t>Если Подрядчик по независящим от Заказчика причинам не приступает своевременно к исполнению настоящего Договора или</w:t>
      </w:r>
      <w:r w:rsidRPr="00802737">
        <w:rPr>
          <w:bCs/>
          <w:sz w:val="24"/>
          <w:szCs w:val="24"/>
          <w:highlight w:val="yellow"/>
        </w:rPr>
        <w:t xml:space="preserve"> график выполнения работ имеет отклонение в сроках более 10% от согласованного графика работ</w:t>
      </w:r>
      <w:r w:rsidR="00614144">
        <w:rPr>
          <w:bCs/>
          <w:sz w:val="24"/>
          <w:szCs w:val="24"/>
          <w:highlight w:val="yellow"/>
        </w:rPr>
        <w:t>,</w:t>
      </w:r>
      <w:r w:rsidRPr="00802737">
        <w:rPr>
          <w:bCs/>
          <w:sz w:val="24"/>
          <w:szCs w:val="24"/>
          <w:highlight w:val="yellow"/>
        </w:rPr>
        <w:t xml:space="preserve"> представленного в Приложении </w:t>
      </w:r>
      <w:r w:rsidR="00614144">
        <w:rPr>
          <w:bCs/>
          <w:sz w:val="24"/>
          <w:szCs w:val="24"/>
          <w:highlight w:val="yellow"/>
        </w:rPr>
        <w:t>2</w:t>
      </w:r>
      <w:r w:rsidRPr="00802737">
        <w:rPr>
          <w:bCs/>
          <w:sz w:val="24"/>
          <w:szCs w:val="24"/>
          <w:highlight w:val="yellow"/>
        </w:rPr>
        <w:t>, Заказчик вправе в одностороннем внесудебном порядке отказаться от исполнения Договора и потребовать возмещения убытков</w:t>
      </w:r>
      <w:r w:rsidRPr="00802737">
        <w:rPr>
          <w:bCs/>
          <w:sz w:val="24"/>
          <w:szCs w:val="24"/>
          <w:highlight w:val="yellow"/>
        </w:rPr>
        <w:t xml:space="preserve"> в размере 1% от итоговой стоимости работ.</w:t>
      </w:r>
    </w:p>
    <w:p w14:paraId="363A18B7" w14:textId="53DFDC3F" w:rsidR="003547CB" w:rsidRDefault="003547CB" w:rsidP="003547CB">
      <w:pPr>
        <w:pStyle w:val="afa"/>
        <w:numPr>
          <w:ilvl w:val="2"/>
          <w:numId w:val="3"/>
        </w:numPr>
        <w:tabs>
          <w:tab w:val="left" w:pos="1134"/>
        </w:tabs>
        <w:ind w:left="0" w:firstLine="567"/>
        <w:jc w:val="both"/>
        <w:rPr>
          <w:bCs/>
          <w:sz w:val="24"/>
          <w:szCs w:val="24"/>
        </w:rPr>
      </w:pPr>
      <w:r w:rsidRPr="00E546DA">
        <w:rPr>
          <w:bCs/>
          <w:sz w:val="24"/>
          <w:szCs w:val="24"/>
        </w:rPr>
        <w:t xml:space="preserve">Если во время выполнения работ станет очевидным, что они не будут выполнены надлежащим образом, </w:t>
      </w:r>
      <w:r w:rsidR="00515367" w:rsidRPr="00E546DA">
        <w:rPr>
          <w:bCs/>
          <w:sz w:val="24"/>
          <w:szCs w:val="24"/>
        </w:rPr>
        <w:t>Заказчик вправе</w:t>
      </w:r>
      <w:r w:rsidRPr="00E546DA">
        <w:rPr>
          <w:bCs/>
          <w:sz w:val="24"/>
          <w:szCs w:val="24"/>
        </w:rPr>
        <w:t xml:space="preserve"> назначить Подрядчику разумный срок для устранения </w:t>
      </w:r>
      <w:proofErr w:type="gramStart"/>
      <w:r w:rsidRPr="00E546DA">
        <w:rPr>
          <w:bCs/>
          <w:sz w:val="24"/>
          <w:szCs w:val="24"/>
        </w:rPr>
        <w:t>недостатков  и</w:t>
      </w:r>
      <w:proofErr w:type="gramEnd"/>
      <w:r w:rsidRPr="00E546DA">
        <w:rPr>
          <w:bCs/>
          <w:sz w:val="24"/>
          <w:szCs w:val="24"/>
        </w:rPr>
        <w:t>,  при неисполнении Подрядчиком в назначенный срок этого требования,   отказаться от настоящего Договора, либо устранить недостатки своими силами или поручить устранение недостатков третьему лицу с отнесением расходов на Подрядчика, а также потребовать возмещения убытков.</w:t>
      </w:r>
    </w:p>
    <w:p w14:paraId="045C3B88" w14:textId="75AD017B" w:rsidR="00802737" w:rsidRPr="00E546DA" w:rsidRDefault="00802737" w:rsidP="00802737">
      <w:pPr>
        <w:pStyle w:val="afa"/>
        <w:tabs>
          <w:tab w:val="left" w:pos="1134"/>
        </w:tabs>
        <w:ind w:left="567"/>
        <w:jc w:val="both"/>
        <w:rPr>
          <w:bCs/>
          <w:sz w:val="24"/>
          <w:szCs w:val="24"/>
        </w:rPr>
      </w:pPr>
      <w:r w:rsidRPr="0001767F">
        <w:rPr>
          <w:bCs/>
          <w:sz w:val="24"/>
          <w:szCs w:val="24"/>
          <w:highlight w:val="yellow"/>
        </w:rPr>
        <w:t xml:space="preserve">Если во время выполнения работ станет очевидным, что </w:t>
      </w:r>
      <w:r w:rsidR="0001767F" w:rsidRPr="0001767F">
        <w:rPr>
          <w:bCs/>
          <w:sz w:val="24"/>
          <w:szCs w:val="24"/>
          <w:highlight w:val="yellow"/>
        </w:rPr>
        <w:t>продукт не удовлетворяет критерии приемки и Акт приема-сдачи работ не может быть подписан согласно п. 4.4</w:t>
      </w:r>
      <w:r w:rsidRPr="0001767F">
        <w:rPr>
          <w:bCs/>
          <w:sz w:val="24"/>
          <w:szCs w:val="24"/>
          <w:highlight w:val="yellow"/>
        </w:rPr>
        <w:t>, Заказчик вправе назначить Подрядчику срок для устранения недостатков и, при неисполнении Подрядчиком в назначенный срок этого требования,</w:t>
      </w:r>
      <w:r w:rsidR="0001767F" w:rsidRPr="0001767F">
        <w:rPr>
          <w:bCs/>
          <w:sz w:val="24"/>
          <w:szCs w:val="24"/>
          <w:highlight w:val="yellow"/>
        </w:rPr>
        <w:t xml:space="preserve"> </w:t>
      </w:r>
      <w:r w:rsidRPr="0001767F">
        <w:rPr>
          <w:bCs/>
          <w:sz w:val="24"/>
          <w:szCs w:val="24"/>
          <w:highlight w:val="yellow"/>
        </w:rPr>
        <w:t>отказаться от настоящего Договора, либо устранить недостатки своими силами или поручить устранение недостатков третьему лицу с отнесением расходов на Подрядчика.</w:t>
      </w:r>
      <w:r w:rsidR="0001767F" w:rsidRPr="0001767F">
        <w:rPr>
          <w:bCs/>
          <w:sz w:val="24"/>
          <w:szCs w:val="24"/>
          <w:highlight w:val="yellow"/>
        </w:rPr>
        <w:t xml:space="preserve"> Данный срок для устранения недостатков подлежит взаимному согласованию Заказчика и Подрядчика и должен быть оформлен в рамках Дополнительного соглашения к настоящему Договору.</w:t>
      </w:r>
    </w:p>
    <w:p w14:paraId="6DD2E91D" w14:textId="17F83CA9" w:rsidR="003547CB" w:rsidRDefault="003547CB" w:rsidP="003547CB">
      <w:pPr>
        <w:pStyle w:val="afa"/>
        <w:numPr>
          <w:ilvl w:val="2"/>
          <w:numId w:val="3"/>
        </w:numPr>
        <w:tabs>
          <w:tab w:val="left" w:pos="1134"/>
        </w:tabs>
        <w:ind w:left="0" w:firstLine="567"/>
        <w:jc w:val="both"/>
        <w:rPr>
          <w:bCs/>
          <w:sz w:val="24"/>
          <w:szCs w:val="24"/>
        </w:rPr>
      </w:pPr>
      <w:r w:rsidRPr="00E546DA">
        <w:rPr>
          <w:bCs/>
          <w:sz w:val="24"/>
          <w:szCs w:val="24"/>
        </w:rPr>
        <w:t xml:space="preserve">Заказчик вправе в любое время до сдачи ему результата работ в одностороннем внесудебном порядке отказаться от исполнения Договора, уплатив Подрядчику часть установленной цены пропорционально части работ, выполненной до получения уведомления об отказе Заказчика от исполнения Договора. </w:t>
      </w:r>
      <w:r w:rsidRPr="00E546DA">
        <w:rPr>
          <w:sz w:val="24"/>
          <w:szCs w:val="24"/>
        </w:rPr>
        <w:t>Какие-либо</w:t>
      </w:r>
      <w:r w:rsidRPr="00E546DA">
        <w:rPr>
          <w:bCs/>
          <w:sz w:val="24"/>
          <w:szCs w:val="24"/>
        </w:rPr>
        <w:t xml:space="preserve"> </w:t>
      </w:r>
      <w:r w:rsidRPr="00E546DA">
        <w:rPr>
          <w:sz w:val="24"/>
          <w:szCs w:val="24"/>
        </w:rPr>
        <w:t xml:space="preserve">убытки в этом случае Подрядчику не </w:t>
      </w:r>
      <w:r w:rsidRPr="00E546DA">
        <w:rPr>
          <w:sz w:val="24"/>
          <w:szCs w:val="24"/>
        </w:rPr>
        <w:lastRenderedPageBreak/>
        <w:t xml:space="preserve">возмещаются. </w:t>
      </w:r>
      <w:r w:rsidRPr="00E546DA">
        <w:rPr>
          <w:bCs/>
          <w:sz w:val="24"/>
          <w:szCs w:val="24"/>
        </w:rPr>
        <w:t>Право Заказчика, предусмотренное настоящим пунктом, носит безусловный характер (в том числе не обусловлено исполнением Заказчиком своей обязанности по оплате Подрядчику работ, выполненных им до получения уведомления Заказчика). Моментом прекращения Договора в случае одностороннего отказа Заказчика от его исполнения следует считать момент получения Подрядчиком соответствующего уведомления Заказчика.</w:t>
      </w:r>
    </w:p>
    <w:p w14:paraId="7B70D480" w14:textId="065F333D" w:rsidR="0001767F" w:rsidRPr="00E546DA" w:rsidRDefault="0001767F" w:rsidP="0001767F">
      <w:pPr>
        <w:pStyle w:val="afa"/>
        <w:tabs>
          <w:tab w:val="left" w:pos="1134"/>
        </w:tabs>
        <w:ind w:left="567"/>
        <w:jc w:val="both"/>
        <w:rPr>
          <w:bCs/>
          <w:sz w:val="24"/>
          <w:szCs w:val="24"/>
        </w:rPr>
      </w:pPr>
      <w:r w:rsidRPr="0001767F">
        <w:rPr>
          <w:bCs/>
          <w:sz w:val="24"/>
          <w:szCs w:val="24"/>
          <w:highlight w:val="yellow"/>
        </w:rPr>
        <w:t xml:space="preserve">Заказчик вправе в любое время до сдачи ему результата работ в одностороннем внесудебном порядке отказаться от исполнения Договора, </w:t>
      </w:r>
      <w:r w:rsidR="009D6A14">
        <w:rPr>
          <w:bCs/>
          <w:sz w:val="24"/>
          <w:szCs w:val="24"/>
          <w:highlight w:val="yellow"/>
        </w:rPr>
        <w:t xml:space="preserve">уведомив Подрядчика и </w:t>
      </w:r>
      <w:r w:rsidRPr="0001767F">
        <w:rPr>
          <w:bCs/>
          <w:sz w:val="24"/>
          <w:szCs w:val="24"/>
          <w:highlight w:val="yellow"/>
        </w:rPr>
        <w:t xml:space="preserve">уплатив Подрядчику часть установленной </w:t>
      </w:r>
      <w:r w:rsidR="009D6A14">
        <w:rPr>
          <w:bCs/>
          <w:sz w:val="24"/>
          <w:szCs w:val="24"/>
          <w:highlight w:val="yellow"/>
        </w:rPr>
        <w:t xml:space="preserve">суммы </w:t>
      </w:r>
      <w:r w:rsidRPr="0001767F">
        <w:rPr>
          <w:bCs/>
          <w:sz w:val="24"/>
          <w:szCs w:val="24"/>
          <w:highlight w:val="yellow"/>
        </w:rPr>
        <w:t>согласно п. 2.6.3 настоящего Договора</w:t>
      </w:r>
      <w:r w:rsidRPr="0001767F">
        <w:rPr>
          <w:sz w:val="24"/>
          <w:szCs w:val="24"/>
          <w:highlight w:val="yellow"/>
        </w:rPr>
        <w:t>.</w:t>
      </w:r>
      <w:r w:rsidRPr="0001767F">
        <w:rPr>
          <w:bCs/>
          <w:sz w:val="24"/>
          <w:szCs w:val="24"/>
          <w:highlight w:val="yellow"/>
        </w:rPr>
        <w:t xml:space="preserve"> </w:t>
      </w:r>
    </w:p>
    <w:p w14:paraId="4F45E60F" w14:textId="16F85F50" w:rsidR="003547CB" w:rsidRPr="0066604D" w:rsidRDefault="003547CB" w:rsidP="003547CB">
      <w:pPr>
        <w:pStyle w:val="afa"/>
        <w:numPr>
          <w:ilvl w:val="2"/>
          <w:numId w:val="3"/>
        </w:numPr>
        <w:tabs>
          <w:tab w:val="left" w:pos="1134"/>
        </w:tabs>
        <w:ind w:left="0" w:firstLine="567"/>
        <w:jc w:val="both"/>
        <w:rPr>
          <w:bCs/>
          <w:sz w:val="24"/>
          <w:szCs w:val="24"/>
        </w:rPr>
      </w:pPr>
      <w:r w:rsidRPr="00E546DA">
        <w:rPr>
          <w:sz w:val="24"/>
          <w:szCs w:val="24"/>
        </w:rPr>
        <w:t>Заказчик вправе использовать результат работ неоднократно любым способом по своему усмотрению, в том числе передавать его третьим лицам и (или) вносить в него изменения.</w:t>
      </w:r>
      <w:r w:rsidR="009D6A14">
        <w:rPr>
          <w:sz w:val="24"/>
          <w:szCs w:val="24"/>
        </w:rPr>
        <w:t xml:space="preserve"> </w:t>
      </w:r>
    </w:p>
    <w:p w14:paraId="0C9E5F0F" w14:textId="5BC10562" w:rsidR="0066604D" w:rsidRPr="009C01CA" w:rsidRDefault="0066604D" w:rsidP="0066604D">
      <w:pPr>
        <w:pStyle w:val="afa"/>
        <w:tabs>
          <w:tab w:val="left" w:pos="1134"/>
        </w:tabs>
        <w:ind w:left="567"/>
        <w:jc w:val="both"/>
        <w:rPr>
          <w:bCs/>
          <w:sz w:val="24"/>
          <w:szCs w:val="24"/>
        </w:rPr>
      </w:pPr>
      <w:r w:rsidRPr="0066604D">
        <w:rPr>
          <w:sz w:val="24"/>
          <w:szCs w:val="24"/>
          <w:highlight w:val="yellow"/>
        </w:rPr>
        <w:t>Заказчик вправе использовать результат работ неоднократно любым способом по своему усмотрению, в том числе передавать его третьим лицам.</w:t>
      </w:r>
      <w:r>
        <w:rPr>
          <w:sz w:val="24"/>
          <w:szCs w:val="24"/>
        </w:rPr>
        <w:t xml:space="preserve"> </w:t>
      </w:r>
    </w:p>
    <w:p w14:paraId="2DF434E7" w14:textId="77777777" w:rsidR="0066604D" w:rsidRPr="009C01CA" w:rsidRDefault="0066604D" w:rsidP="0066604D">
      <w:pPr>
        <w:pStyle w:val="afa"/>
        <w:tabs>
          <w:tab w:val="left" w:pos="1134"/>
        </w:tabs>
        <w:ind w:left="567"/>
        <w:jc w:val="both"/>
        <w:rPr>
          <w:bCs/>
          <w:sz w:val="24"/>
          <w:szCs w:val="24"/>
        </w:rPr>
      </w:pPr>
    </w:p>
    <w:p w14:paraId="4797B646" w14:textId="77777777" w:rsidR="003547CB" w:rsidRPr="00E546DA" w:rsidRDefault="003547CB" w:rsidP="003547CB">
      <w:pPr>
        <w:pStyle w:val="afa"/>
        <w:tabs>
          <w:tab w:val="left" w:pos="1134"/>
        </w:tabs>
        <w:ind w:left="567"/>
        <w:jc w:val="both"/>
        <w:rPr>
          <w:bCs/>
          <w:sz w:val="24"/>
          <w:szCs w:val="24"/>
        </w:rPr>
      </w:pPr>
    </w:p>
    <w:p w14:paraId="223879B1" w14:textId="77777777" w:rsidR="003547CB" w:rsidRPr="00E546DA" w:rsidRDefault="003547CB" w:rsidP="003547CB">
      <w:pPr>
        <w:pStyle w:val="afa"/>
        <w:numPr>
          <w:ilvl w:val="0"/>
          <w:numId w:val="3"/>
        </w:numPr>
        <w:tabs>
          <w:tab w:val="left" w:pos="851"/>
        </w:tabs>
        <w:ind w:left="0" w:firstLine="567"/>
        <w:jc w:val="both"/>
        <w:rPr>
          <w:b/>
          <w:bCs/>
          <w:sz w:val="24"/>
          <w:szCs w:val="24"/>
        </w:rPr>
      </w:pPr>
      <w:r w:rsidRPr="00E546DA">
        <w:rPr>
          <w:b/>
          <w:bCs/>
          <w:sz w:val="24"/>
          <w:szCs w:val="24"/>
        </w:rPr>
        <w:t>Стоимость работ и порядок расчетов</w:t>
      </w:r>
    </w:p>
    <w:p w14:paraId="6BA1421B" w14:textId="140C4BEE" w:rsidR="003547CB" w:rsidRPr="00E546DA" w:rsidRDefault="003547CB" w:rsidP="003547CB">
      <w:pPr>
        <w:pStyle w:val="afa"/>
        <w:numPr>
          <w:ilvl w:val="1"/>
          <w:numId w:val="3"/>
        </w:numPr>
        <w:tabs>
          <w:tab w:val="left" w:pos="993"/>
        </w:tabs>
        <w:ind w:left="0" w:firstLine="567"/>
        <w:jc w:val="both"/>
        <w:rPr>
          <w:sz w:val="24"/>
          <w:szCs w:val="24"/>
        </w:rPr>
      </w:pPr>
      <w:r w:rsidRPr="00E546DA">
        <w:rPr>
          <w:sz w:val="24"/>
          <w:szCs w:val="24"/>
        </w:rPr>
        <w:t xml:space="preserve">Цена работ по Договору составляет: </w:t>
      </w:r>
      <w:r>
        <w:rPr>
          <w:sz w:val="24"/>
          <w:szCs w:val="24"/>
        </w:rPr>
        <w:t>1</w:t>
      </w:r>
      <w:r w:rsidR="00515367">
        <w:rPr>
          <w:sz w:val="24"/>
          <w:szCs w:val="24"/>
        </w:rPr>
        <w:t>0</w:t>
      </w:r>
      <w:r>
        <w:rPr>
          <w:sz w:val="24"/>
          <w:szCs w:val="24"/>
        </w:rPr>
        <w:t> 560 000,00 (</w:t>
      </w:r>
      <w:r w:rsidR="00515367">
        <w:rPr>
          <w:sz w:val="24"/>
          <w:szCs w:val="24"/>
        </w:rPr>
        <w:t>Десять миллионов</w:t>
      </w:r>
      <w:r>
        <w:rPr>
          <w:sz w:val="24"/>
          <w:szCs w:val="24"/>
        </w:rPr>
        <w:t xml:space="preserve"> пятьсот шестьдесят тысяч) рублей 00 копеек</w:t>
      </w:r>
      <w:r w:rsidRPr="00E546DA">
        <w:rPr>
          <w:iCs/>
          <w:sz w:val="24"/>
          <w:szCs w:val="24"/>
        </w:rPr>
        <w:t xml:space="preserve">, </w:t>
      </w:r>
      <w:r>
        <w:rPr>
          <w:sz w:val="24"/>
          <w:szCs w:val="24"/>
        </w:rPr>
        <w:t>в том числе</w:t>
      </w:r>
      <w:r w:rsidRPr="00E546DA">
        <w:rPr>
          <w:sz w:val="24"/>
          <w:szCs w:val="24"/>
        </w:rPr>
        <w:t xml:space="preserve"> НДС </w:t>
      </w:r>
      <w:r>
        <w:rPr>
          <w:sz w:val="24"/>
          <w:szCs w:val="24"/>
        </w:rPr>
        <w:t>–</w:t>
      </w:r>
      <w:r w:rsidRPr="00E546DA">
        <w:rPr>
          <w:sz w:val="24"/>
          <w:szCs w:val="24"/>
        </w:rPr>
        <w:t xml:space="preserve"> </w:t>
      </w:r>
      <w:r>
        <w:rPr>
          <w:sz w:val="24"/>
          <w:szCs w:val="24"/>
        </w:rPr>
        <w:t>2</w:t>
      </w:r>
      <w:r w:rsidR="00515367">
        <w:rPr>
          <w:sz w:val="24"/>
          <w:szCs w:val="24"/>
        </w:rPr>
        <w:t xml:space="preserve"> </w:t>
      </w:r>
      <w:r>
        <w:rPr>
          <w:sz w:val="24"/>
          <w:szCs w:val="24"/>
        </w:rPr>
        <w:t>60</w:t>
      </w:r>
      <w:r w:rsidR="00515367">
        <w:rPr>
          <w:sz w:val="24"/>
          <w:szCs w:val="24"/>
        </w:rPr>
        <w:t>0</w:t>
      </w:r>
      <w:r>
        <w:rPr>
          <w:sz w:val="24"/>
          <w:szCs w:val="24"/>
        </w:rPr>
        <w:t> 000,00 (двести шестьдесят тысяч) рублей 00 копеек</w:t>
      </w:r>
      <w:r w:rsidRPr="00E546DA">
        <w:rPr>
          <w:iCs/>
          <w:sz w:val="24"/>
          <w:szCs w:val="24"/>
        </w:rPr>
        <w:t>.</w:t>
      </w:r>
    </w:p>
    <w:p w14:paraId="3DF06118" w14:textId="77777777" w:rsidR="003547CB" w:rsidRPr="00E546DA" w:rsidRDefault="003547CB" w:rsidP="003547CB">
      <w:pPr>
        <w:pStyle w:val="afa"/>
        <w:tabs>
          <w:tab w:val="left" w:pos="993"/>
        </w:tabs>
        <w:autoSpaceDE/>
        <w:autoSpaceDN/>
        <w:ind w:left="567" w:right="-86"/>
        <w:contextualSpacing w:val="0"/>
        <w:jc w:val="both"/>
      </w:pPr>
    </w:p>
    <w:p w14:paraId="49C9B4F4" w14:textId="77777777" w:rsidR="003547CB" w:rsidRPr="00E546DA" w:rsidRDefault="003547CB" w:rsidP="003547CB">
      <w:pPr>
        <w:pStyle w:val="afa"/>
        <w:numPr>
          <w:ilvl w:val="0"/>
          <w:numId w:val="3"/>
        </w:numPr>
        <w:tabs>
          <w:tab w:val="left" w:pos="851"/>
        </w:tabs>
        <w:ind w:left="0" w:firstLine="567"/>
        <w:jc w:val="both"/>
        <w:rPr>
          <w:b/>
          <w:bCs/>
          <w:sz w:val="24"/>
          <w:szCs w:val="24"/>
        </w:rPr>
      </w:pPr>
      <w:r w:rsidRPr="00E546DA">
        <w:rPr>
          <w:b/>
          <w:bCs/>
          <w:sz w:val="24"/>
          <w:szCs w:val="24"/>
        </w:rPr>
        <w:t>Порядок приемки работ</w:t>
      </w:r>
    </w:p>
    <w:p w14:paraId="5A2FC94F" w14:textId="747E8354" w:rsidR="003547CB" w:rsidRPr="00E546DA" w:rsidRDefault="003547CB" w:rsidP="003547CB">
      <w:pPr>
        <w:pStyle w:val="afa"/>
        <w:numPr>
          <w:ilvl w:val="1"/>
          <w:numId w:val="3"/>
        </w:numPr>
        <w:tabs>
          <w:tab w:val="left" w:pos="993"/>
        </w:tabs>
        <w:ind w:left="0" w:firstLine="567"/>
        <w:jc w:val="both"/>
        <w:rPr>
          <w:sz w:val="24"/>
          <w:szCs w:val="24"/>
        </w:rPr>
      </w:pPr>
      <w:r w:rsidRPr="00E546DA">
        <w:rPr>
          <w:sz w:val="24"/>
          <w:szCs w:val="24"/>
        </w:rPr>
        <w:t>Приемка результата выполненных работ подтверждается подписанием уполномоченными представителями сторон Акта сдачи-приемки выполненных работ:</w:t>
      </w:r>
    </w:p>
    <w:p w14:paraId="764ABF47" w14:textId="3C699D7B" w:rsidR="003547CB" w:rsidRPr="00E546DA" w:rsidRDefault="003547CB" w:rsidP="003547CB">
      <w:pPr>
        <w:pStyle w:val="afa"/>
        <w:tabs>
          <w:tab w:val="left" w:pos="993"/>
        </w:tabs>
        <w:ind w:left="0" w:firstLine="567"/>
        <w:jc w:val="both"/>
        <w:rPr>
          <w:sz w:val="24"/>
          <w:szCs w:val="24"/>
        </w:rPr>
      </w:pPr>
      <w:r w:rsidRPr="00E546DA">
        <w:rPr>
          <w:sz w:val="24"/>
          <w:szCs w:val="24"/>
        </w:rPr>
        <w:t xml:space="preserve">Акты сдачи-приемки выполненных работ оформляются Подрядчиком и подписывается Заказчиком по окончании каждого из этапов работ, предусмотренных Приложением № </w:t>
      </w:r>
      <w:r>
        <w:rPr>
          <w:sz w:val="24"/>
          <w:szCs w:val="24"/>
        </w:rPr>
        <w:t>2</w:t>
      </w:r>
      <w:r w:rsidRPr="00E546DA">
        <w:rPr>
          <w:sz w:val="24"/>
          <w:szCs w:val="24"/>
        </w:rPr>
        <w:t xml:space="preserve"> к настоящему Договору</w:t>
      </w:r>
      <w:r w:rsidR="00614144">
        <w:rPr>
          <w:sz w:val="24"/>
          <w:szCs w:val="24"/>
        </w:rPr>
        <w:t>.</w:t>
      </w:r>
    </w:p>
    <w:p w14:paraId="2C98EFFE" w14:textId="77777777" w:rsidR="003547CB" w:rsidRPr="00E546DA" w:rsidRDefault="003547CB" w:rsidP="003547CB">
      <w:pPr>
        <w:pStyle w:val="afa"/>
        <w:numPr>
          <w:ilvl w:val="1"/>
          <w:numId w:val="3"/>
        </w:numPr>
        <w:tabs>
          <w:tab w:val="left" w:pos="993"/>
        </w:tabs>
        <w:ind w:left="0" w:firstLine="567"/>
        <w:jc w:val="both"/>
        <w:rPr>
          <w:sz w:val="24"/>
          <w:szCs w:val="24"/>
        </w:rPr>
      </w:pPr>
      <w:r w:rsidRPr="00E546DA">
        <w:rPr>
          <w:sz w:val="24"/>
          <w:szCs w:val="24"/>
        </w:rPr>
        <w:t>Акт сдачи-приемки выполненных работ, содержащий условия, отличные от тех, которые были согласованы сторонами в настоящем Договоре (в частности, относительно цены работ, наименования, количества и качества используемых материалов и/или оборудования), не влечет для Заказчика каких-либо правовых последствий и не означает одобрение Заказчиком изменений условий Договора.</w:t>
      </w:r>
    </w:p>
    <w:p w14:paraId="023BBE04" w14:textId="07DAB64D" w:rsidR="003547CB" w:rsidRPr="00E546DA" w:rsidRDefault="003547CB" w:rsidP="003547CB">
      <w:pPr>
        <w:pStyle w:val="afa"/>
        <w:numPr>
          <w:ilvl w:val="1"/>
          <w:numId w:val="3"/>
        </w:numPr>
        <w:tabs>
          <w:tab w:val="left" w:pos="993"/>
        </w:tabs>
        <w:ind w:left="0" w:firstLine="567"/>
        <w:jc w:val="both"/>
        <w:rPr>
          <w:sz w:val="24"/>
          <w:szCs w:val="24"/>
        </w:rPr>
      </w:pPr>
      <w:r w:rsidRPr="00E546DA">
        <w:rPr>
          <w:sz w:val="24"/>
          <w:szCs w:val="24"/>
        </w:rPr>
        <w:t>Приемка работы Заказчиком осуществляется в течение 10 (</w:t>
      </w:r>
      <w:r w:rsidR="00614144">
        <w:rPr>
          <w:sz w:val="24"/>
          <w:szCs w:val="24"/>
        </w:rPr>
        <w:t>д</w:t>
      </w:r>
      <w:r w:rsidRPr="00E546DA">
        <w:rPr>
          <w:sz w:val="24"/>
          <w:szCs w:val="24"/>
        </w:rPr>
        <w:t xml:space="preserve">есяти) рабочих дней с момента получения разработанной Подрядчиком документации в объеме и форме, предусмотренных настоящим Договором. В указанный срок Заказчик обязан подписать Акт сдачи-приемки выполненных работ или направить Подрядчику мотивированный отказ от приемки работ. </w:t>
      </w:r>
    </w:p>
    <w:p w14:paraId="48F551A8" w14:textId="55660A97" w:rsidR="003547CB" w:rsidRPr="00E546DA" w:rsidRDefault="003547CB" w:rsidP="003547CB">
      <w:pPr>
        <w:pStyle w:val="afa"/>
        <w:numPr>
          <w:ilvl w:val="1"/>
          <w:numId w:val="3"/>
        </w:numPr>
        <w:tabs>
          <w:tab w:val="left" w:pos="993"/>
        </w:tabs>
        <w:ind w:left="0" w:firstLine="567"/>
        <w:jc w:val="both"/>
        <w:rPr>
          <w:sz w:val="24"/>
          <w:szCs w:val="24"/>
        </w:rPr>
      </w:pPr>
      <w:r w:rsidRPr="00E546DA">
        <w:rPr>
          <w:sz w:val="24"/>
          <w:szCs w:val="24"/>
        </w:rPr>
        <w:t xml:space="preserve">Заказчик вправе отказаться от подписания Акта сдачи-приемки выполненных работ и/или от оплаты работ по </w:t>
      </w:r>
      <w:r w:rsidR="00515367" w:rsidRPr="00E546DA">
        <w:rPr>
          <w:sz w:val="24"/>
          <w:szCs w:val="24"/>
        </w:rPr>
        <w:t>следующим мотивам</w:t>
      </w:r>
      <w:r w:rsidRPr="00E546DA">
        <w:rPr>
          <w:sz w:val="24"/>
          <w:szCs w:val="24"/>
        </w:rPr>
        <w:t xml:space="preserve">: </w:t>
      </w:r>
    </w:p>
    <w:p w14:paraId="064A6856" w14:textId="77777777" w:rsidR="003547CB" w:rsidRPr="00E546DA" w:rsidRDefault="003547CB" w:rsidP="003547CB">
      <w:pPr>
        <w:pStyle w:val="afa"/>
        <w:numPr>
          <w:ilvl w:val="2"/>
          <w:numId w:val="3"/>
        </w:numPr>
        <w:tabs>
          <w:tab w:val="left" w:pos="1134"/>
        </w:tabs>
        <w:ind w:left="0" w:firstLine="567"/>
        <w:jc w:val="both"/>
        <w:rPr>
          <w:sz w:val="24"/>
          <w:szCs w:val="24"/>
        </w:rPr>
      </w:pPr>
      <w:r w:rsidRPr="00E546DA">
        <w:rPr>
          <w:sz w:val="24"/>
          <w:szCs w:val="24"/>
        </w:rPr>
        <w:t>нарушение процедуры приемки работ;</w:t>
      </w:r>
    </w:p>
    <w:p w14:paraId="6F916E9A" w14:textId="77777777" w:rsidR="003547CB" w:rsidRPr="00E546DA" w:rsidRDefault="003547CB" w:rsidP="003547CB">
      <w:pPr>
        <w:pStyle w:val="afa"/>
        <w:numPr>
          <w:ilvl w:val="2"/>
          <w:numId w:val="3"/>
        </w:numPr>
        <w:tabs>
          <w:tab w:val="left" w:pos="1134"/>
        </w:tabs>
        <w:ind w:left="0" w:firstLine="567"/>
        <w:jc w:val="both"/>
        <w:rPr>
          <w:sz w:val="24"/>
          <w:szCs w:val="24"/>
        </w:rPr>
      </w:pPr>
      <w:r w:rsidRPr="00E546DA">
        <w:rPr>
          <w:sz w:val="24"/>
          <w:szCs w:val="24"/>
        </w:rPr>
        <w:t>обнаружение недостатков, которые исключают возможность использования разработанной Подрядчиком документации по назначению и не могут быть устранены Подрядчиком или Заказчиком;</w:t>
      </w:r>
    </w:p>
    <w:p w14:paraId="394CEF19" w14:textId="77777777" w:rsidR="003547CB" w:rsidRPr="00E546DA" w:rsidRDefault="003547CB" w:rsidP="003547CB">
      <w:pPr>
        <w:pStyle w:val="afa"/>
        <w:numPr>
          <w:ilvl w:val="2"/>
          <w:numId w:val="3"/>
        </w:numPr>
        <w:tabs>
          <w:tab w:val="left" w:pos="1134"/>
        </w:tabs>
        <w:ind w:left="0" w:firstLine="567"/>
        <w:jc w:val="both"/>
        <w:rPr>
          <w:sz w:val="24"/>
          <w:szCs w:val="24"/>
        </w:rPr>
      </w:pPr>
      <w:r w:rsidRPr="00E546DA">
        <w:rPr>
          <w:sz w:val="24"/>
          <w:szCs w:val="24"/>
        </w:rPr>
        <w:t>несоответствие документации, разработанной Подрядчиком, требованиям действующего законодательства, а также требованиям настоящего Договора.</w:t>
      </w:r>
    </w:p>
    <w:p w14:paraId="577D7450" w14:textId="41E4BEB3" w:rsidR="003547CB" w:rsidRPr="00E546DA" w:rsidRDefault="003547CB" w:rsidP="003547CB">
      <w:pPr>
        <w:pStyle w:val="afa"/>
        <w:numPr>
          <w:ilvl w:val="1"/>
          <w:numId w:val="3"/>
        </w:numPr>
        <w:tabs>
          <w:tab w:val="left" w:pos="993"/>
        </w:tabs>
        <w:adjustRightInd w:val="0"/>
        <w:ind w:left="0" w:firstLine="567"/>
        <w:jc w:val="both"/>
        <w:rPr>
          <w:sz w:val="24"/>
          <w:szCs w:val="24"/>
        </w:rPr>
      </w:pPr>
      <w:r w:rsidRPr="00E546DA">
        <w:rPr>
          <w:sz w:val="24"/>
          <w:szCs w:val="24"/>
        </w:rPr>
        <w:t>В случае обнаружения Заказчиком некачественного выполнения</w:t>
      </w:r>
      <w:r w:rsidR="00614144">
        <w:rPr>
          <w:sz w:val="24"/>
          <w:szCs w:val="24"/>
        </w:rPr>
        <w:t xml:space="preserve"> </w:t>
      </w:r>
      <w:r w:rsidRPr="00E546DA">
        <w:rPr>
          <w:sz w:val="24"/>
          <w:szCs w:val="24"/>
        </w:rPr>
        <w:t>работ</w:t>
      </w:r>
      <w:r w:rsidR="00614144">
        <w:rPr>
          <w:sz w:val="24"/>
          <w:szCs w:val="24"/>
        </w:rPr>
        <w:t xml:space="preserve"> </w:t>
      </w:r>
      <w:r w:rsidR="00614144" w:rsidRPr="00614144">
        <w:rPr>
          <w:sz w:val="24"/>
          <w:szCs w:val="24"/>
          <w:highlight w:val="yellow"/>
        </w:rPr>
        <w:t>согласно Приложению 1</w:t>
      </w:r>
      <w:r w:rsidRPr="00E546DA">
        <w:rPr>
          <w:sz w:val="24"/>
          <w:szCs w:val="24"/>
        </w:rPr>
        <w:t xml:space="preserve"> Заказчик вправе по своему выбору потребовать от Подрядчика:</w:t>
      </w:r>
    </w:p>
    <w:p w14:paraId="02E3FFED" w14:textId="77777777" w:rsidR="003547CB" w:rsidRPr="00E546DA" w:rsidRDefault="003547CB" w:rsidP="003547CB">
      <w:pPr>
        <w:pStyle w:val="afa"/>
        <w:numPr>
          <w:ilvl w:val="2"/>
          <w:numId w:val="3"/>
        </w:numPr>
        <w:tabs>
          <w:tab w:val="left" w:pos="1134"/>
        </w:tabs>
        <w:adjustRightInd w:val="0"/>
        <w:ind w:left="0" w:firstLine="567"/>
        <w:jc w:val="both"/>
        <w:rPr>
          <w:sz w:val="24"/>
          <w:szCs w:val="24"/>
        </w:rPr>
      </w:pPr>
      <w:r w:rsidRPr="00E546DA">
        <w:rPr>
          <w:sz w:val="24"/>
          <w:szCs w:val="24"/>
        </w:rPr>
        <w:t>безвозмездного устранения недостатков в установленный п. 2.1.7. настоящего Договора срок;</w:t>
      </w:r>
    </w:p>
    <w:p w14:paraId="7FDDD8EC" w14:textId="77777777" w:rsidR="003547CB" w:rsidRPr="00E546DA" w:rsidRDefault="003547CB" w:rsidP="003547CB">
      <w:pPr>
        <w:pStyle w:val="afa"/>
        <w:numPr>
          <w:ilvl w:val="2"/>
          <w:numId w:val="3"/>
        </w:numPr>
        <w:tabs>
          <w:tab w:val="left" w:pos="1134"/>
        </w:tabs>
        <w:adjustRightInd w:val="0"/>
        <w:ind w:left="0" w:firstLine="567"/>
        <w:jc w:val="both"/>
        <w:rPr>
          <w:sz w:val="24"/>
          <w:szCs w:val="24"/>
        </w:rPr>
      </w:pPr>
      <w:r w:rsidRPr="00E546DA">
        <w:rPr>
          <w:sz w:val="24"/>
          <w:szCs w:val="24"/>
        </w:rPr>
        <w:t>соразмерного уменьшения установленной цены работ (при этом Заказчик вправе соответственно уменьшить размер оплаты Подрядчику);</w:t>
      </w:r>
    </w:p>
    <w:p w14:paraId="7CD7CDEB" w14:textId="77777777" w:rsidR="003547CB" w:rsidRPr="00E546DA" w:rsidRDefault="003547CB" w:rsidP="003547CB">
      <w:pPr>
        <w:pStyle w:val="afa"/>
        <w:numPr>
          <w:ilvl w:val="2"/>
          <w:numId w:val="3"/>
        </w:numPr>
        <w:tabs>
          <w:tab w:val="left" w:pos="1134"/>
        </w:tabs>
        <w:adjustRightInd w:val="0"/>
        <w:ind w:left="0" w:firstLine="567"/>
        <w:jc w:val="both"/>
        <w:rPr>
          <w:sz w:val="24"/>
          <w:szCs w:val="24"/>
        </w:rPr>
      </w:pPr>
      <w:r w:rsidRPr="00E546DA">
        <w:rPr>
          <w:sz w:val="24"/>
          <w:szCs w:val="24"/>
        </w:rPr>
        <w:t xml:space="preserve">устранить недостатки своими силами или привлечь для их устранения третье лицо с отнесением расходов на устранение недостатков на Подрядчика. Подрядчик вправе вместо устранения недостатков, за которые он отвечает, безвозмездно выполнить работу заново с </w:t>
      </w:r>
      <w:r w:rsidRPr="00E546DA">
        <w:rPr>
          <w:sz w:val="24"/>
          <w:szCs w:val="24"/>
        </w:rPr>
        <w:lastRenderedPageBreak/>
        <w:t>возмещением Заказчику причиненных просрочкой убытков. В этом случае Заказчик вправе назначить срок для выполнения работы.</w:t>
      </w:r>
    </w:p>
    <w:p w14:paraId="7E03AEC6" w14:textId="27B9DEC1" w:rsidR="003547CB" w:rsidRPr="00E546DA" w:rsidRDefault="003547CB" w:rsidP="003547CB">
      <w:pPr>
        <w:pStyle w:val="afa"/>
        <w:numPr>
          <w:ilvl w:val="1"/>
          <w:numId w:val="3"/>
        </w:numPr>
        <w:tabs>
          <w:tab w:val="left" w:pos="993"/>
        </w:tabs>
        <w:adjustRightInd w:val="0"/>
        <w:ind w:left="0" w:firstLine="567"/>
        <w:jc w:val="both"/>
        <w:rPr>
          <w:sz w:val="24"/>
          <w:szCs w:val="24"/>
        </w:rPr>
      </w:pPr>
      <w:r w:rsidRPr="00E546DA">
        <w:rPr>
          <w:sz w:val="24"/>
          <w:szCs w:val="24"/>
        </w:rPr>
        <w:t>Если отступления в работе от условий настоящего Договора или иные недостатки результата работы в установленный Заказчиком срок не были устранены либо являются неустранимыми и существенными, Заказчик вправе в одностороннем внесудебном порядке отказаться от исполнения Договора и потребовать возмещения причиненных убытков</w:t>
      </w:r>
      <w:r w:rsidR="0066604D">
        <w:rPr>
          <w:sz w:val="24"/>
          <w:szCs w:val="24"/>
        </w:rPr>
        <w:t xml:space="preserve"> </w:t>
      </w:r>
      <w:r w:rsidR="0066604D" w:rsidRPr="0066604D">
        <w:rPr>
          <w:sz w:val="24"/>
          <w:szCs w:val="24"/>
          <w:highlight w:val="yellow"/>
        </w:rPr>
        <w:t>согласно действующему законодательству и соразмерно понесенным убыткам</w:t>
      </w:r>
      <w:r w:rsidRPr="0066604D">
        <w:rPr>
          <w:sz w:val="24"/>
          <w:szCs w:val="24"/>
          <w:highlight w:val="yellow"/>
        </w:rPr>
        <w:t>.</w:t>
      </w:r>
    </w:p>
    <w:p w14:paraId="6E54CC40" w14:textId="708C720F" w:rsidR="003547CB" w:rsidRDefault="003547CB" w:rsidP="003547CB">
      <w:pPr>
        <w:pStyle w:val="afa"/>
        <w:numPr>
          <w:ilvl w:val="1"/>
          <w:numId w:val="3"/>
        </w:numPr>
        <w:tabs>
          <w:tab w:val="left" w:pos="993"/>
        </w:tabs>
        <w:adjustRightInd w:val="0"/>
        <w:ind w:left="0" w:firstLine="567"/>
        <w:jc w:val="both"/>
        <w:rPr>
          <w:sz w:val="24"/>
          <w:szCs w:val="24"/>
        </w:rPr>
      </w:pPr>
      <w:r w:rsidRPr="00E546DA">
        <w:rPr>
          <w:sz w:val="24"/>
          <w:szCs w:val="24"/>
        </w:rPr>
        <w:t xml:space="preserve">Заказчик, принявший работу без проверки, вправе в дальнейшем ссылаться на недостатки работы, в том числе на те, которые могли быть установлены при обычном способе ее приемки (явные недостатки). Подписание Заказчиком акта сдачи-приемки выполненных работ без указания в нем недостатков не лишает Заказчика права в дальнейшем предъявлять возражения по объему, стоимости и качеству работ. </w:t>
      </w:r>
    </w:p>
    <w:p w14:paraId="4F903C61" w14:textId="1AB718DA" w:rsidR="0066604D" w:rsidRPr="00E546DA" w:rsidRDefault="0066604D" w:rsidP="0066604D">
      <w:pPr>
        <w:pStyle w:val="afa"/>
        <w:tabs>
          <w:tab w:val="left" w:pos="993"/>
        </w:tabs>
        <w:adjustRightInd w:val="0"/>
        <w:ind w:left="567"/>
        <w:jc w:val="both"/>
        <w:rPr>
          <w:sz w:val="24"/>
          <w:szCs w:val="24"/>
        </w:rPr>
      </w:pPr>
      <w:r w:rsidRPr="0066604D">
        <w:rPr>
          <w:sz w:val="24"/>
          <w:szCs w:val="24"/>
          <w:highlight w:val="yellow"/>
        </w:rPr>
        <w:t>Заказчик, принявший работу без проверки,</w:t>
      </w:r>
      <w:r w:rsidRPr="0066604D">
        <w:rPr>
          <w:sz w:val="24"/>
          <w:szCs w:val="24"/>
          <w:highlight w:val="yellow"/>
        </w:rPr>
        <w:t xml:space="preserve"> не</w:t>
      </w:r>
      <w:r w:rsidRPr="0066604D">
        <w:rPr>
          <w:sz w:val="24"/>
          <w:szCs w:val="24"/>
          <w:highlight w:val="yellow"/>
        </w:rPr>
        <w:t xml:space="preserve"> вправе в дальнейшем ссылаться на недостатки работы, в том числе на те, которые могли быть установлены при обычном способе ее приемки (явные недостатки). Подписание Заказчиком акта сдачи-приемки выполненных работ без указания в нем недостатков лишает Заказчика права в дальнейшем предъявлять возражения по объему, стоимости и качеству работ.</w:t>
      </w:r>
      <w:r w:rsidRPr="00E546DA">
        <w:rPr>
          <w:sz w:val="24"/>
          <w:szCs w:val="24"/>
        </w:rPr>
        <w:t xml:space="preserve"> </w:t>
      </w:r>
    </w:p>
    <w:p w14:paraId="5700AA40" w14:textId="77777777" w:rsidR="0066604D" w:rsidRPr="00E546DA" w:rsidRDefault="0066604D" w:rsidP="0066604D">
      <w:pPr>
        <w:pStyle w:val="afa"/>
        <w:tabs>
          <w:tab w:val="left" w:pos="993"/>
        </w:tabs>
        <w:adjustRightInd w:val="0"/>
        <w:ind w:left="567"/>
        <w:jc w:val="both"/>
        <w:rPr>
          <w:sz w:val="24"/>
          <w:szCs w:val="24"/>
        </w:rPr>
      </w:pPr>
    </w:p>
    <w:p w14:paraId="462CA9DD" w14:textId="0ADA2808" w:rsidR="003547CB" w:rsidRDefault="003547CB" w:rsidP="003547CB">
      <w:pPr>
        <w:pStyle w:val="afa"/>
        <w:numPr>
          <w:ilvl w:val="1"/>
          <w:numId w:val="3"/>
        </w:numPr>
        <w:tabs>
          <w:tab w:val="left" w:pos="993"/>
        </w:tabs>
        <w:adjustRightInd w:val="0"/>
        <w:ind w:left="0" w:firstLine="567"/>
        <w:jc w:val="both"/>
        <w:rPr>
          <w:sz w:val="24"/>
          <w:szCs w:val="24"/>
        </w:rPr>
      </w:pPr>
      <w:r w:rsidRPr="00E546DA">
        <w:rPr>
          <w:sz w:val="24"/>
          <w:szCs w:val="24"/>
        </w:rPr>
        <w:t>При досрочном выполнении Подрядчиком работ Заказчик вправе принять и оплатить эти работы.</w:t>
      </w:r>
      <w:r w:rsidR="0066604D">
        <w:rPr>
          <w:sz w:val="24"/>
          <w:szCs w:val="24"/>
        </w:rPr>
        <w:t xml:space="preserve"> </w:t>
      </w:r>
      <w:r w:rsidR="0066604D" w:rsidRPr="0066604D">
        <w:rPr>
          <w:sz w:val="24"/>
          <w:szCs w:val="24"/>
          <w:highlight w:val="yellow"/>
        </w:rPr>
        <w:t>Оплата в данном случае осуществляется согласно п. 2.6.1 настоящего Договора.</w:t>
      </w:r>
    </w:p>
    <w:p w14:paraId="340D655D" w14:textId="77777777" w:rsidR="003547CB" w:rsidRPr="00E546DA" w:rsidRDefault="003547CB" w:rsidP="00A72F47">
      <w:pPr>
        <w:pStyle w:val="1"/>
        <w:numPr>
          <w:ilvl w:val="0"/>
          <w:numId w:val="0"/>
        </w:numPr>
        <w:tabs>
          <w:tab w:val="left" w:pos="1134"/>
        </w:tabs>
        <w:spacing w:before="0"/>
        <w:rPr>
          <w:sz w:val="24"/>
          <w:szCs w:val="24"/>
        </w:rPr>
      </w:pPr>
    </w:p>
    <w:p w14:paraId="00F67AA1" w14:textId="77777777" w:rsidR="003547CB" w:rsidRPr="00E546DA" w:rsidRDefault="003547CB" w:rsidP="003547CB">
      <w:pPr>
        <w:pStyle w:val="afa"/>
        <w:keepNext/>
        <w:widowControl w:val="0"/>
        <w:numPr>
          <w:ilvl w:val="0"/>
          <w:numId w:val="3"/>
        </w:numPr>
        <w:tabs>
          <w:tab w:val="left" w:pos="851"/>
        </w:tabs>
        <w:ind w:left="0" w:firstLine="567"/>
        <w:jc w:val="both"/>
        <w:rPr>
          <w:b/>
          <w:bCs/>
          <w:sz w:val="24"/>
          <w:szCs w:val="24"/>
        </w:rPr>
      </w:pPr>
      <w:r w:rsidRPr="00E546DA">
        <w:rPr>
          <w:b/>
          <w:bCs/>
          <w:sz w:val="24"/>
          <w:szCs w:val="24"/>
        </w:rPr>
        <w:t>Ответственность</w:t>
      </w:r>
    </w:p>
    <w:p w14:paraId="0ACB1DCD" w14:textId="77777777" w:rsidR="003547CB" w:rsidRPr="00E546DA" w:rsidRDefault="003547CB" w:rsidP="003547CB">
      <w:pPr>
        <w:pStyle w:val="afa"/>
        <w:widowControl w:val="0"/>
        <w:numPr>
          <w:ilvl w:val="1"/>
          <w:numId w:val="3"/>
        </w:numPr>
        <w:tabs>
          <w:tab w:val="left" w:pos="993"/>
        </w:tabs>
        <w:ind w:left="0" w:firstLine="567"/>
        <w:jc w:val="both"/>
        <w:rPr>
          <w:sz w:val="24"/>
          <w:szCs w:val="24"/>
        </w:rPr>
      </w:pPr>
      <w:r w:rsidRPr="00E546DA">
        <w:rPr>
          <w:sz w:val="24"/>
          <w:szCs w:val="24"/>
        </w:rPr>
        <w:t>При нарушении предусмотренных Договором обязательств стороны несут ответственность в соответствии с действующим законодательством РФ.</w:t>
      </w:r>
    </w:p>
    <w:p w14:paraId="2D42F480" w14:textId="7BC5E920" w:rsidR="003547CB" w:rsidRPr="00E546DA" w:rsidRDefault="003547CB" w:rsidP="003547CB">
      <w:pPr>
        <w:pStyle w:val="afa"/>
        <w:widowControl w:val="0"/>
        <w:numPr>
          <w:ilvl w:val="1"/>
          <w:numId w:val="3"/>
        </w:numPr>
        <w:tabs>
          <w:tab w:val="left" w:pos="993"/>
        </w:tabs>
        <w:ind w:left="0" w:firstLine="567"/>
        <w:jc w:val="both"/>
        <w:rPr>
          <w:sz w:val="24"/>
          <w:szCs w:val="24"/>
        </w:rPr>
      </w:pPr>
      <w:r w:rsidRPr="00E546DA">
        <w:rPr>
          <w:sz w:val="24"/>
          <w:szCs w:val="24"/>
        </w:rPr>
        <w:t xml:space="preserve">За нарушение начального, конечного и промежуточных сроков выполнения работ, срока устранения недостатков, предусмотренного п. 2.1.7. настоящего Договора, Подрядчик обязан уплатить Заказчику пеню в размере </w:t>
      </w:r>
      <w:r w:rsidRPr="00804D09">
        <w:rPr>
          <w:sz w:val="24"/>
          <w:szCs w:val="24"/>
          <w:highlight w:val="yellow"/>
        </w:rPr>
        <w:t>0,</w:t>
      </w:r>
      <w:r w:rsidR="00804D09" w:rsidRPr="00804D09">
        <w:rPr>
          <w:sz w:val="24"/>
          <w:szCs w:val="24"/>
          <w:highlight w:val="yellow"/>
        </w:rPr>
        <w:t>1</w:t>
      </w:r>
      <w:r w:rsidRPr="00804D09">
        <w:rPr>
          <w:sz w:val="24"/>
          <w:szCs w:val="24"/>
          <w:highlight w:val="yellow"/>
        </w:rPr>
        <w:t>%</w:t>
      </w:r>
      <w:r w:rsidRPr="00E546DA">
        <w:rPr>
          <w:sz w:val="24"/>
          <w:szCs w:val="24"/>
        </w:rPr>
        <w:t xml:space="preserve"> от цены работ, указанной в п. 3.1. настоящего Договора, за каждый день просрочки. </w:t>
      </w:r>
    </w:p>
    <w:p w14:paraId="3A9E0779" w14:textId="2C02791D" w:rsidR="003547CB" w:rsidRPr="00E546DA" w:rsidRDefault="003547CB" w:rsidP="003547CB">
      <w:pPr>
        <w:pStyle w:val="afa"/>
        <w:numPr>
          <w:ilvl w:val="1"/>
          <w:numId w:val="3"/>
        </w:numPr>
        <w:tabs>
          <w:tab w:val="left" w:pos="993"/>
        </w:tabs>
        <w:ind w:left="0" w:firstLine="567"/>
        <w:jc w:val="both"/>
        <w:rPr>
          <w:sz w:val="24"/>
          <w:szCs w:val="24"/>
        </w:rPr>
      </w:pPr>
      <w:r w:rsidRPr="00E546DA">
        <w:rPr>
          <w:sz w:val="24"/>
          <w:szCs w:val="24"/>
        </w:rPr>
        <w:t xml:space="preserve">В случае выявления недостатков, возникших в результате </w:t>
      </w:r>
      <w:r w:rsidR="00E8786B">
        <w:rPr>
          <w:sz w:val="24"/>
          <w:szCs w:val="24"/>
        </w:rPr>
        <w:t xml:space="preserve">несоответствия </w:t>
      </w:r>
      <w:r w:rsidRPr="00E546DA">
        <w:rPr>
          <w:sz w:val="24"/>
          <w:szCs w:val="24"/>
        </w:rPr>
        <w:t xml:space="preserve">работ </w:t>
      </w:r>
      <w:r w:rsidR="00804D09" w:rsidRPr="00804D09">
        <w:rPr>
          <w:sz w:val="24"/>
          <w:szCs w:val="24"/>
          <w:highlight w:val="yellow"/>
        </w:rPr>
        <w:t>Приложению 1</w:t>
      </w:r>
      <w:r w:rsidR="00804D09">
        <w:rPr>
          <w:sz w:val="24"/>
          <w:szCs w:val="24"/>
        </w:rPr>
        <w:t xml:space="preserve"> </w:t>
      </w:r>
      <w:r w:rsidRPr="00E546DA">
        <w:rPr>
          <w:sz w:val="24"/>
          <w:szCs w:val="24"/>
        </w:rPr>
        <w:t>настояще</w:t>
      </w:r>
      <w:r w:rsidR="00804D09">
        <w:rPr>
          <w:sz w:val="24"/>
          <w:szCs w:val="24"/>
        </w:rPr>
        <w:t>го</w:t>
      </w:r>
      <w:r w:rsidRPr="00E546DA">
        <w:rPr>
          <w:sz w:val="24"/>
          <w:szCs w:val="24"/>
        </w:rPr>
        <w:t xml:space="preserve"> Договор</w:t>
      </w:r>
      <w:r w:rsidR="00804D09">
        <w:rPr>
          <w:sz w:val="24"/>
          <w:szCs w:val="24"/>
        </w:rPr>
        <w:t>а</w:t>
      </w:r>
      <w:r w:rsidRPr="00E546DA">
        <w:rPr>
          <w:sz w:val="24"/>
          <w:szCs w:val="24"/>
        </w:rPr>
        <w:t xml:space="preserve">, Подрядчик обязуется уплатить по требованию Заказчику штраф в размере </w:t>
      </w:r>
      <w:r w:rsidR="00E8786B" w:rsidRPr="00E8786B">
        <w:rPr>
          <w:sz w:val="24"/>
          <w:szCs w:val="24"/>
          <w:highlight w:val="yellow"/>
        </w:rPr>
        <w:t>1</w:t>
      </w:r>
      <w:r w:rsidRPr="00E8786B">
        <w:rPr>
          <w:sz w:val="24"/>
          <w:szCs w:val="24"/>
          <w:highlight w:val="yellow"/>
        </w:rPr>
        <w:t>0%</w:t>
      </w:r>
      <w:r w:rsidRPr="00E546DA">
        <w:rPr>
          <w:sz w:val="24"/>
          <w:szCs w:val="24"/>
        </w:rPr>
        <w:t xml:space="preserve"> от цены работ, указанной в п. 3.1 настоящего Договора.</w:t>
      </w:r>
    </w:p>
    <w:p w14:paraId="5B917975" w14:textId="7C43E96B" w:rsidR="003547CB" w:rsidRPr="00E546DA" w:rsidRDefault="003547CB" w:rsidP="003547CB">
      <w:pPr>
        <w:pStyle w:val="afa"/>
        <w:numPr>
          <w:ilvl w:val="1"/>
          <w:numId w:val="3"/>
        </w:numPr>
        <w:tabs>
          <w:tab w:val="left" w:pos="993"/>
        </w:tabs>
        <w:ind w:left="0" w:firstLine="567"/>
        <w:jc w:val="both"/>
        <w:rPr>
          <w:sz w:val="24"/>
          <w:szCs w:val="24"/>
        </w:rPr>
      </w:pPr>
      <w:r w:rsidRPr="00E546DA">
        <w:rPr>
          <w:sz w:val="24"/>
          <w:szCs w:val="24"/>
        </w:rPr>
        <w:t xml:space="preserve">За каждое нарушение требований п.п.2.1.12. - 2.1.13. настоящего Договора, Подрядчик обязан выплатить Заказчику штраф в размере </w:t>
      </w:r>
      <w:bookmarkStart w:id="1" w:name="zzzzz1"/>
      <w:r w:rsidRPr="00E546DA">
        <w:rPr>
          <w:sz w:val="24"/>
          <w:szCs w:val="24"/>
        </w:rPr>
        <w:t xml:space="preserve">30 000 </w:t>
      </w:r>
      <w:bookmarkStart w:id="2" w:name="yyyyy1"/>
      <w:bookmarkEnd w:id="1"/>
      <w:r w:rsidRPr="00E546DA">
        <w:rPr>
          <w:sz w:val="24"/>
          <w:szCs w:val="24"/>
        </w:rPr>
        <w:t>(Тридцать тысяч) рублей</w:t>
      </w:r>
      <w:bookmarkEnd w:id="2"/>
      <w:r w:rsidR="00E8786B">
        <w:rPr>
          <w:sz w:val="24"/>
          <w:szCs w:val="24"/>
        </w:rPr>
        <w:t xml:space="preserve"> при условии уведомления Подрядчика со стороны Заказчика </w:t>
      </w:r>
      <w:r w:rsidR="00E8786B" w:rsidRPr="00E8786B">
        <w:rPr>
          <w:sz w:val="24"/>
          <w:szCs w:val="24"/>
          <w:highlight w:val="yellow"/>
        </w:rPr>
        <w:t>в день возникновения инцидентов согласно данным пунктам</w:t>
      </w:r>
      <w:r w:rsidRPr="00E546DA">
        <w:rPr>
          <w:sz w:val="24"/>
          <w:szCs w:val="24"/>
        </w:rPr>
        <w:t>.</w:t>
      </w:r>
    </w:p>
    <w:p w14:paraId="76ED68CC" w14:textId="33C9DC9F" w:rsidR="003547CB" w:rsidRDefault="003547CB" w:rsidP="003547CB">
      <w:pPr>
        <w:pStyle w:val="afa"/>
        <w:numPr>
          <w:ilvl w:val="1"/>
          <w:numId w:val="3"/>
        </w:numPr>
        <w:tabs>
          <w:tab w:val="left" w:pos="993"/>
        </w:tabs>
        <w:ind w:left="0" w:firstLine="567"/>
        <w:jc w:val="both"/>
        <w:rPr>
          <w:sz w:val="24"/>
          <w:szCs w:val="24"/>
        </w:rPr>
      </w:pPr>
      <w:r w:rsidRPr="00E546DA">
        <w:rPr>
          <w:sz w:val="24"/>
          <w:szCs w:val="24"/>
        </w:rPr>
        <w:t xml:space="preserve">При проведении расчетов сумма, подлежащая оплате Подрядчику, может быть уменьшена Заказчиком на сумму всех штрафов и неустоек, </w:t>
      </w:r>
      <w:r w:rsidRPr="00E546DA">
        <w:rPr>
          <w:bCs/>
          <w:sz w:val="24"/>
          <w:szCs w:val="24"/>
        </w:rPr>
        <w:t xml:space="preserve">а также </w:t>
      </w:r>
      <w:r w:rsidRPr="00E546DA">
        <w:rPr>
          <w:sz w:val="24"/>
          <w:szCs w:val="24"/>
        </w:rPr>
        <w:t>иных сумм, предъявленных Заказчиком в претензиях. В случае невозможности уменьшения Подрядчик обязан уплатить Заказчику штрафы, неустойки, а также иные суммы, указанные в настоящем пункте, не позднее 10 (десяти) календарных дней с момента получения соответствующего требования Заказчика, если иной срок не будет установлен в требовании Заказчика.</w:t>
      </w:r>
    </w:p>
    <w:p w14:paraId="3E0E7A9E" w14:textId="2653AE9D" w:rsidR="00E8786B" w:rsidRPr="00E546DA" w:rsidRDefault="00E8786B" w:rsidP="00E8786B">
      <w:pPr>
        <w:pStyle w:val="afa"/>
        <w:tabs>
          <w:tab w:val="left" w:pos="993"/>
        </w:tabs>
        <w:ind w:left="567"/>
        <w:jc w:val="both"/>
        <w:rPr>
          <w:sz w:val="24"/>
          <w:szCs w:val="24"/>
        </w:rPr>
      </w:pPr>
      <w:r w:rsidRPr="00E8786B">
        <w:rPr>
          <w:sz w:val="24"/>
          <w:szCs w:val="24"/>
          <w:highlight w:val="yellow"/>
        </w:rPr>
        <w:t xml:space="preserve">При проведении расчетов сумма, подлежащая оплате Подрядчику, может быть уменьшена Заказчиком на сумму всех штрафов и неустоек, предъявленных Заказчиком в </w:t>
      </w:r>
      <w:r w:rsidRPr="00E8786B">
        <w:rPr>
          <w:sz w:val="24"/>
          <w:szCs w:val="24"/>
          <w:highlight w:val="yellow"/>
        </w:rPr>
        <w:t xml:space="preserve">официальных </w:t>
      </w:r>
      <w:r w:rsidRPr="00E8786B">
        <w:rPr>
          <w:sz w:val="24"/>
          <w:szCs w:val="24"/>
          <w:highlight w:val="yellow"/>
        </w:rPr>
        <w:t xml:space="preserve">претензиях. В случае невозможности уменьшения Подрядчик обязан уплатить Заказчику штрафы, неустойки, не позднее 10 (десяти) </w:t>
      </w:r>
      <w:r w:rsidRPr="00E8786B">
        <w:rPr>
          <w:sz w:val="24"/>
          <w:szCs w:val="24"/>
          <w:highlight w:val="yellow"/>
        </w:rPr>
        <w:t>рабочих</w:t>
      </w:r>
      <w:r w:rsidRPr="00E8786B">
        <w:rPr>
          <w:sz w:val="24"/>
          <w:szCs w:val="24"/>
          <w:highlight w:val="yellow"/>
        </w:rPr>
        <w:t xml:space="preserve"> дней с момента получения соответствующего требования Заказчика, если иной срок не будет установлен в</w:t>
      </w:r>
      <w:r w:rsidRPr="00E8786B">
        <w:rPr>
          <w:sz w:val="24"/>
          <w:szCs w:val="24"/>
          <w:highlight w:val="yellow"/>
        </w:rPr>
        <w:t xml:space="preserve"> дополнительном соглашении к настоящему Договору</w:t>
      </w:r>
      <w:r w:rsidRPr="00E8786B">
        <w:rPr>
          <w:sz w:val="24"/>
          <w:szCs w:val="24"/>
          <w:highlight w:val="yellow"/>
        </w:rPr>
        <w:t>.</w:t>
      </w:r>
    </w:p>
    <w:p w14:paraId="0CDA5E83" w14:textId="77777777" w:rsidR="003547CB" w:rsidRPr="00E546DA" w:rsidRDefault="003547CB" w:rsidP="003547CB">
      <w:pPr>
        <w:pStyle w:val="afa"/>
        <w:numPr>
          <w:ilvl w:val="1"/>
          <w:numId w:val="3"/>
        </w:numPr>
        <w:tabs>
          <w:tab w:val="left" w:pos="993"/>
        </w:tabs>
        <w:ind w:left="0" w:firstLine="567"/>
        <w:jc w:val="both"/>
        <w:rPr>
          <w:sz w:val="24"/>
          <w:szCs w:val="24"/>
        </w:rPr>
      </w:pPr>
      <w:r w:rsidRPr="00E546DA">
        <w:rPr>
          <w:sz w:val="24"/>
          <w:szCs w:val="24"/>
        </w:rPr>
        <w:t>Уплата неустойки и возмещение убытков в случае неисполнения или ненадлежащего исполнения обязательств Подрядчиком не освобождают Подрядчика от исполнения обязательств в натуре.</w:t>
      </w:r>
    </w:p>
    <w:p w14:paraId="037C2F31" w14:textId="77777777" w:rsidR="00A72F47" w:rsidRPr="00E546DA" w:rsidRDefault="00A72F47" w:rsidP="00A72F47">
      <w:pPr>
        <w:pStyle w:val="afa"/>
        <w:tabs>
          <w:tab w:val="left" w:pos="1134"/>
        </w:tabs>
        <w:autoSpaceDE/>
        <w:autoSpaceDN/>
        <w:ind w:left="567"/>
        <w:jc w:val="both"/>
        <w:rPr>
          <w:i/>
          <w:sz w:val="24"/>
          <w:szCs w:val="24"/>
        </w:rPr>
      </w:pPr>
    </w:p>
    <w:p w14:paraId="2083BBA7" w14:textId="77777777" w:rsidR="00C1615D" w:rsidRDefault="00C1615D" w:rsidP="003547CB">
      <w:pPr>
        <w:jc w:val="both"/>
      </w:pPr>
    </w:p>
    <w:sectPr w:rsidR="00C1615D" w:rsidSect="00572BA1">
      <w:headerReference w:type="even" r:id="rId11"/>
      <w:headerReference w:type="default" r:id="rId12"/>
      <w:footerReference w:type="even" r:id="rId13"/>
      <w:footerReference w:type="default" r:id="rId14"/>
      <w:headerReference w:type="first" r:id="rId15"/>
      <w:footerReference w:type="first" r:id="rId16"/>
      <w:pgSz w:w="11906" w:h="16838"/>
      <w:pgMar w:top="1134" w:right="567" w:bottom="1134" w:left="1134" w:header="284" w:footer="41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Наталья Ли" w:date="2024-12-09T17:53:00Z" w:initials="НЛ">
    <w:p w14:paraId="36446D00" w14:textId="103CB8F9" w:rsidR="00337A29" w:rsidRDefault="00337A29">
      <w:pPr>
        <w:pStyle w:val="af5"/>
      </w:pPr>
      <w:r>
        <w:rPr>
          <w:rStyle w:val="af3"/>
        </w:rPr>
        <w:annotationRef/>
      </w:r>
      <w:r>
        <w:t>Данное условие можно удалить, так как ранее дано более исчерпывающее требование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446D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01ACFC" w16cex:dateUtc="2024-12-09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446D00" w16cid:durableId="2B01AC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62C09" w14:textId="77777777" w:rsidR="002F7274" w:rsidRDefault="002F7274" w:rsidP="003547CB">
      <w:r>
        <w:separator/>
      </w:r>
    </w:p>
  </w:endnote>
  <w:endnote w:type="continuationSeparator" w:id="0">
    <w:p w14:paraId="7ACCE61A" w14:textId="77777777" w:rsidR="002F7274" w:rsidRDefault="002F7274" w:rsidP="0035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astro">
    <w:altName w:val="Courier New"/>
    <w:charset w:val="CC"/>
    <w:family w:val="auto"/>
    <w:pitch w:val="variable"/>
    <w:sig w:usb0="200028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DEE37" w14:textId="77777777" w:rsidR="00B67E4B" w:rsidRDefault="00B67E4B">
    <w:pPr>
      <w:pStyle w:val="af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A1870" w14:textId="77777777" w:rsidR="000D0178" w:rsidRDefault="002F7274">
    <w:pPr>
      <w:pStyle w:val="afd"/>
      <w:jc w:val="right"/>
      <w:rPr>
        <w:sz w:val="18"/>
        <w:szCs w:val="18"/>
      </w:rPr>
    </w:pPr>
  </w:p>
  <w:p w14:paraId="5A587008" w14:textId="77777777" w:rsidR="000D0178" w:rsidRPr="00581B56" w:rsidRDefault="00E178BD">
    <w:pPr>
      <w:pStyle w:val="afd"/>
      <w:jc w:val="right"/>
      <w:rPr>
        <w:sz w:val="18"/>
        <w:szCs w:val="18"/>
      </w:rPr>
    </w:pPr>
    <w:r w:rsidRPr="00581B56">
      <w:rPr>
        <w:sz w:val="18"/>
        <w:szCs w:val="18"/>
      </w:rPr>
      <w:t xml:space="preserve">Страница </w:t>
    </w:r>
    <w:r w:rsidRPr="00581B56">
      <w:rPr>
        <w:b/>
        <w:bCs/>
        <w:sz w:val="18"/>
        <w:szCs w:val="18"/>
      </w:rPr>
      <w:fldChar w:fldCharType="begin"/>
    </w:r>
    <w:r w:rsidRPr="00581B56">
      <w:rPr>
        <w:b/>
        <w:bCs/>
        <w:sz w:val="18"/>
        <w:szCs w:val="18"/>
      </w:rPr>
      <w:instrText>PAGE</w:instrText>
    </w:r>
    <w:r w:rsidRPr="00581B56">
      <w:rPr>
        <w:b/>
        <w:bCs/>
        <w:sz w:val="18"/>
        <w:szCs w:val="18"/>
      </w:rPr>
      <w:fldChar w:fldCharType="separate"/>
    </w:r>
    <w:r>
      <w:rPr>
        <w:b/>
        <w:bCs/>
        <w:noProof/>
        <w:sz w:val="18"/>
        <w:szCs w:val="18"/>
      </w:rPr>
      <w:t>25</w:t>
    </w:r>
    <w:r w:rsidRPr="00581B56">
      <w:rPr>
        <w:b/>
        <w:bCs/>
        <w:sz w:val="18"/>
        <w:szCs w:val="18"/>
      </w:rPr>
      <w:fldChar w:fldCharType="end"/>
    </w:r>
    <w:r w:rsidRPr="00581B56">
      <w:rPr>
        <w:sz w:val="18"/>
        <w:szCs w:val="18"/>
      </w:rPr>
      <w:t xml:space="preserve"> из </w:t>
    </w:r>
    <w:r w:rsidRPr="00581B56">
      <w:rPr>
        <w:b/>
        <w:bCs/>
        <w:sz w:val="18"/>
        <w:szCs w:val="18"/>
      </w:rPr>
      <w:fldChar w:fldCharType="begin"/>
    </w:r>
    <w:r w:rsidRPr="00581B56">
      <w:rPr>
        <w:b/>
        <w:bCs/>
        <w:sz w:val="18"/>
        <w:szCs w:val="18"/>
      </w:rPr>
      <w:instrText>NUMPAGES</w:instrText>
    </w:r>
    <w:r w:rsidRPr="00581B56">
      <w:rPr>
        <w:b/>
        <w:bCs/>
        <w:sz w:val="18"/>
        <w:szCs w:val="18"/>
      </w:rPr>
      <w:fldChar w:fldCharType="separate"/>
    </w:r>
    <w:r>
      <w:rPr>
        <w:b/>
        <w:bCs/>
        <w:noProof/>
        <w:sz w:val="18"/>
        <w:szCs w:val="18"/>
      </w:rPr>
      <w:t>27</w:t>
    </w:r>
    <w:r w:rsidRPr="00581B56">
      <w:rPr>
        <w:b/>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CBD1" w14:textId="77777777" w:rsidR="00B67E4B" w:rsidRDefault="00B67E4B">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8E00B" w14:textId="77777777" w:rsidR="002F7274" w:rsidRDefault="002F7274" w:rsidP="003547CB">
      <w:r>
        <w:separator/>
      </w:r>
    </w:p>
  </w:footnote>
  <w:footnote w:type="continuationSeparator" w:id="0">
    <w:p w14:paraId="6E2DFA12" w14:textId="77777777" w:rsidR="002F7274" w:rsidRDefault="002F7274" w:rsidP="00354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1F266" w14:textId="77777777" w:rsidR="00B67E4B" w:rsidRDefault="00B67E4B">
    <w:pPr>
      <w:pStyle w:val="af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9F224" w14:textId="40148D0E" w:rsidR="00B67E4B" w:rsidRDefault="00B67E4B">
    <w:pPr>
      <w:pStyle w:val="afb"/>
    </w:pPr>
    <w:r>
      <w:rPr>
        <w:noProof/>
      </w:rPr>
      <mc:AlternateContent>
        <mc:Choice Requires="wps">
          <w:drawing>
            <wp:anchor distT="0" distB="0" distL="114300" distR="114300" simplePos="0" relativeHeight="251659264" behindDoc="0" locked="0" layoutInCell="0" allowOverlap="1" wp14:anchorId="6F7431D7" wp14:editId="6490976F">
              <wp:simplePos x="0" y="0"/>
              <wp:positionH relativeFrom="page">
                <wp:posOffset>0</wp:posOffset>
              </wp:positionH>
              <wp:positionV relativeFrom="page">
                <wp:posOffset>190500</wp:posOffset>
              </wp:positionV>
              <wp:extent cx="7560310" cy="273050"/>
              <wp:effectExtent l="0" t="0" r="0" b="12700"/>
              <wp:wrapNone/>
              <wp:docPr id="1" name="MSIPCMa84d479885578f4618fcdc75" descr="{&quot;HashCode&quot;:202482030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E1663B" w14:textId="2FB0DE6D" w:rsidR="00B67E4B" w:rsidRPr="00B67E4B" w:rsidRDefault="00B67E4B" w:rsidP="00B67E4B">
                          <w:pPr>
                            <w:jc w:val="right"/>
                            <w:rPr>
                              <w:rFonts w:ascii="Calibri" w:hAnsi="Calibri" w:cs="Calibri"/>
                              <w:color w:val="000000"/>
                              <w:sz w:val="20"/>
                            </w:rPr>
                          </w:pPr>
                          <w:r w:rsidRPr="00B67E4B">
                            <w:rPr>
                              <w:rFonts w:ascii="Calibri" w:hAnsi="Calibri" w:cs="Calibri"/>
                              <w:color w:val="000000"/>
                              <w:sz w:val="20"/>
                            </w:rPr>
                            <w:t xml:space="preserve">Business </w:t>
                          </w:r>
                          <w:proofErr w:type="spellStart"/>
                          <w:r w:rsidRPr="00B67E4B">
                            <w:rPr>
                              <w:rFonts w:ascii="Calibri" w:hAnsi="Calibri" w:cs="Calibri"/>
                              <w:color w:val="000000"/>
                              <w:sz w:val="20"/>
                            </w:rPr>
                            <w:t>Use</w:t>
                          </w:r>
                          <w:proofErr w:type="spellEnd"/>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F7431D7" id="_x0000_t202" coordsize="21600,21600" o:spt="202" path="m,l,21600r21600,l21600,xe">
              <v:stroke joinstyle="miter"/>
              <v:path gradientshapeok="t" o:connecttype="rect"/>
            </v:shapetype>
            <v:shape id="MSIPCMa84d479885578f4618fcdc75" o:spid="_x0000_s1026" type="#_x0000_t202" alt="{&quot;HashCode&quot;:2024820305,&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" o:allowincell="f" filled="f" stroked="f" strokeweight=".5pt">
              <v:textbox inset=",0,20pt,0">
                <w:txbxContent>
                  <w:p w14:paraId="01E1663B" w14:textId="2FB0DE6D" w:rsidR="00B67E4B" w:rsidRPr="00B67E4B" w:rsidRDefault="00B67E4B" w:rsidP="00B67E4B">
                    <w:pPr>
                      <w:jc w:val="right"/>
                      <w:rPr>
                        <w:rFonts w:ascii="Calibri" w:hAnsi="Calibri" w:cs="Calibri"/>
                        <w:color w:val="000000"/>
                        <w:sz w:val="20"/>
                      </w:rPr>
                    </w:pPr>
                    <w:r w:rsidRPr="00B67E4B">
                      <w:rPr>
                        <w:rFonts w:ascii="Calibri" w:hAnsi="Calibri" w:cs="Calibri"/>
                        <w:color w:val="000000"/>
                        <w:sz w:val="20"/>
                      </w:rPr>
                      <w:t xml:space="preserve">Business </w:t>
                    </w:r>
                    <w:proofErr w:type="spellStart"/>
                    <w:r w:rsidRPr="00B67E4B">
                      <w:rPr>
                        <w:rFonts w:ascii="Calibri" w:hAnsi="Calibri" w:cs="Calibri"/>
                        <w:color w:val="000000"/>
                        <w:sz w:val="20"/>
                      </w:rPr>
                      <w:t>Use</w:t>
                    </w:r>
                    <w:proofErr w:type="spellEnd"/>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D7048" w14:textId="77777777" w:rsidR="00B67E4B" w:rsidRDefault="00B67E4B">
    <w:pPr>
      <w:pStyle w:val="af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2D95"/>
    <w:multiLevelType w:val="hybridMultilevel"/>
    <w:tmpl w:val="BA6A1D4E"/>
    <w:lvl w:ilvl="0" w:tplc="8CE49BE6">
      <w:start w:val="1"/>
      <w:numFmt w:val="lowerLetter"/>
      <w:lvlText w:val="(%1)"/>
      <w:lvlJc w:val="left"/>
      <w:pPr>
        <w:ind w:left="720" w:hanging="360"/>
      </w:pPr>
      <w:rPr>
        <w:rFonts w:hint="default"/>
        <w:b w:val="0"/>
      </w:rPr>
    </w:lvl>
    <w:lvl w:ilvl="1" w:tplc="546AE8AE" w:tentative="1">
      <w:start w:val="1"/>
      <w:numFmt w:val="lowerLetter"/>
      <w:lvlText w:val="%2."/>
      <w:lvlJc w:val="left"/>
      <w:pPr>
        <w:ind w:left="1440" w:hanging="360"/>
      </w:pPr>
    </w:lvl>
    <w:lvl w:ilvl="2" w:tplc="226E1BF0" w:tentative="1">
      <w:start w:val="1"/>
      <w:numFmt w:val="lowerRoman"/>
      <w:lvlText w:val="%3."/>
      <w:lvlJc w:val="right"/>
      <w:pPr>
        <w:ind w:left="2160" w:hanging="180"/>
      </w:pPr>
    </w:lvl>
    <w:lvl w:ilvl="3" w:tplc="40CC2300" w:tentative="1">
      <w:start w:val="1"/>
      <w:numFmt w:val="decimal"/>
      <w:lvlText w:val="%4."/>
      <w:lvlJc w:val="left"/>
      <w:pPr>
        <w:ind w:left="2880" w:hanging="360"/>
      </w:pPr>
    </w:lvl>
    <w:lvl w:ilvl="4" w:tplc="30C8E3FA" w:tentative="1">
      <w:start w:val="1"/>
      <w:numFmt w:val="lowerLetter"/>
      <w:lvlText w:val="%5."/>
      <w:lvlJc w:val="left"/>
      <w:pPr>
        <w:ind w:left="3600" w:hanging="360"/>
      </w:pPr>
    </w:lvl>
    <w:lvl w:ilvl="5" w:tplc="A1363BF0" w:tentative="1">
      <w:start w:val="1"/>
      <w:numFmt w:val="lowerRoman"/>
      <w:lvlText w:val="%6."/>
      <w:lvlJc w:val="right"/>
      <w:pPr>
        <w:ind w:left="4320" w:hanging="180"/>
      </w:pPr>
    </w:lvl>
    <w:lvl w:ilvl="6" w:tplc="E1AE73D6" w:tentative="1">
      <w:start w:val="1"/>
      <w:numFmt w:val="decimal"/>
      <w:lvlText w:val="%7."/>
      <w:lvlJc w:val="left"/>
      <w:pPr>
        <w:ind w:left="5040" w:hanging="360"/>
      </w:pPr>
    </w:lvl>
    <w:lvl w:ilvl="7" w:tplc="5A4EB9FA" w:tentative="1">
      <w:start w:val="1"/>
      <w:numFmt w:val="lowerLetter"/>
      <w:lvlText w:val="%8."/>
      <w:lvlJc w:val="left"/>
      <w:pPr>
        <w:ind w:left="5760" w:hanging="360"/>
      </w:pPr>
    </w:lvl>
    <w:lvl w:ilvl="8" w:tplc="3F7ABC5A" w:tentative="1">
      <w:start w:val="1"/>
      <w:numFmt w:val="lowerRoman"/>
      <w:lvlText w:val="%9."/>
      <w:lvlJc w:val="right"/>
      <w:pPr>
        <w:ind w:left="6480" w:hanging="180"/>
      </w:pPr>
    </w:lvl>
  </w:abstractNum>
  <w:abstractNum w:abstractNumId="1" w15:restartNumberingAfterBreak="0">
    <w:nsid w:val="1E1D78EB"/>
    <w:multiLevelType w:val="hybridMultilevel"/>
    <w:tmpl w:val="10DE99A4"/>
    <w:lvl w:ilvl="0" w:tplc="FDAC638A">
      <w:start w:val="1"/>
      <w:numFmt w:val="bullet"/>
      <w:suff w:val="space"/>
      <w:lvlText w:val="-"/>
      <w:lvlJc w:val="left"/>
      <w:pPr>
        <w:ind w:left="360" w:hanging="360"/>
      </w:pPr>
      <w:rPr>
        <w:rFonts w:ascii="Syastro" w:hAnsi="Syastro" w:hint="default"/>
      </w:rPr>
    </w:lvl>
    <w:lvl w:ilvl="1" w:tplc="18166046" w:tentative="1">
      <w:start w:val="1"/>
      <w:numFmt w:val="bullet"/>
      <w:lvlText w:val="o"/>
      <w:lvlJc w:val="left"/>
      <w:pPr>
        <w:ind w:left="1440" w:hanging="360"/>
      </w:pPr>
      <w:rPr>
        <w:rFonts w:ascii="Courier New" w:hAnsi="Courier New" w:cs="Courier New" w:hint="default"/>
      </w:rPr>
    </w:lvl>
    <w:lvl w:ilvl="2" w:tplc="F19C91A8" w:tentative="1">
      <w:start w:val="1"/>
      <w:numFmt w:val="bullet"/>
      <w:lvlText w:val=""/>
      <w:lvlJc w:val="left"/>
      <w:pPr>
        <w:ind w:left="2160" w:hanging="360"/>
      </w:pPr>
      <w:rPr>
        <w:rFonts w:ascii="Wingdings" w:hAnsi="Wingdings" w:hint="default"/>
      </w:rPr>
    </w:lvl>
    <w:lvl w:ilvl="3" w:tplc="463E3372" w:tentative="1">
      <w:start w:val="1"/>
      <w:numFmt w:val="bullet"/>
      <w:lvlText w:val=""/>
      <w:lvlJc w:val="left"/>
      <w:pPr>
        <w:ind w:left="2880" w:hanging="360"/>
      </w:pPr>
      <w:rPr>
        <w:rFonts w:ascii="Symbol" w:hAnsi="Symbol" w:hint="default"/>
      </w:rPr>
    </w:lvl>
    <w:lvl w:ilvl="4" w:tplc="EB248B40" w:tentative="1">
      <w:start w:val="1"/>
      <w:numFmt w:val="bullet"/>
      <w:lvlText w:val="o"/>
      <w:lvlJc w:val="left"/>
      <w:pPr>
        <w:ind w:left="3600" w:hanging="360"/>
      </w:pPr>
      <w:rPr>
        <w:rFonts w:ascii="Courier New" w:hAnsi="Courier New" w:cs="Courier New" w:hint="default"/>
      </w:rPr>
    </w:lvl>
    <w:lvl w:ilvl="5" w:tplc="AD2C0B08" w:tentative="1">
      <w:start w:val="1"/>
      <w:numFmt w:val="bullet"/>
      <w:lvlText w:val=""/>
      <w:lvlJc w:val="left"/>
      <w:pPr>
        <w:ind w:left="4320" w:hanging="360"/>
      </w:pPr>
      <w:rPr>
        <w:rFonts w:ascii="Wingdings" w:hAnsi="Wingdings" w:hint="default"/>
      </w:rPr>
    </w:lvl>
    <w:lvl w:ilvl="6" w:tplc="700637A2" w:tentative="1">
      <w:start w:val="1"/>
      <w:numFmt w:val="bullet"/>
      <w:lvlText w:val=""/>
      <w:lvlJc w:val="left"/>
      <w:pPr>
        <w:ind w:left="5040" w:hanging="360"/>
      </w:pPr>
      <w:rPr>
        <w:rFonts w:ascii="Symbol" w:hAnsi="Symbol" w:hint="default"/>
      </w:rPr>
    </w:lvl>
    <w:lvl w:ilvl="7" w:tplc="CA8CF12C" w:tentative="1">
      <w:start w:val="1"/>
      <w:numFmt w:val="bullet"/>
      <w:lvlText w:val="o"/>
      <w:lvlJc w:val="left"/>
      <w:pPr>
        <w:ind w:left="5760" w:hanging="360"/>
      </w:pPr>
      <w:rPr>
        <w:rFonts w:ascii="Courier New" w:hAnsi="Courier New" w:cs="Courier New" w:hint="default"/>
      </w:rPr>
    </w:lvl>
    <w:lvl w:ilvl="8" w:tplc="E2F2D95E" w:tentative="1">
      <w:start w:val="1"/>
      <w:numFmt w:val="bullet"/>
      <w:lvlText w:val=""/>
      <w:lvlJc w:val="left"/>
      <w:pPr>
        <w:ind w:left="6480" w:hanging="360"/>
      </w:pPr>
      <w:rPr>
        <w:rFonts w:ascii="Wingdings" w:hAnsi="Wingdings" w:hint="default"/>
      </w:rPr>
    </w:lvl>
  </w:abstractNum>
  <w:abstractNum w:abstractNumId="2" w15:restartNumberingAfterBreak="0">
    <w:nsid w:val="2EE83144"/>
    <w:multiLevelType w:val="multilevel"/>
    <w:tmpl w:val="8428794C"/>
    <w:lvl w:ilvl="0">
      <w:start w:val="1"/>
      <w:numFmt w:val="decimal"/>
      <w:pStyle w:val="1"/>
      <w:lvlText w:val="%1."/>
      <w:lvlJc w:val="left"/>
      <w:pPr>
        <w:tabs>
          <w:tab w:val="num" w:pos="1134"/>
        </w:tabs>
        <w:ind w:firstLine="709"/>
      </w:pPr>
      <w:rPr>
        <w:rFonts w:ascii="Times New Roman" w:hAnsi="Times New Roman" w:cs="Times New Roman"/>
        <w:b w:val="0"/>
        <w:bCs w:val="0"/>
        <w:i w:val="0"/>
        <w:iCs w:val="0"/>
        <w:caps w:val="0"/>
        <w:smallCaps w:val="0"/>
        <w:strike w:val="0"/>
        <w:dstrike w:val="0"/>
        <w:vanish w:val="0"/>
        <w:color w:val="auto"/>
        <w:spacing w:val="0"/>
        <w:w w:val="100"/>
        <w:kern w:val="0"/>
        <w:position w:val="0"/>
        <w:sz w:val="20"/>
        <w:szCs w:val="20"/>
        <w:u w:val="none" w:color="000000"/>
        <w:vertAlign w:val="baseline"/>
      </w:rPr>
    </w:lvl>
    <w:lvl w:ilvl="1">
      <w:start w:val="1"/>
      <w:numFmt w:val="decimal"/>
      <w:pStyle w:val="2"/>
      <w:lvlText w:val="%1.%2."/>
      <w:lvlJc w:val="left"/>
      <w:pPr>
        <w:tabs>
          <w:tab w:val="num" w:pos="1467"/>
        </w:tabs>
        <w:ind w:left="191" w:firstLine="709"/>
      </w:pPr>
      <w:rPr>
        <w:rFonts w:cs="Times New Roman" w:hint="default"/>
      </w:rPr>
    </w:lvl>
    <w:lvl w:ilvl="2">
      <w:start w:val="1"/>
      <w:numFmt w:val="decimal"/>
      <w:pStyle w:val="3"/>
      <w:lvlText w:val="%1.%2.%3."/>
      <w:lvlJc w:val="left"/>
      <w:pPr>
        <w:tabs>
          <w:tab w:val="num" w:pos="1418"/>
        </w:tabs>
        <w:ind w:firstLine="709"/>
      </w:pPr>
      <w:rPr>
        <w:rFonts w:cs="Times New Roman" w:hint="default"/>
      </w:rPr>
    </w:lvl>
    <w:lvl w:ilvl="3">
      <w:start w:val="1"/>
      <w:numFmt w:val="decimal"/>
      <w:lvlText w:val="%1.%2.%3.%4."/>
      <w:lvlJc w:val="left"/>
      <w:pPr>
        <w:tabs>
          <w:tab w:val="num" w:pos="2869"/>
        </w:tabs>
        <w:ind w:left="2437" w:hanging="648"/>
      </w:pPr>
      <w:rPr>
        <w:rFonts w:cs="Times New Roman" w:hint="default"/>
      </w:rPr>
    </w:lvl>
    <w:lvl w:ilvl="4">
      <w:start w:val="1"/>
      <w:numFmt w:val="decimal"/>
      <w:lvlText w:val="%1.%2.%3.%4.%5."/>
      <w:lvlJc w:val="left"/>
      <w:pPr>
        <w:tabs>
          <w:tab w:val="num" w:pos="3229"/>
        </w:tabs>
        <w:ind w:left="2941" w:hanging="792"/>
      </w:pPr>
      <w:rPr>
        <w:rFonts w:cs="Times New Roman" w:hint="default"/>
      </w:rPr>
    </w:lvl>
    <w:lvl w:ilvl="5">
      <w:start w:val="1"/>
      <w:numFmt w:val="decimal"/>
      <w:lvlText w:val="%1.%2.%3.%4.%5.%6."/>
      <w:lvlJc w:val="left"/>
      <w:pPr>
        <w:tabs>
          <w:tab w:val="num" w:pos="3949"/>
        </w:tabs>
        <w:ind w:left="3445" w:hanging="936"/>
      </w:pPr>
      <w:rPr>
        <w:rFonts w:cs="Times New Roman" w:hint="default"/>
      </w:rPr>
    </w:lvl>
    <w:lvl w:ilvl="6">
      <w:start w:val="1"/>
      <w:numFmt w:val="decimal"/>
      <w:lvlText w:val="%1.%2.%3.%4.%5.%6.%7."/>
      <w:lvlJc w:val="left"/>
      <w:pPr>
        <w:tabs>
          <w:tab w:val="num" w:pos="4309"/>
        </w:tabs>
        <w:ind w:left="3949" w:hanging="1080"/>
      </w:pPr>
      <w:rPr>
        <w:rFonts w:cs="Times New Roman" w:hint="default"/>
      </w:rPr>
    </w:lvl>
    <w:lvl w:ilvl="7">
      <w:start w:val="1"/>
      <w:numFmt w:val="decimal"/>
      <w:lvlText w:val="%1.%2.%3.%4.%5.%6.%7.%8."/>
      <w:lvlJc w:val="left"/>
      <w:pPr>
        <w:tabs>
          <w:tab w:val="num" w:pos="5029"/>
        </w:tabs>
        <w:ind w:left="4453" w:hanging="1224"/>
      </w:pPr>
      <w:rPr>
        <w:rFonts w:cs="Times New Roman" w:hint="default"/>
      </w:rPr>
    </w:lvl>
    <w:lvl w:ilvl="8">
      <w:start w:val="1"/>
      <w:numFmt w:val="decimal"/>
      <w:lvlText w:val="%1.%2.%3.%4.%5.%6.%7.%8.%9."/>
      <w:lvlJc w:val="left"/>
      <w:pPr>
        <w:tabs>
          <w:tab w:val="num" w:pos="5389"/>
        </w:tabs>
        <w:ind w:left="5029" w:hanging="1440"/>
      </w:pPr>
      <w:rPr>
        <w:rFonts w:cs="Times New Roman" w:hint="default"/>
      </w:rPr>
    </w:lvl>
  </w:abstractNum>
  <w:abstractNum w:abstractNumId="3" w15:restartNumberingAfterBreak="0">
    <w:nsid w:val="3CA71C8D"/>
    <w:multiLevelType w:val="multilevel"/>
    <w:tmpl w:val="5344EB7C"/>
    <w:lvl w:ilvl="0">
      <w:start w:val="1"/>
      <w:numFmt w:val="decimal"/>
      <w:lvlText w:val="%1."/>
      <w:lvlJc w:val="left"/>
      <w:pPr>
        <w:ind w:left="3621" w:hanging="360"/>
      </w:pPr>
      <w:rPr>
        <w:rFonts w:hint="default"/>
      </w:rPr>
    </w:lvl>
    <w:lvl w:ilvl="1">
      <w:start w:val="1"/>
      <w:numFmt w:val="decimal"/>
      <w:lvlText w:val="%1.%2."/>
      <w:lvlJc w:val="left"/>
      <w:pPr>
        <w:ind w:left="1560" w:hanging="567"/>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3146"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225351C"/>
    <w:multiLevelType w:val="multilevel"/>
    <w:tmpl w:val="023ADC18"/>
    <w:lvl w:ilvl="0">
      <w:start w:val="1"/>
      <w:numFmt w:val="decimal"/>
      <w:lvlText w:val="%1."/>
      <w:lvlJc w:val="left"/>
      <w:pPr>
        <w:ind w:left="720" w:hanging="360"/>
      </w:pPr>
      <w:rPr>
        <w:rFonts w:hint="default"/>
        <w:b/>
      </w:rPr>
    </w:lvl>
    <w:lvl w:ilvl="1">
      <w:start w:val="1"/>
      <w:numFmt w:val="decimal"/>
      <w:isLgl/>
      <w:lvlText w:val="%1.%2."/>
      <w:lvlJc w:val="left"/>
      <w:pPr>
        <w:ind w:left="1693" w:hanging="1125"/>
      </w:pPr>
      <w:rPr>
        <w:rFonts w:ascii="Times New Roman" w:hAnsi="Times New Roman" w:cs="Times New Roman" w:hint="default"/>
        <w:b w:val="0"/>
        <w:sz w:val="24"/>
        <w:szCs w:val="24"/>
      </w:rPr>
    </w:lvl>
    <w:lvl w:ilvl="2">
      <w:start w:val="1"/>
      <w:numFmt w:val="decimal"/>
      <w:isLgl/>
      <w:lvlText w:val="%1.%2.%3."/>
      <w:lvlJc w:val="left"/>
      <w:pPr>
        <w:ind w:left="8355" w:hanging="1125"/>
      </w:pPr>
      <w:rPr>
        <w:rFonts w:hint="default"/>
      </w:rPr>
    </w:lvl>
    <w:lvl w:ilvl="3">
      <w:start w:val="1"/>
      <w:numFmt w:val="decimal"/>
      <w:isLgl/>
      <w:lvlText w:val="%1.%2.%3.%4."/>
      <w:lvlJc w:val="left"/>
      <w:pPr>
        <w:ind w:left="2532" w:hanging="1125"/>
      </w:pPr>
      <w:rPr>
        <w:rFonts w:hint="default"/>
      </w:rPr>
    </w:lvl>
    <w:lvl w:ilvl="4">
      <w:start w:val="1"/>
      <w:numFmt w:val="decimal"/>
      <w:isLgl/>
      <w:lvlText w:val="%1.%2.%3.%4.%5."/>
      <w:lvlJc w:val="left"/>
      <w:pPr>
        <w:ind w:left="2881" w:hanging="1125"/>
      </w:pPr>
      <w:rPr>
        <w:rFonts w:hint="default"/>
      </w:rPr>
    </w:lvl>
    <w:lvl w:ilvl="5">
      <w:start w:val="1"/>
      <w:numFmt w:val="decimal"/>
      <w:isLgl/>
      <w:lvlText w:val="%1.%2.%3.%4.%5.%6."/>
      <w:lvlJc w:val="left"/>
      <w:pPr>
        <w:ind w:left="3230" w:hanging="1125"/>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5" w15:restartNumberingAfterBreak="0">
    <w:nsid w:val="4A9D3062"/>
    <w:multiLevelType w:val="multilevel"/>
    <w:tmpl w:val="1478C49E"/>
    <w:lvl w:ilvl="0">
      <w:start w:val="18"/>
      <w:numFmt w:val="decimal"/>
      <w:lvlText w:val="%1."/>
      <w:lvlJc w:val="left"/>
      <w:pPr>
        <w:ind w:left="405" w:hanging="405"/>
      </w:pPr>
      <w:rPr>
        <w:rFonts w:hint="default"/>
        <w:i w:val="0"/>
        <w:sz w:val="22"/>
        <w:szCs w:val="22"/>
      </w:rPr>
    </w:lvl>
    <w:lvl w:ilvl="1">
      <w:start w:val="1"/>
      <w:numFmt w:val="decimal"/>
      <w:lvlText w:val="%1.%2."/>
      <w:lvlJc w:val="left"/>
      <w:pPr>
        <w:ind w:left="765" w:hanging="405"/>
      </w:pPr>
      <w:rPr>
        <w:rFonts w:hint="default"/>
        <w:i w:val="0"/>
        <w:sz w:val="22"/>
        <w:szCs w:val="22"/>
      </w:rPr>
    </w:lvl>
    <w:lvl w:ilvl="2">
      <w:start w:val="1"/>
      <w:numFmt w:val="decimal"/>
      <w:lvlText w:val="%1.%2.%3."/>
      <w:lvlJc w:val="left"/>
      <w:pPr>
        <w:ind w:left="1440" w:hanging="720"/>
      </w:pPr>
      <w:rPr>
        <w:rFonts w:hint="default"/>
        <w:i/>
        <w:sz w:val="20"/>
      </w:rPr>
    </w:lvl>
    <w:lvl w:ilvl="3">
      <w:start w:val="1"/>
      <w:numFmt w:val="decimal"/>
      <w:lvlText w:val="%1.%2.%3.%4."/>
      <w:lvlJc w:val="left"/>
      <w:pPr>
        <w:ind w:left="1800" w:hanging="720"/>
      </w:pPr>
      <w:rPr>
        <w:rFonts w:hint="default"/>
        <w:i/>
        <w:sz w:val="20"/>
      </w:rPr>
    </w:lvl>
    <w:lvl w:ilvl="4">
      <w:start w:val="1"/>
      <w:numFmt w:val="decimal"/>
      <w:lvlText w:val="%1.%2.%3.%4.%5."/>
      <w:lvlJc w:val="left"/>
      <w:pPr>
        <w:ind w:left="2520" w:hanging="1080"/>
      </w:pPr>
      <w:rPr>
        <w:rFonts w:hint="default"/>
        <w:i/>
        <w:sz w:val="20"/>
      </w:rPr>
    </w:lvl>
    <w:lvl w:ilvl="5">
      <w:start w:val="1"/>
      <w:numFmt w:val="decimal"/>
      <w:lvlText w:val="%1.%2.%3.%4.%5.%6."/>
      <w:lvlJc w:val="left"/>
      <w:pPr>
        <w:ind w:left="2880" w:hanging="1080"/>
      </w:pPr>
      <w:rPr>
        <w:rFonts w:hint="default"/>
        <w:i/>
        <w:sz w:val="20"/>
      </w:rPr>
    </w:lvl>
    <w:lvl w:ilvl="6">
      <w:start w:val="1"/>
      <w:numFmt w:val="decimal"/>
      <w:lvlText w:val="%1.%2.%3.%4.%5.%6.%7."/>
      <w:lvlJc w:val="left"/>
      <w:pPr>
        <w:ind w:left="3600" w:hanging="1440"/>
      </w:pPr>
      <w:rPr>
        <w:rFonts w:hint="default"/>
        <w:i/>
        <w:sz w:val="20"/>
      </w:rPr>
    </w:lvl>
    <w:lvl w:ilvl="7">
      <w:start w:val="1"/>
      <w:numFmt w:val="decimal"/>
      <w:lvlText w:val="%1.%2.%3.%4.%5.%6.%7.%8."/>
      <w:lvlJc w:val="left"/>
      <w:pPr>
        <w:ind w:left="3960" w:hanging="1440"/>
      </w:pPr>
      <w:rPr>
        <w:rFonts w:hint="default"/>
        <w:i/>
        <w:sz w:val="20"/>
      </w:rPr>
    </w:lvl>
    <w:lvl w:ilvl="8">
      <w:start w:val="1"/>
      <w:numFmt w:val="decimal"/>
      <w:lvlText w:val="%1.%2.%3.%4.%5.%6.%7.%8.%9."/>
      <w:lvlJc w:val="left"/>
      <w:pPr>
        <w:ind w:left="4680" w:hanging="1800"/>
      </w:pPr>
      <w:rPr>
        <w:rFonts w:hint="default"/>
        <w:i/>
        <w:sz w:val="20"/>
      </w:rPr>
    </w:lvl>
  </w:abstractNum>
  <w:abstractNum w:abstractNumId="6" w15:restartNumberingAfterBreak="0">
    <w:nsid w:val="5C777A93"/>
    <w:multiLevelType w:val="hybridMultilevel"/>
    <w:tmpl w:val="61C4F2EE"/>
    <w:lvl w:ilvl="0" w:tplc="D6AE8A90">
      <w:start w:val="1"/>
      <w:numFmt w:val="decimal"/>
      <w:lvlText w:val="%1."/>
      <w:lvlJc w:val="left"/>
      <w:pPr>
        <w:ind w:left="1429" w:hanging="360"/>
      </w:pPr>
    </w:lvl>
    <w:lvl w:ilvl="1" w:tplc="289C6E60">
      <w:start w:val="1"/>
      <w:numFmt w:val="lowerLetter"/>
      <w:lvlText w:val="%2."/>
      <w:lvlJc w:val="left"/>
      <w:pPr>
        <w:ind w:left="2149" w:hanging="360"/>
      </w:pPr>
    </w:lvl>
    <w:lvl w:ilvl="2" w:tplc="DDDA8DCE" w:tentative="1">
      <w:start w:val="1"/>
      <w:numFmt w:val="lowerRoman"/>
      <w:lvlText w:val="%3."/>
      <w:lvlJc w:val="right"/>
      <w:pPr>
        <w:ind w:left="2869" w:hanging="180"/>
      </w:pPr>
    </w:lvl>
    <w:lvl w:ilvl="3" w:tplc="BF221FDA" w:tentative="1">
      <w:start w:val="1"/>
      <w:numFmt w:val="decimal"/>
      <w:lvlText w:val="%4."/>
      <w:lvlJc w:val="left"/>
      <w:pPr>
        <w:ind w:left="3589" w:hanging="360"/>
      </w:pPr>
    </w:lvl>
    <w:lvl w:ilvl="4" w:tplc="58B69C06" w:tentative="1">
      <w:start w:val="1"/>
      <w:numFmt w:val="lowerLetter"/>
      <w:lvlText w:val="%5."/>
      <w:lvlJc w:val="left"/>
      <w:pPr>
        <w:ind w:left="4309" w:hanging="360"/>
      </w:pPr>
    </w:lvl>
    <w:lvl w:ilvl="5" w:tplc="295033B2" w:tentative="1">
      <w:start w:val="1"/>
      <w:numFmt w:val="lowerRoman"/>
      <w:lvlText w:val="%6."/>
      <w:lvlJc w:val="right"/>
      <w:pPr>
        <w:ind w:left="5029" w:hanging="180"/>
      </w:pPr>
    </w:lvl>
    <w:lvl w:ilvl="6" w:tplc="C094672E" w:tentative="1">
      <w:start w:val="1"/>
      <w:numFmt w:val="decimal"/>
      <w:lvlText w:val="%7."/>
      <w:lvlJc w:val="left"/>
      <w:pPr>
        <w:ind w:left="5749" w:hanging="360"/>
      </w:pPr>
    </w:lvl>
    <w:lvl w:ilvl="7" w:tplc="B2F8474A" w:tentative="1">
      <w:start w:val="1"/>
      <w:numFmt w:val="lowerLetter"/>
      <w:lvlText w:val="%8."/>
      <w:lvlJc w:val="left"/>
      <w:pPr>
        <w:ind w:left="6469" w:hanging="360"/>
      </w:pPr>
    </w:lvl>
    <w:lvl w:ilvl="8" w:tplc="3D3C8C30" w:tentative="1">
      <w:start w:val="1"/>
      <w:numFmt w:val="lowerRoman"/>
      <w:lvlText w:val="%9."/>
      <w:lvlJc w:val="right"/>
      <w:pPr>
        <w:ind w:left="7189" w:hanging="180"/>
      </w:pPr>
    </w:lvl>
  </w:abstractNum>
  <w:abstractNum w:abstractNumId="7" w15:restartNumberingAfterBreak="0">
    <w:nsid w:val="5DE96E12"/>
    <w:multiLevelType w:val="hybridMultilevel"/>
    <w:tmpl w:val="E81630E2"/>
    <w:lvl w:ilvl="0" w:tplc="04190011">
      <w:start w:val="1"/>
      <w:numFmt w:val="decimal"/>
      <w:lvlText w:val="%1)"/>
      <w:lvlJc w:val="left"/>
      <w:pPr>
        <w:ind w:left="1931" w:hanging="108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673A7097"/>
    <w:multiLevelType w:val="multilevel"/>
    <w:tmpl w:val="F76EB842"/>
    <w:lvl w:ilvl="0">
      <w:start w:val="1"/>
      <w:numFmt w:val="decimal"/>
      <w:lvlText w:val="%1."/>
      <w:lvlJc w:val="left"/>
      <w:pPr>
        <w:ind w:left="1290" w:hanging="1290"/>
      </w:pPr>
      <w:rPr>
        <w:rFonts w:hint="default"/>
      </w:rPr>
    </w:lvl>
    <w:lvl w:ilvl="1">
      <w:start w:val="1"/>
      <w:numFmt w:val="decimal"/>
      <w:lvlText w:val="%1.%2."/>
      <w:lvlJc w:val="left"/>
      <w:pPr>
        <w:ind w:left="1644" w:hanging="1290"/>
      </w:pPr>
      <w:rPr>
        <w:rFonts w:hint="default"/>
      </w:rPr>
    </w:lvl>
    <w:lvl w:ilvl="2">
      <w:start w:val="1"/>
      <w:numFmt w:val="decimal"/>
      <w:lvlText w:val="%1.%2.%3."/>
      <w:lvlJc w:val="left"/>
      <w:pPr>
        <w:ind w:left="1998" w:hanging="1290"/>
      </w:pPr>
      <w:rPr>
        <w:rFonts w:hint="default"/>
        <w:color w:val="auto"/>
      </w:rPr>
    </w:lvl>
    <w:lvl w:ilvl="3">
      <w:start w:val="1"/>
      <w:numFmt w:val="decimal"/>
      <w:lvlText w:val="%1.%2.%3.%4."/>
      <w:lvlJc w:val="left"/>
      <w:pPr>
        <w:ind w:left="2352" w:hanging="1290"/>
      </w:pPr>
      <w:rPr>
        <w:rFonts w:hint="default"/>
      </w:rPr>
    </w:lvl>
    <w:lvl w:ilvl="4">
      <w:start w:val="1"/>
      <w:numFmt w:val="decimal"/>
      <w:lvlText w:val="%1.%2.%3.%4.%5."/>
      <w:lvlJc w:val="left"/>
      <w:pPr>
        <w:ind w:left="2706" w:hanging="1290"/>
      </w:pPr>
      <w:rPr>
        <w:rFonts w:hint="default"/>
      </w:rPr>
    </w:lvl>
    <w:lvl w:ilvl="5">
      <w:start w:val="1"/>
      <w:numFmt w:val="decimal"/>
      <w:lvlText w:val="%1.%2.%3.%4.%5.%6."/>
      <w:lvlJc w:val="left"/>
      <w:pPr>
        <w:ind w:left="3060" w:hanging="129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6E521F45"/>
    <w:multiLevelType w:val="multilevel"/>
    <w:tmpl w:val="E388659C"/>
    <w:lvl w:ilvl="0">
      <w:start w:val="17"/>
      <w:numFmt w:val="decimal"/>
      <w:lvlText w:val="%1."/>
      <w:lvlJc w:val="left"/>
      <w:pPr>
        <w:ind w:left="405" w:hanging="405"/>
      </w:pPr>
      <w:rPr>
        <w:rFonts w:hint="default"/>
        <w:i w:val="0"/>
        <w:sz w:val="22"/>
        <w:szCs w:val="22"/>
      </w:rPr>
    </w:lvl>
    <w:lvl w:ilvl="1">
      <w:start w:val="3"/>
      <w:numFmt w:val="decimal"/>
      <w:lvlText w:val="%1.%2."/>
      <w:lvlJc w:val="left"/>
      <w:pPr>
        <w:ind w:left="765" w:hanging="405"/>
      </w:pPr>
      <w:rPr>
        <w:rFonts w:hint="default"/>
        <w:i w:val="0"/>
        <w:sz w:val="22"/>
        <w:szCs w:val="22"/>
      </w:rPr>
    </w:lvl>
    <w:lvl w:ilvl="2">
      <w:start w:val="1"/>
      <w:numFmt w:val="decimal"/>
      <w:lvlText w:val="%1.%2.%3."/>
      <w:lvlJc w:val="left"/>
      <w:pPr>
        <w:ind w:left="1440" w:hanging="720"/>
      </w:pPr>
      <w:rPr>
        <w:rFonts w:hint="default"/>
        <w:i/>
        <w:sz w:val="20"/>
      </w:rPr>
    </w:lvl>
    <w:lvl w:ilvl="3">
      <w:start w:val="1"/>
      <w:numFmt w:val="decimal"/>
      <w:lvlText w:val="%1.%2.%3.%4."/>
      <w:lvlJc w:val="left"/>
      <w:pPr>
        <w:ind w:left="1800" w:hanging="720"/>
      </w:pPr>
      <w:rPr>
        <w:rFonts w:hint="default"/>
        <w:i/>
        <w:sz w:val="20"/>
      </w:rPr>
    </w:lvl>
    <w:lvl w:ilvl="4">
      <w:start w:val="1"/>
      <w:numFmt w:val="decimal"/>
      <w:lvlText w:val="%1.%2.%3.%4.%5."/>
      <w:lvlJc w:val="left"/>
      <w:pPr>
        <w:ind w:left="2520" w:hanging="1080"/>
      </w:pPr>
      <w:rPr>
        <w:rFonts w:hint="default"/>
        <w:i/>
        <w:sz w:val="20"/>
      </w:rPr>
    </w:lvl>
    <w:lvl w:ilvl="5">
      <w:start w:val="1"/>
      <w:numFmt w:val="decimal"/>
      <w:lvlText w:val="%1.%2.%3.%4.%5.%6."/>
      <w:lvlJc w:val="left"/>
      <w:pPr>
        <w:ind w:left="2880" w:hanging="1080"/>
      </w:pPr>
      <w:rPr>
        <w:rFonts w:hint="default"/>
        <w:i/>
        <w:sz w:val="20"/>
      </w:rPr>
    </w:lvl>
    <w:lvl w:ilvl="6">
      <w:start w:val="1"/>
      <w:numFmt w:val="decimal"/>
      <w:lvlText w:val="%1.%2.%3.%4.%5.%6.%7."/>
      <w:lvlJc w:val="left"/>
      <w:pPr>
        <w:ind w:left="3600" w:hanging="1440"/>
      </w:pPr>
      <w:rPr>
        <w:rFonts w:hint="default"/>
        <w:i/>
        <w:sz w:val="20"/>
      </w:rPr>
    </w:lvl>
    <w:lvl w:ilvl="7">
      <w:start w:val="1"/>
      <w:numFmt w:val="decimal"/>
      <w:lvlText w:val="%1.%2.%3.%4.%5.%6.%7.%8."/>
      <w:lvlJc w:val="left"/>
      <w:pPr>
        <w:ind w:left="3960" w:hanging="1440"/>
      </w:pPr>
      <w:rPr>
        <w:rFonts w:hint="default"/>
        <w:i/>
        <w:sz w:val="20"/>
      </w:rPr>
    </w:lvl>
    <w:lvl w:ilvl="8">
      <w:start w:val="1"/>
      <w:numFmt w:val="decimal"/>
      <w:lvlText w:val="%1.%2.%3.%4.%5.%6.%7.%8.%9."/>
      <w:lvlJc w:val="left"/>
      <w:pPr>
        <w:ind w:left="4680" w:hanging="1800"/>
      </w:pPr>
      <w:rPr>
        <w:rFonts w:hint="default"/>
        <w:i/>
        <w:sz w:val="20"/>
      </w:rPr>
    </w:lvl>
  </w:abstractNum>
  <w:abstractNum w:abstractNumId="10" w15:restartNumberingAfterBreak="0">
    <w:nsid w:val="6E6E4943"/>
    <w:multiLevelType w:val="multilevel"/>
    <w:tmpl w:val="AEAEF7D8"/>
    <w:lvl w:ilvl="0">
      <w:start w:val="1"/>
      <w:numFmt w:val="lowerLetter"/>
      <w:lvlText w:val="(%1)"/>
      <w:lvlJc w:val="left"/>
      <w:pPr>
        <w:ind w:left="450" w:hanging="450"/>
      </w:pPr>
      <w:rPr>
        <w:rFonts w:hint="default"/>
        <w:b w:val="0"/>
        <w:sz w:val="24"/>
        <w:szCs w:val="24"/>
      </w:rPr>
    </w:lvl>
    <w:lvl w:ilvl="1">
      <w:start w:val="1"/>
      <w:numFmt w:val="decimal"/>
      <w:lvlText w:val="%1.%2."/>
      <w:lvlJc w:val="left"/>
      <w:pPr>
        <w:ind w:left="876" w:hanging="450"/>
      </w:pPr>
      <w:rPr>
        <w:rFonts w:hint="default"/>
        <w:b w:val="0"/>
        <w:sz w:val="20"/>
      </w:rPr>
    </w:lvl>
    <w:lvl w:ilvl="2">
      <w:start w:val="1"/>
      <w:numFmt w:val="decimal"/>
      <w:lvlText w:val="%1.%2.%3."/>
      <w:lvlJc w:val="left"/>
      <w:pPr>
        <w:ind w:left="1286" w:hanging="720"/>
      </w:pPr>
      <w:rPr>
        <w:rFonts w:hint="default"/>
        <w:sz w:val="20"/>
      </w:rPr>
    </w:lvl>
    <w:lvl w:ilvl="3">
      <w:start w:val="1"/>
      <w:numFmt w:val="decimal"/>
      <w:lvlText w:val="%1.%2.%3.%4."/>
      <w:lvlJc w:val="left"/>
      <w:pPr>
        <w:ind w:left="1569" w:hanging="720"/>
      </w:pPr>
      <w:rPr>
        <w:rFonts w:hint="default"/>
        <w:sz w:val="20"/>
      </w:rPr>
    </w:lvl>
    <w:lvl w:ilvl="4">
      <w:start w:val="1"/>
      <w:numFmt w:val="decimal"/>
      <w:lvlText w:val="%1.%2.%3.%4.%5."/>
      <w:lvlJc w:val="left"/>
      <w:pPr>
        <w:ind w:left="2212" w:hanging="1080"/>
      </w:pPr>
      <w:rPr>
        <w:rFonts w:hint="default"/>
        <w:sz w:val="20"/>
      </w:rPr>
    </w:lvl>
    <w:lvl w:ilvl="5">
      <w:start w:val="1"/>
      <w:numFmt w:val="decimal"/>
      <w:lvlText w:val="%1.%2.%3.%4.%5.%6."/>
      <w:lvlJc w:val="left"/>
      <w:pPr>
        <w:ind w:left="2495" w:hanging="1080"/>
      </w:pPr>
      <w:rPr>
        <w:rFonts w:hint="default"/>
        <w:sz w:val="20"/>
      </w:rPr>
    </w:lvl>
    <w:lvl w:ilvl="6">
      <w:start w:val="1"/>
      <w:numFmt w:val="decimal"/>
      <w:lvlText w:val="%1.%2.%3.%4.%5.%6.%7."/>
      <w:lvlJc w:val="left"/>
      <w:pPr>
        <w:ind w:left="3138" w:hanging="1440"/>
      </w:pPr>
      <w:rPr>
        <w:rFonts w:hint="default"/>
        <w:sz w:val="20"/>
      </w:rPr>
    </w:lvl>
    <w:lvl w:ilvl="7">
      <w:start w:val="1"/>
      <w:numFmt w:val="decimal"/>
      <w:lvlText w:val="%1.%2.%3.%4.%5.%6.%7.%8."/>
      <w:lvlJc w:val="left"/>
      <w:pPr>
        <w:ind w:left="3421" w:hanging="1440"/>
      </w:pPr>
      <w:rPr>
        <w:rFonts w:hint="default"/>
        <w:sz w:val="20"/>
      </w:rPr>
    </w:lvl>
    <w:lvl w:ilvl="8">
      <w:start w:val="1"/>
      <w:numFmt w:val="decimal"/>
      <w:lvlText w:val="%1.%2.%3.%4.%5.%6.%7.%8.%9."/>
      <w:lvlJc w:val="left"/>
      <w:pPr>
        <w:ind w:left="4064" w:hanging="1800"/>
      </w:pPr>
      <w:rPr>
        <w:rFonts w:hint="default"/>
        <w:sz w:val="20"/>
      </w:rPr>
    </w:lvl>
  </w:abstractNum>
  <w:abstractNum w:abstractNumId="11" w15:restartNumberingAfterBreak="0">
    <w:nsid w:val="709543E3"/>
    <w:multiLevelType w:val="multilevel"/>
    <w:tmpl w:val="DED071B8"/>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88F60F9"/>
    <w:multiLevelType w:val="multilevel"/>
    <w:tmpl w:val="FD0C633C"/>
    <w:lvl w:ilvl="0">
      <w:start w:val="15"/>
      <w:numFmt w:val="decimal"/>
      <w:lvlText w:val="%1."/>
      <w:lvlJc w:val="left"/>
      <w:pPr>
        <w:ind w:left="405" w:hanging="405"/>
      </w:pPr>
      <w:rPr>
        <w:rFonts w:hint="default"/>
        <w:i w:val="0"/>
        <w:sz w:val="22"/>
        <w:szCs w:val="22"/>
      </w:rPr>
    </w:lvl>
    <w:lvl w:ilvl="1">
      <w:start w:val="1"/>
      <w:numFmt w:val="decimal"/>
      <w:lvlText w:val="%1.%2."/>
      <w:lvlJc w:val="left"/>
      <w:pPr>
        <w:ind w:left="973" w:hanging="405"/>
      </w:pPr>
      <w:rPr>
        <w:rFonts w:ascii="Times New Roman" w:hAnsi="Times New Roman" w:cs="Times New Roman" w:hint="default"/>
        <w:b w:val="0"/>
        <w:i w:val="0"/>
        <w:sz w:val="22"/>
        <w:szCs w:val="22"/>
      </w:rPr>
    </w:lvl>
    <w:lvl w:ilvl="2">
      <w:start w:val="1"/>
      <w:numFmt w:val="decimal"/>
      <w:lvlText w:val="%1.%2.%3."/>
      <w:lvlJc w:val="left"/>
      <w:pPr>
        <w:ind w:left="1440" w:hanging="720"/>
      </w:pPr>
      <w:rPr>
        <w:rFonts w:ascii="Times New Roman" w:hAnsi="Times New Roman" w:cs="Times New Roman" w:hint="default"/>
        <w:i w:val="0"/>
        <w:sz w:val="24"/>
        <w:szCs w:val="24"/>
      </w:rPr>
    </w:lvl>
    <w:lvl w:ilvl="3">
      <w:start w:val="1"/>
      <w:numFmt w:val="decimal"/>
      <w:lvlText w:val="%1.%2.%3.%4."/>
      <w:lvlJc w:val="left"/>
      <w:pPr>
        <w:ind w:left="1800" w:hanging="720"/>
      </w:pPr>
      <w:rPr>
        <w:rFonts w:hint="default"/>
        <w:i/>
        <w:sz w:val="20"/>
      </w:rPr>
    </w:lvl>
    <w:lvl w:ilvl="4">
      <w:start w:val="1"/>
      <w:numFmt w:val="decimal"/>
      <w:lvlText w:val="%1.%2.%3.%4.%5."/>
      <w:lvlJc w:val="left"/>
      <w:pPr>
        <w:ind w:left="2520" w:hanging="1080"/>
      </w:pPr>
      <w:rPr>
        <w:rFonts w:hint="default"/>
        <w:i/>
        <w:sz w:val="20"/>
      </w:rPr>
    </w:lvl>
    <w:lvl w:ilvl="5">
      <w:start w:val="1"/>
      <w:numFmt w:val="decimal"/>
      <w:lvlText w:val="%1.%2.%3.%4.%5.%6."/>
      <w:lvlJc w:val="left"/>
      <w:pPr>
        <w:ind w:left="2880" w:hanging="1080"/>
      </w:pPr>
      <w:rPr>
        <w:rFonts w:hint="default"/>
        <w:i/>
        <w:sz w:val="20"/>
      </w:rPr>
    </w:lvl>
    <w:lvl w:ilvl="6">
      <w:start w:val="1"/>
      <w:numFmt w:val="decimal"/>
      <w:lvlText w:val="%1.%2.%3.%4.%5.%6.%7."/>
      <w:lvlJc w:val="left"/>
      <w:pPr>
        <w:ind w:left="3600" w:hanging="1440"/>
      </w:pPr>
      <w:rPr>
        <w:rFonts w:hint="default"/>
        <w:i/>
        <w:sz w:val="20"/>
      </w:rPr>
    </w:lvl>
    <w:lvl w:ilvl="7">
      <w:start w:val="1"/>
      <w:numFmt w:val="decimal"/>
      <w:lvlText w:val="%1.%2.%3.%4.%5.%6.%7.%8."/>
      <w:lvlJc w:val="left"/>
      <w:pPr>
        <w:ind w:left="3960" w:hanging="1440"/>
      </w:pPr>
      <w:rPr>
        <w:rFonts w:hint="default"/>
        <w:i/>
        <w:sz w:val="20"/>
      </w:rPr>
    </w:lvl>
    <w:lvl w:ilvl="8">
      <w:start w:val="1"/>
      <w:numFmt w:val="decimal"/>
      <w:lvlText w:val="%1.%2.%3.%4.%5.%6.%7.%8.%9."/>
      <w:lvlJc w:val="left"/>
      <w:pPr>
        <w:ind w:left="4680" w:hanging="1800"/>
      </w:pPr>
      <w:rPr>
        <w:rFonts w:hint="default"/>
        <w:i/>
        <w:sz w:val="20"/>
      </w:rPr>
    </w:lvl>
  </w:abstractNum>
  <w:abstractNum w:abstractNumId="13" w15:restartNumberingAfterBreak="0">
    <w:nsid w:val="796445FC"/>
    <w:multiLevelType w:val="hybridMultilevel"/>
    <w:tmpl w:val="4E0C7E30"/>
    <w:lvl w:ilvl="0" w:tplc="843A1574">
      <w:start w:val="1"/>
      <w:numFmt w:val="bullet"/>
      <w:lvlText w:val=""/>
      <w:lvlJc w:val="left"/>
      <w:pPr>
        <w:ind w:left="2988" w:hanging="360"/>
      </w:pPr>
      <w:rPr>
        <w:rFonts w:ascii="Symbol" w:hAnsi="Symbol" w:hint="default"/>
      </w:rPr>
    </w:lvl>
    <w:lvl w:ilvl="1" w:tplc="04190003" w:tentative="1">
      <w:start w:val="1"/>
      <w:numFmt w:val="bullet"/>
      <w:lvlText w:val="o"/>
      <w:lvlJc w:val="left"/>
      <w:pPr>
        <w:ind w:left="3708" w:hanging="360"/>
      </w:pPr>
      <w:rPr>
        <w:rFonts w:ascii="Courier New" w:hAnsi="Courier New" w:cs="Courier New" w:hint="default"/>
      </w:rPr>
    </w:lvl>
    <w:lvl w:ilvl="2" w:tplc="04190005" w:tentative="1">
      <w:start w:val="1"/>
      <w:numFmt w:val="bullet"/>
      <w:lvlText w:val=""/>
      <w:lvlJc w:val="left"/>
      <w:pPr>
        <w:ind w:left="4428" w:hanging="360"/>
      </w:pPr>
      <w:rPr>
        <w:rFonts w:ascii="Wingdings" w:hAnsi="Wingdings" w:hint="default"/>
      </w:rPr>
    </w:lvl>
    <w:lvl w:ilvl="3" w:tplc="04190001" w:tentative="1">
      <w:start w:val="1"/>
      <w:numFmt w:val="bullet"/>
      <w:lvlText w:val=""/>
      <w:lvlJc w:val="left"/>
      <w:pPr>
        <w:ind w:left="5148" w:hanging="360"/>
      </w:pPr>
      <w:rPr>
        <w:rFonts w:ascii="Symbol" w:hAnsi="Symbol" w:hint="default"/>
      </w:rPr>
    </w:lvl>
    <w:lvl w:ilvl="4" w:tplc="04190003" w:tentative="1">
      <w:start w:val="1"/>
      <w:numFmt w:val="bullet"/>
      <w:lvlText w:val="o"/>
      <w:lvlJc w:val="left"/>
      <w:pPr>
        <w:ind w:left="5868" w:hanging="360"/>
      </w:pPr>
      <w:rPr>
        <w:rFonts w:ascii="Courier New" w:hAnsi="Courier New" w:cs="Courier New" w:hint="default"/>
      </w:rPr>
    </w:lvl>
    <w:lvl w:ilvl="5" w:tplc="04190005" w:tentative="1">
      <w:start w:val="1"/>
      <w:numFmt w:val="bullet"/>
      <w:lvlText w:val=""/>
      <w:lvlJc w:val="left"/>
      <w:pPr>
        <w:ind w:left="6588" w:hanging="360"/>
      </w:pPr>
      <w:rPr>
        <w:rFonts w:ascii="Wingdings" w:hAnsi="Wingdings" w:hint="default"/>
      </w:rPr>
    </w:lvl>
    <w:lvl w:ilvl="6" w:tplc="04190001" w:tentative="1">
      <w:start w:val="1"/>
      <w:numFmt w:val="bullet"/>
      <w:lvlText w:val=""/>
      <w:lvlJc w:val="left"/>
      <w:pPr>
        <w:ind w:left="7308" w:hanging="360"/>
      </w:pPr>
      <w:rPr>
        <w:rFonts w:ascii="Symbol" w:hAnsi="Symbol" w:hint="default"/>
      </w:rPr>
    </w:lvl>
    <w:lvl w:ilvl="7" w:tplc="04190003" w:tentative="1">
      <w:start w:val="1"/>
      <w:numFmt w:val="bullet"/>
      <w:lvlText w:val="o"/>
      <w:lvlJc w:val="left"/>
      <w:pPr>
        <w:ind w:left="8028" w:hanging="360"/>
      </w:pPr>
      <w:rPr>
        <w:rFonts w:ascii="Courier New" w:hAnsi="Courier New" w:cs="Courier New" w:hint="default"/>
      </w:rPr>
    </w:lvl>
    <w:lvl w:ilvl="8" w:tplc="04190005" w:tentative="1">
      <w:start w:val="1"/>
      <w:numFmt w:val="bullet"/>
      <w:lvlText w:val=""/>
      <w:lvlJc w:val="left"/>
      <w:pPr>
        <w:ind w:left="8748" w:hanging="360"/>
      </w:pPr>
      <w:rPr>
        <w:rFonts w:ascii="Wingdings" w:hAnsi="Wingdings" w:hint="default"/>
      </w:rPr>
    </w:lvl>
  </w:abstractNum>
  <w:num w:numId="1">
    <w:abstractNumId w:val="2"/>
  </w:num>
  <w:num w:numId="2">
    <w:abstractNumId w:val="1"/>
  </w:num>
  <w:num w:numId="3">
    <w:abstractNumId w:val="4"/>
  </w:num>
  <w:num w:numId="4">
    <w:abstractNumId w:val="9"/>
  </w:num>
  <w:num w:numId="5">
    <w:abstractNumId w:val="12"/>
  </w:num>
  <w:num w:numId="6">
    <w:abstractNumId w:val="8"/>
  </w:num>
  <w:num w:numId="7">
    <w:abstractNumId w:val="6"/>
  </w:num>
  <w:num w:numId="8">
    <w:abstractNumId w:val="5"/>
  </w:num>
  <w:num w:numId="9">
    <w:abstractNumId w:val="10"/>
  </w:num>
  <w:num w:numId="10">
    <w:abstractNumId w:val="0"/>
  </w:num>
  <w:num w:numId="11">
    <w:abstractNumId w:val="11"/>
  </w:num>
  <w:num w:numId="12">
    <w:abstractNumId w:val="7"/>
  </w:num>
  <w:num w:numId="13">
    <w:abstractNumId w:val="13"/>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Наталья Ли">
    <w15:presenceInfo w15:providerId="Windows Live" w15:userId="fd3eb283a10a3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5D"/>
    <w:rsid w:val="0001767F"/>
    <w:rsid w:val="00115A2A"/>
    <w:rsid w:val="00117A31"/>
    <w:rsid w:val="00227DF9"/>
    <w:rsid w:val="00283908"/>
    <w:rsid w:val="002F7274"/>
    <w:rsid w:val="003047CE"/>
    <w:rsid w:val="003075EA"/>
    <w:rsid w:val="00337A29"/>
    <w:rsid w:val="003547CB"/>
    <w:rsid w:val="003844C5"/>
    <w:rsid w:val="003C1AC6"/>
    <w:rsid w:val="0040239C"/>
    <w:rsid w:val="00515367"/>
    <w:rsid w:val="00565403"/>
    <w:rsid w:val="00584AF8"/>
    <w:rsid w:val="00614144"/>
    <w:rsid w:val="0066012F"/>
    <w:rsid w:val="0066604D"/>
    <w:rsid w:val="00802737"/>
    <w:rsid w:val="00804D09"/>
    <w:rsid w:val="00911551"/>
    <w:rsid w:val="009335F7"/>
    <w:rsid w:val="009340AB"/>
    <w:rsid w:val="009974A5"/>
    <w:rsid w:val="009D6A14"/>
    <w:rsid w:val="009E24FD"/>
    <w:rsid w:val="00A72F47"/>
    <w:rsid w:val="00B67E4B"/>
    <w:rsid w:val="00C1615D"/>
    <w:rsid w:val="00C27D36"/>
    <w:rsid w:val="00E178BD"/>
    <w:rsid w:val="00E8786B"/>
    <w:rsid w:val="00FD73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979D4"/>
  <w15:chartTrackingRefBased/>
  <w15:docId w15:val="{D3AB3534-01A7-4732-A4B4-35EAC264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47CB"/>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3547CB"/>
    <w:pPr>
      <w:keepNext/>
      <w:outlineLvl w:val="0"/>
    </w:pPr>
    <w:rPr>
      <w:b/>
      <w:bCs/>
      <w:sz w:val="32"/>
      <w:szCs w:val="32"/>
    </w:rPr>
  </w:style>
  <w:style w:type="paragraph" w:styleId="20">
    <w:name w:val="heading 2"/>
    <w:basedOn w:val="a"/>
    <w:next w:val="a"/>
    <w:link w:val="21"/>
    <w:qFormat/>
    <w:rsid w:val="003547CB"/>
    <w:pPr>
      <w:keepNext/>
      <w:spacing w:before="240" w:after="60"/>
      <w:outlineLvl w:val="1"/>
    </w:pPr>
    <w:rPr>
      <w:rFonts w:ascii="Cambria" w:hAnsi="Cambria"/>
      <w:b/>
      <w:bCs/>
      <w:i/>
      <w:iCs/>
      <w:sz w:val="28"/>
      <w:szCs w:val="28"/>
    </w:rPr>
  </w:style>
  <w:style w:type="paragraph" w:styleId="4">
    <w:name w:val="heading 4"/>
    <w:basedOn w:val="a"/>
    <w:next w:val="a"/>
    <w:link w:val="40"/>
    <w:uiPriority w:val="99"/>
    <w:qFormat/>
    <w:rsid w:val="003547CB"/>
    <w:pPr>
      <w:keepNext/>
      <w:ind w:right="43"/>
      <w:jc w:val="both"/>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3547CB"/>
    <w:rPr>
      <w:rFonts w:ascii="Times New Roman" w:eastAsia="Times New Roman" w:hAnsi="Times New Roman" w:cs="Times New Roman"/>
      <w:b/>
      <w:bCs/>
      <w:sz w:val="32"/>
      <w:szCs w:val="32"/>
      <w:lang w:eastAsia="ru-RU"/>
    </w:rPr>
  </w:style>
  <w:style w:type="character" w:customStyle="1" w:styleId="21">
    <w:name w:val="Заголовок 2 Знак"/>
    <w:basedOn w:val="a0"/>
    <w:link w:val="20"/>
    <w:rsid w:val="003547CB"/>
    <w:rPr>
      <w:rFonts w:ascii="Cambria" w:eastAsia="Times New Roman" w:hAnsi="Cambria" w:cs="Times New Roman"/>
      <w:b/>
      <w:bCs/>
      <w:i/>
      <w:iCs/>
      <w:sz w:val="28"/>
      <w:szCs w:val="28"/>
      <w:lang w:eastAsia="ru-RU"/>
    </w:rPr>
  </w:style>
  <w:style w:type="character" w:customStyle="1" w:styleId="40">
    <w:name w:val="Заголовок 4 Знак"/>
    <w:basedOn w:val="a0"/>
    <w:link w:val="4"/>
    <w:uiPriority w:val="99"/>
    <w:rsid w:val="003547CB"/>
    <w:rPr>
      <w:rFonts w:ascii="Times New Roman" w:eastAsia="Times New Roman" w:hAnsi="Times New Roman" w:cs="Times New Roman"/>
      <w:sz w:val="24"/>
      <w:szCs w:val="24"/>
      <w:lang w:eastAsia="ru-RU"/>
    </w:rPr>
  </w:style>
  <w:style w:type="paragraph" w:styleId="a3">
    <w:name w:val="Body Text"/>
    <w:basedOn w:val="a"/>
    <w:link w:val="a4"/>
    <w:uiPriority w:val="99"/>
    <w:rsid w:val="003547CB"/>
    <w:pPr>
      <w:ind w:right="43"/>
      <w:jc w:val="both"/>
    </w:pPr>
  </w:style>
  <w:style w:type="character" w:customStyle="1" w:styleId="a4">
    <w:name w:val="Основной текст Знак"/>
    <w:basedOn w:val="a0"/>
    <w:link w:val="a3"/>
    <w:uiPriority w:val="99"/>
    <w:rsid w:val="003547CB"/>
    <w:rPr>
      <w:rFonts w:ascii="Times New Roman" w:eastAsia="Times New Roman" w:hAnsi="Times New Roman" w:cs="Times New Roman"/>
      <w:sz w:val="24"/>
      <w:szCs w:val="24"/>
      <w:lang w:eastAsia="ru-RU"/>
    </w:rPr>
  </w:style>
  <w:style w:type="paragraph" w:styleId="a5">
    <w:name w:val="Body Text Indent"/>
    <w:basedOn w:val="a"/>
    <w:link w:val="a6"/>
    <w:uiPriority w:val="99"/>
    <w:rsid w:val="003547CB"/>
    <w:pPr>
      <w:ind w:left="-426"/>
    </w:pPr>
    <w:rPr>
      <w:sz w:val="28"/>
      <w:szCs w:val="28"/>
    </w:rPr>
  </w:style>
  <w:style w:type="character" w:customStyle="1" w:styleId="a6">
    <w:name w:val="Основной текст с отступом Знак"/>
    <w:basedOn w:val="a0"/>
    <w:link w:val="a5"/>
    <w:uiPriority w:val="99"/>
    <w:rsid w:val="003547CB"/>
    <w:rPr>
      <w:rFonts w:ascii="Times New Roman" w:eastAsia="Times New Roman" w:hAnsi="Times New Roman" w:cs="Times New Roman"/>
      <w:sz w:val="28"/>
      <w:szCs w:val="28"/>
      <w:lang w:eastAsia="ru-RU"/>
    </w:rPr>
  </w:style>
  <w:style w:type="paragraph" w:styleId="22">
    <w:name w:val="Body Text Indent 2"/>
    <w:basedOn w:val="a"/>
    <w:link w:val="23"/>
    <w:uiPriority w:val="99"/>
    <w:rsid w:val="003547CB"/>
    <w:pPr>
      <w:ind w:left="360" w:hanging="360"/>
      <w:jc w:val="both"/>
    </w:pPr>
  </w:style>
  <w:style w:type="character" w:customStyle="1" w:styleId="23">
    <w:name w:val="Основной текст с отступом 2 Знак"/>
    <w:basedOn w:val="a0"/>
    <w:link w:val="22"/>
    <w:uiPriority w:val="99"/>
    <w:rsid w:val="003547CB"/>
    <w:rPr>
      <w:rFonts w:ascii="Times New Roman" w:eastAsia="Times New Roman" w:hAnsi="Times New Roman" w:cs="Times New Roman"/>
      <w:sz w:val="24"/>
      <w:szCs w:val="24"/>
      <w:lang w:eastAsia="ru-RU"/>
    </w:rPr>
  </w:style>
  <w:style w:type="paragraph" w:styleId="30">
    <w:name w:val="Body Text Indent 3"/>
    <w:basedOn w:val="a"/>
    <w:link w:val="31"/>
    <w:uiPriority w:val="99"/>
    <w:rsid w:val="003547CB"/>
    <w:pPr>
      <w:ind w:left="360" w:hanging="360"/>
      <w:jc w:val="both"/>
    </w:pPr>
    <w:rPr>
      <w:color w:val="FF0000"/>
    </w:rPr>
  </w:style>
  <w:style w:type="character" w:customStyle="1" w:styleId="31">
    <w:name w:val="Основной текст с отступом 3 Знак"/>
    <w:basedOn w:val="a0"/>
    <w:link w:val="30"/>
    <w:uiPriority w:val="99"/>
    <w:rsid w:val="003547CB"/>
    <w:rPr>
      <w:rFonts w:ascii="Times New Roman" w:eastAsia="Times New Roman" w:hAnsi="Times New Roman" w:cs="Times New Roman"/>
      <w:color w:val="FF0000"/>
      <w:sz w:val="24"/>
      <w:szCs w:val="24"/>
      <w:lang w:eastAsia="ru-RU"/>
    </w:rPr>
  </w:style>
  <w:style w:type="paragraph" w:customStyle="1" w:styleId="ConsNormal">
    <w:name w:val="ConsNormal"/>
    <w:uiPriority w:val="99"/>
    <w:rsid w:val="003547CB"/>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7">
    <w:name w:val="Document Map"/>
    <w:basedOn w:val="a"/>
    <w:link w:val="a8"/>
    <w:uiPriority w:val="99"/>
    <w:semiHidden/>
    <w:rsid w:val="003547CB"/>
    <w:pPr>
      <w:shd w:val="clear" w:color="auto" w:fill="000080"/>
    </w:pPr>
    <w:rPr>
      <w:rFonts w:ascii="Tahoma" w:hAnsi="Tahoma" w:cs="Tahoma"/>
      <w:sz w:val="20"/>
      <w:szCs w:val="20"/>
    </w:rPr>
  </w:style>
  <w:style w:type="character" w:customStyle="1" w:styleId="a8">
    <w:name w:val="Схема документа Знак"/>
    <w:basedOn w:val="a0"/>
    <w:link w:val="a7"/>
    <w:uiPriority w:val="99"/>
    <w:semiHidden/>
    <w:rsid w:val="003547CB"/>
    <w:rPr>
      <w:rFonts w:ascii="Tahoma" w:eastAsia="Times New Roman" w:hAnsi="Tahoma" w:cs="Tahoma"/>
      <w:sz w:val="20"/>
      <w:szCs w:val="20"/>
      <w:shd w:val="clear" w:color="auto" w:fill="000080"/>
      <w:lang w:eastAsia="ru-RU"/>
    </w:rPr>
  </w:style>
  <w:style w:type="paragraph" w:customStyle="1" w:styleId="BodyText31">
    <w:name w:val="Body Text 31"/>
    <w:basedOn w:val="a"/>
    <w:uiPriority w:val="99"/>
    <w:rsid w:val="003547CB"/>
    <w:pPr>
      <w:overflowPunct w:val="0"/>
      <w:autoSpaceDE w:val="0"/>
      <w:autoSpaceDN w:val="0"/>
      <w:adjustRightInd w:val="0"/>
      <w:jc w:val="both"/>
      <w:textAlignment w:val="baseline"/>
    </w:pPr>
    <w:rPr>
      <w:sz w:val="28"/>
      <w:szCs w:val="28"/>
    </w:rPr>
  </w:style>
  <w:style w:type="paragraph" w:styleId="a9">
    <w:name w:val="Title"/>
    <w:basedOn w:val="a"/>
    <w:link w:val="aa"/>
    <w:qFormat/>
    <w:rsid w:val="003547CB"/>
    <w:pPr>
      <w:jc w:val="center"/>
    </w:pPr>
    <w:rPr>
      <w:b/>
      <w:bCs/>
      <w:i/>
      <w:iCs/>
      <w:sz w:val="20"/>
      <w:szCs w:val="20"/>
    </w:rPr>
  </w:style>
  <w:style w:type="character" w:customStyle="1" w:styleId="aa">
    <w:name w:val="Заголовок Знак"/>
    <w:basedOn w:val="a0"/>
    <w:link w:val="a9"/>
    <w:rsid w:val="003547CB"/>
    <w:rPr>
      <w:rFonts w:ascii="Times New Roman" w:eastAsia="Times New Roman" w:hAnsi="Times New Roman" w:cs="Times New Roman"/>
      <w:b/>
      <w:bCs/>
      <w:i/>
      <w:iCs/>
      <w:sz w:val="20"/>
      <w:szCs w:val="20"/>
      <w:lang w:eastAsia="ru-RU"/>
    </w:rPr>
  </w:style>
  <w:style w:type="paragraph" w:styleId="ab">
    <w:name w:val="Balloon Text"/>
    <w:basedOn w:val="a"/>
    <w:link w:val="ac"/>
    <w:uiPriority w:val="99"/>
    <w:semiHidden/>
    <w:rsid w:val="003547CB"/>
    <w:rPr>
      <w:rFonts w:ascii="Tahoma" w:hAnsi="Tahoma" w:cs="Tahoma"/>
      <w:sz w:val="16"/>
      <w:szCs w:val="16"/>
    </w:rPr>
  </w:style>
  <w:style w:type="character" w:customStyle="1" w:styleId="ac">
    <w:name w:val="Текст выноски Знак"/>
    <w:basedOn w:val="a0"/>
    <w:link w:val="ab"/>
    <w:uiPriority w:val="99"/>
    <w:semiHidden/>
    <w:rsid w:val="003547CB"/>
    <w:rPr>
      <w:rFonts w:ascii="Tahoma" w:eastAsia="Times New Roman" w:hAnsi="Tahoma" w:cs="Tahoma"/>
      <w:sz w:val="16"/>
      <w:szCs w:val="16"/>
      <w:lang w:eastAsia="ru-RU"/>
    </w:rPr>
  </w:style>
  <w:style w:type="table" w:styleId="ad">
    <w:name w:val="Table Grid"/>
    <w:basedOn w:val="a1"/>
    <w:uiPriority w:val="59"/>
    <w:rsid w:val="003547C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note text"/>
    <w:basedOn w:val="a"/>
    <w:link w:val="af"/>
    <w:rsid w:val="003547CB"/>
    <w:rPr>
      <w:sz w:val="20"/>
      <w:szCs w:val="20"/>
    </w:rPr>
  </w:style>
  <w:style w:type="character" w:customStyle="1" w:styleId="af">
    <w:name w:val="Текст сноски Знак"/>
    <w:basedOn w:val="a0"/>
    <w:link w:val="ae"/>
    <w:rsid w:val="003547CB"/>
    <w:rPr>
      <w:rFonts w:ascii="Times New Roman" w:eastAsia="Times New Roman" w:hAnsi="Times New Roman" w:cs="Times New Roman"/>
      <w:sz w:val="20"/>
      <w:szCs w:val="20"/>
      <w:lang w:eastAsia="ru-RU"/>
    </w:rPr>
  </w:style>
  <w:style w:type="character" w:styleId="af0">
    <w:name w:val="footnote reference"/>
    <w:semiHidden/>
    <w:rsid w:val="003547CB"/>
    <w:rPr>
      <w:vertAlign w:val="superscript"/>
    </w:rPr>
  </w:style>
  <w:style w:type="paragraph" w:styleId="af1">
    <w:name w:val="endnote text"/>
    <w:basedOn w:val="a"/>
    <w:link w:val="af2"/>
    <w:semiHidden/>
    <w:rsid w:val="003547CB"/>
    <w:rPr>
      <w:sz w:val="20"/>
      <w:szCs w:val="20"/>
    </w:rPr>
  </w:style>
  <w:style w:type="character" w:customStyle="1" w:styleId="af2">
    <w:name w:val="Текст концевой сноски Знак"/>
    <w:basedOn w:val="a0"/>
    <w:link w:val="af1"/>
    <w:semiHidden/>
    <w:rsid w:val="003547CB"/>
    <w:rPr>
      <w:rFonts w:ascii="Times New Roman" w:eastAsia="Times New Roman" w:hAnsi="Times New Roman" w:cs="Times New Roman"/>
      <w:sz w:val="20"/>
      <w:szCs w:val="20"/>
      <w:lang w:eastAsia="ru-RU"/>
    </w:rPr>
  </w:style>
  <w:style w:type="character" w:styleId="af3">
    <w:name w:val="annotation reference"/>
    <w:rsid w:val="003547CB"/>
    <w:rPr>
      <w:sz w:val="16"/>
      <w:szCs w:val="16"/>
    </w:rPr>
  </w:style>
  <w:style w:type="character" w:styleId="af4">
    <w:name w:val="endnote reference"/>
    <w:uiPriority w:val="99"/>
    <w:semiHidden/>
    <w:rsid w:val="003547CB"/>
    <w:rPr>
      <w:vertAlign w:val="superscript"/>
    </w:rPr>
  </w:style>
  <w:style w:type="paragraph" w:customStyle="1" w:styleId="ConsPlusNormal">
    <w:name w:val="ConsPlusNormal"/>
    <w:rsid w:val="003547CB"/>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2">
    <w:name w:val="Обычный1"/>
    <w:rsid w:val="003547CB"/>
    <w:pPr>
      <w:widowControl w:val="0"/>
      <w:spacing w:after="0" w:line="280" w:lineRule="auto"/>
    </w:pPr>
    <w:rPr>
      <w:rFonts w:ascii="Times New Roman" w:eastAsia="Times New Roman" w:hAnsi="Times New Roman" w:cs="Times New Roman"/>
      <w:snapToGrid w:val="0"/>
      <w:sz w:val="20"/>
      <w:szCs w:val="20"/>
      <w:lang w:eastAsia="ru-RU"/>
    </w:rPr>
  </w:style>
  <w:style w:type="paragraph" w:styleId="af5">
    <w:name w:val="annotation text"/>
    <w:basedOn w:val="a"/>
    <w:link w:val="af6"/>
    <w:uiPriority w:val="99"/>
    <w:rsid w:val="003547CB"/>
    <w:rPr>
      <w:sz w:val="20"/>
      <w:szCs w:val="20"/>
    </w:rPr>
  </w:style>
  <w:style w:type="character" w:customStyle="1" w:styleId="af6">
    <w:name w:val="Текст примечания Знак"/>
    <w:basedOn w:val="a0"/>
    <w:link w:val="af5"/>
    <w:uiPriority w:val="99"/>
    <w:rsid w:val="003547CB"/>
    <w:rPr>
      <w:rFonts w:ascii="Times New Roman" w:eastAsia="Times New Roman" w:hAnsi="Times New Roman" w:cs="Times New Roman"/>
      <w:sz w:val="20"/>
      <w:szCs w:val="20"/>
      <w:lang w:eastAsia="ru-RU"/>
    </w:rPr>
  </w:style>
  <w:style w:type="paragraph" w:styleId="af7">
    <w:name w:val="annotation subject"/>
    <w:basedOn w:val="af5"/>
    <w:next w:val="af5"/>
    <w:link w:val="af8"/>
    <w:semiHidden/>
    <w:rsid w:val="003547CB"/>
    <w:rPr>
      <w:b/>
      <w:bCs/>
    </w:rPr>
  </w:style>
  <w:style w:type="character" w:customStyle="1" w:styleId="af8">
    <w:name w:val="Тема примечания Знак"/>
    <w:basedOn w:val="af6"/>
    <w:link w:val="af7"/>
    <w:semiHidden/>
    <w:rsid w:val="003547CB"/>
    <w:rPr>
      <w:rFonts w:ascii="Times New Roman" w:eastAsia="Times New Roman" w:hAnsi="Times New Roman" w:cs="Times New Roman"/>
      <w:b/>
      <w:bCs/>
      <w:sz w:val="20"/>
      <w:szCs w:val="20"/>
      <w:lang w:eastAsia="ru-RU"/>
    </w:rPr>
  </w:style>
  <w:style w:type="paragraph" w:styleId="24">
    <w:name w:val="Body Text 2"/>
    <w:basedOn w:val="a"/>
    <w:link w:val="25"/>
    <w:uiPriority w:val="99"/>
    <w:unhideWhenUsed/>
    <w:rsid w:val="003547CB"/>
    <w:pPr>
      <w:spacing w:after="120" w:line="480" w:lineRule="auto"/>
    </w:pPr>
  </w:style>
  <w:style w:type="character" w:customStyle="1" w:styleId="25">
    <w:name w:val="Основной текст 2 Знак"/>
    <w:basedOn w:val="a0"/>
    <w:link w:val="24"/>
    <w:uiPriority w:val="99"/>
    <w:rsid w:val="003547CB"/>
    <w:rPr>
      <w:rFonts w:ascii="Times New Roman" w:eastAsia="Times New Roman" w:hAnsi="Times New Roman" w:cs="Times New Roman"/>
      <w:sz w:val="24"/>
      <w:szCs w:val="24"/>
      <w:lang w:eastAsia="ru-RU"/>
    </w:rPr>
  </w:style>
  <w:style w:type="paragraph" w:customStyle="1" w:styleId="af9">
    <w:name w:val="Текст обычный"/>
    <w:basedOn w:val="a"/>
    <w:rsid w:val="003547CB"/>
    <w:pPr>
      <w:overflowPunct w:val="0"/>
      <w:autoSpaceDE w:val="0"/>
      <w:autoSpaceDN w:val="0"/>
      <w:adjustRightInd w:val="0"/>
      <w:spacing w:before="60"/>
      <w:ind w:firstLine="709"/>
      <w:jc w:val="both"/>
      <w:textAlignment w:val="baseline"/>
    </w:pPr>
    <w:rPr>
      <w:sz w:val="26"/>
      <w:szCs w:val="20"/>
    </w:rPr>
  </w:style>
  <w:style w:type="paragraph" w:customStyle="1" w:styleId="1">
    <w:name w:val="ПрилТекст1"/>
    <w:basedOn w:val="a"/>
    <w:rsid w:val="003547CB"/>
    <w:pPr>
      <w:numPr>
        <w:numId w:val="1"/>
      </w:numPr>
      <w:overflowPunct w:val="0"/>
      <w:autoSpaceDE w:val="0"/>
      <w:autoSpaceDN w:val="0"/>
      <w:adjustRightInd w:val="0"/>
      <w:spacing w:before="60"/>
      <w:jc w:val="both"/>
      <w:textAlignment w:val="baseline"/>
    </w:pPr>
    <w:rPr>
      <w:sz w:val="26"/>
      <w:szCs w:val="20"/>
    </w:rPr>
  </w:style>
  <w:style w:type="paragraph" w:customStyle="1" w:styleId="2">
    <w:name w:val="ПрилТекст2"/>
    <w:basedOn w:val="a"/>
    <w:rsid w:val="003547CB"/>
    <w:pPr>
      <w:numPr>
        <w:ilvl w:val="1"/>
        <w:numId w:val="1"/>
      </w:numPr>
      <w:tabs>
        <w:tab w:val="num" w:pos="1276"/>
      </w:tabs>
      <w:overflowPunct w:val="0"/>
      <w:autoSpaceDE w:val="0"/>
      <w:autoSpaceDN w:val="0"/>
      <w:adjustRightInd w:val="0"/>
      <w:spacing w:before="60"/>
      <w:jc w:val="both"/>
      <w:textAlignment w:val="baseline"/>
    </w:pPr>
    <w:rPr>
      <w:sz w:val="26"/>
      <w:szCs w:val="20"/>
    </w:rPr>
  </w:style>
  <w:style w:type="paragraph" w:customStyle="1" w:styleId="3">
    <w:name w:val="ПрилТекст3"/>
    <w:basedOn w:val="a"/>
    <w:rsid w:val="003547CB"/>
    <w:pPr>
      <w:numPr>
        <w:ilvl w:val="2"/>
        <w:numId w:val="1"/>
      </w:numPr>
      <w:overflowPunct w:val="0"/>
      <w:autoSpaceDE w:val="0"/>
      <w:autoSpaceDN w:val="0"/>
      <w:adjustRightInd w:val="0"/>
      <w:spacing w:before="60"/>
      <w:jc w:val="both"/>
      <w:textAlignment w:val="baseline"/>
    </w:pPr>
    <w:rPr>
      <w:sz w:val="26"/>
      <w:szCs w:val="20"/>
    </w:rPr>
  </w:style>
  <w:style w:type="paragraph" w:styleId="26">
    <w:name w:val="Body Text First Indent 2"/>
    <w:basedOn w:val="a5"/>
    <w:link w:val="27"/>
    <w:rsid w:val="003547CB"/>
    <w:pPr>
      <w:autoSpaceDE w:val="0"/>
      <w:autoSpaceDN w:val="0"/>
      <w:ind w:left="360" w:firstLine="360"/>
    </w:pPr>
    <w:rPr>
      <w:sz w:val="20"/>
      <w:szCs w:val="20"/>
    </w:rPr>
  </w:style>
  <w:style w:type="character" w:customStyle="1" w:styleId="27">
    <w:name w:val="Красная строка 2 Знак"/>
    <w:basedOn w:val="a6"/>
    <w:link w:val="26"/>
    <w:rsid w:val="003547CB"/>
    <w:rPr>
      <w:rFonts w:ascii="Times New Roman" w:eastAsia="Times New Roman" w:hAnsi="Times New Roman" w:cs="Times New Roman"/>
      <w:sz w:val="20"/>
      <w:szCs w:val="20"/>
      <w:lang w:eastAsia="ru-RU"/>
    </w:rPr>
  </w:style>
  <w:style w:type="paragraph" w:customStyle="1" w:styleId="120">
    <w:name w:val="ТаблицаЗаголовок12"/>
    <w:basedOn w:val="a"/>
    <w:autoRedefine/>
    <w:rsid w:val="003547CB"/>
    <w:pPr>
      <w:keepNext/>
      <w:keepLines/>
      <w:widowControl w:val="0"/>
      <w:overflowPunct w:val="0"/>
      <w:autoSpaceDE w:val="0"/>
      <w:autoSpaceDN w:val="0"/>
      <w:adjustRightInd w:val="0"/>
      <w:textAlignment w:val="baseline"/>
    </w:pPr>
    <w:rPr>
      <w:b/>
      <w:spacing w:val="-2"/>
      <w:szCs w:val="20"/>
    </w:rPr>
  </w:style>
  <w:style w:type="paragraph" w:styleId="afa">
    <w:name w:val="List Paragraph"/>
    <w:basedOn w:val="a"/>
    <w:uiPriority w:val="34"/>
    <w:qFormat/>
    <w:rsid w:val="003547CB"/>
    <w:pPr>
      <w:autoSpaceDE w:val="0"/>
      <w:autoSpaceDN w:val="0"/>
      <w:ind w:left="720"/>
      <w:contextualSpacing/>
    </w:pPr>
    <w:rPr>
      <w:sz w:val="20"/>
      <w:szCs w:val="20"/>
    </w:rPr>
  </w:style>
  <w:style w:type="paragraph" w:styleId="afb">
    <w:name w:val="header"/>
    <w:basedOn w:val="a"/>
    <w:link w:val="afc"/>
    <w:unhideWhenUsed/>
    <w:rsid w:val="003547CB"/>
    <w:pPr>
      <w:tabs>
        <w:tab w:val="center" w:pos="4677"/>
        <w:tab w:val="right" w:pos="9355"/>
      </w:tabs>
    </w:pPr>
  </w:style>
  <w:style w:type="character" w:customStyle="1" w:styleId="afc">
    <w:name w:val="Верхний колонтитул Знак"/>
    <w:basedOn w:val="a0"/>
    <w:link w:val="afb"/>
    <w:rsid w:val="003547CB"/>
    <w:rPr>
      <w:rFonts w:ascii="Times New Roman" w:eastAsia="Times New Roman" w:hAnsi="Times New Roman" w:cs="Times New Roman"/>
      <w:sz w:val="24"/>
      <w:szCs w:val="24"/>
      <w:lang w:eastAsia="ru-RU"/>
    </w:rPr>
  </w:style>
  <w:style w:type="paragraph" w:styleId="afd">
    <w:name w:val="footer"/>
    <w:basedOn w:val="a"/>
    <w:link w:val="afe"/>
    <w:uiPriority w:val="99"/>
    <w:unhideWhenUsed/>
    <w:rsid w:val="003547CB"/>
    <w:pPr>
      <w:tabs>
        <w:tab w:val="center" w:pos="4677"/>
        <w:tab w:val="right" w:pos="9355"/>
      </w:tabs>
    </w:pPr>
  </w:style>
  <w:style w:type="character" w:customStyle="1" w:styleId="afe">
    <w:name w:val="Нижний колонтитул Знак"/>
    <w:basedOn w:val="a0"/>
    <w:link w:val="afd"/>
    <w:uiPriority w:val="99"/>
    <w:rsid w:val="003547CB"/>
    <w:rPr>
      <w:rFonts w:ascii="Times New Roman" w:eastAsia="Times New Roman" w:hAnsi="Times New Roman" w:cs="Times New Roman"/>
      <w:sz w:val="24"/>
      <w:szCs w:val="24"/>
      <w:lang w:eastAsia="ru-RU"/>
    </w:rPr>
  </w:style>
  <w:style w:type="character" w:customStyle="1" w:styleId="aff">
    <w:name w:val="ЗнакТекстЖ"/>
    <w:rsid w:val="003547CB"/>
    <w:rPr>
      <w:rFonts w:cs="Times New Roman"/>
      <w:b/>
      <w:color w:val="auto"/>
    </w:rPr>
  </w:style>
  <w:style w:type="character" w:styleId="aff0">
    <w:name w:val="Hyperlink"/>
    <w:rsid w:val="003547CB"/>
    <w:rPr>
      <w:rFonts w:cs="Times New Roman"/>
      <w:color w:val="0000FF"/>
      <w:u w:val="single"/>
    </w:rPr>
  </w:style>
  <w:style w:type="paragraph" w:styleId="aff1">
    <w:name w:val="Revision"/>
    <w:hidden/>
    <w:uiPriority w:val="99"/>
    <w:semiHidden/>
    <w:rsid w:val="003547CB"/>
    <w:pPr>
      <w:spacing w:after="0" w:line="240" w:lineRule="auto"/>
    </w:pPr>
    <w:rPr>
      <w:rFonts w:ascii="Times New Roman" w:eastAsia="Times New Roman" w:hAnsi="Times New Roman" w:cs="Times New Roman"/>
      <w:sz w:val="24"/>
      <w:szCs w:val="24"/>
      <w:lang w:eastAsia="ru-RU"/>
    </w:rPr>
  </w:style>
  <w:style w:type="character" w:customStyle="1" w:styleId="121">
    <w:name w:val="Заголовок №1 (2)_"/>
    <w:link w:val="1210"/>
    <w:uiPriority w:val="99"/>
    <w:locked/>
    <w:rsid w:val="003547CB"/>
    <w:rPr>
      <w:rFonts w:ascii="Arial" w:hAnsi="Arial"/>
      <w:b/>
      <w:i/>
      <w:sz w:val="21"/>
      <w:shd w:val="clear" w:color="auto" w:fill="FFFFFF"/>
    </w:rPr>
  </w:style>
  <w:style w:type="character" w:customStyle="1" w:styleId="41">
    <w:name w:val="Основной текст + Полужирный4"/>
    <w:aliases w:val="Курсив5"/>
    <w:uiPriority w:val="99"/>
    <w:rsid w:val="003547CB"/>
    <w:rPr>
      <w:rFonts w:ascii="Arial" w:hAnsi="Arial"/>
      <w:b/>
      <w:i/>
      <w:spacing w:val="0"/>
      <w:sz w:val="21"/>
    </w:rPr>
  </w:style>
  <w:style w:type="paragraph" w:customStyle="1" w:styleId="1210">
    <w:name w:val="Заголовок №1 (2)1"/>
    <w:basedOn w:val="a"/>
    <w:link w:val="121"/>
    <w:uiPriority w:val="99"/>
    <w:rsid w:val="003547CB"/>
    <w:pPr>
      <w:shd w:val="clear" w:color="auto" w:fill="FFFFFF"/>
      <w:spacing w:line="250" w:lineRule="exact"/>
      <w:jc w:val="both"/>
      <w:outlineLvl w:val="0"/>
    </w:pPr>
    <w:rPr>
      <w:rFonts w:ascii="Arial" w:eastAsiaTheme="minorHAnsi" w:hAnsi="Arial" w:cstheme="minorBidi"/>
      <w:b/>
      <w:i/>
      <w:sz w:val="21"/>
      <w:szCs w:val="22"/>
      <w:lang w:eastAsia="en-US"/>
    </w:rPr>
  </w:style>
  <w:style w:type="paragraph" w:styleId="aff2">
    <w:name w:val="No Spacing"/>
    <w:uiPriority w:val="1"/>
    <w:qFormat/>
    <w:rsid w:val="003547CB"/>
    <w:pPr>
      <w:spacing w:after="0" w:line="240" w:lineRule="auto"/>
    </w:pPr>
    <w:rPr>
      <w:rFonts w:ascii="Calibri" w:eastAsia="Times New Roman" w:hAnsi="Calibri" w:cs="Times New Roman"/>
    </w:rPr>
  </w:style>
  <w:style w:type="character" w:styleId="aff3">
    <w:name w:val="FollowedHyperlink"/>
    <w:uiPriority w:val="99"/>
    <w:semiHidden/>
    <w:unhideWhenUsed/>
    <w:rsid w:val="003547CB"/>
    <w:rPr>
      <w:color w:val="800080"/>
      <w:u w:val="single"/>
    </w:rPr>
  </w:style>
  <w:style w:type="paragraph" w:customStyle="1" w:styleId="rvps31451">
    <w:name w:val="rvps31451"/>
    <w:basedOn w:val="a"/>
    <w:rsid w:val="003547CB"/>
    <w:pPr>
      <w:spacing w:after="300"/>
      <w:jc w:val="both"/>
    </w:pPr>
    <w:rPr>
      <w:rFonts w:ascii="Verdana" w:hAnsi="Verdana"/>
      <w:color w:val="000000"/>
      <w:sz w:val="17"/>
      <w:szCs w:val="17"/>
    </w:rPr>
  </w:style>
  <w:style w:type="paragraph" w:customStyle="1" w:styleId="28">
    <w:name w:val="_Пункт договора 2 ур."/>
    <w:basedOn w:val="a"/>
    <w:link w:val="29"/>
    <w:qFormat/>
    <w:rsid w:val="003547CB"/>
    <w:pPr>
      <w:tabs>
        <w:tab w:val="left" w:pos="1134"/>
      </w:tabs>
      <w:ind w:left="1560" w:hanging="567"/>
      <w:jc w:val="both"/>
    </w:pPr>
    <w:rPr>
      <w:rFonts w:cs="Calibri"/>
      <w:sz w:val="20"/>
      <w:szCs w:val="20"/>
    </w:rPr>
  </w:style>
  <w:style w:type="character" w:customStyle="1" w:styleId="29">
    <w:name w:val="_Пункт договора 2 ур. Знак"/>
    <w:link w:val="28"/>
    <w:rsid w:val="003547CB"/>
    <w:rPr>
      <w:rFonts w:ascii="Times New Roman" w:eastAsia="Times New Roman" w:hAnsi="Times New Roman" w:cs="Calibri"/>
      <w:sz w:val="20"/>
      <w:szCs w:val="20"/>
      <w:lang w:eastAsia="ru-RU"/>
    </w:rPr>
  </w:style>
  <w:style w:type="paragraph" w:customStyle="1" w:styleId="32">
    <w:name w:val="_Пункт договора 3 ур."/>
    <w:basedOn w:val="28"/>
    <w:qFormat/>
    <w:rsid w:val="003547CB"/>
    <w:pPr>
      <w:tabs>
        <w:tab w:val="clear" w:pos="1134"/>
        <w:tab w:val="left" w:pos="1418"/>
      </w:tabs>
      <w:ind w:left="0" w:firstLine="567"/>
    </w:pPr>
  </w:style>
  <w:style w:type="paragraph" w:customStyle="1" w:styleId="42">
    <w:name w:val="_Пункт договора 4 ур."/>
    <w:basedOn w:val="32"/>
    <w:qFormat/>
    <w:rsid w:val="003547CB"/>
    <w:pPr>
      <w:ind w:left="4167" w:hanging="360"/>
    </w:pPr>
  </w:style>
  <w:style w:type="paragraph" w:styleId="aff4">
    <w:name w:val="Normal (Web)"/>
    <w:basedOn w:val="a"/>
    <w:uiPriority w:val="99"/>
    <w:unhideWhenUsed/>
    <w:rsid w:val="003547CB"/>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7</Pages>
  <Words>3848</Words>
  <Characters>21934</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c</Company>
  <LinksUpToDate>false</LinksUpToDate>
  <CharactersWithSpaces>25731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Korsaya Inal</dc:creator>
  <cp:keywords/>
  <dc:description/>
  <cp:lastModifiedBy>Наталья Ли</cp:lastModifiedBy>
  <cp:revision>8</cp:revision>
  <dcterms:created xsi:type="dcterms:W3CDTF">2022-12-16T12:24:00Z</dcterms:created>
  <dcterms:modified xsi:type="dcterms:W3CDTF">2024-12-09T12:15:00Z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18e53f-798e-43aa-978d-c3fda1f3a682_Enabled">
    <vt:lpwstr>true</vt:lpwstr>
  </property>
  <property fmtid="{D5CDD505-2E9C-101B-9397-08002B2CF9AE}" pid="3" name="MSIP_Label_a518e53f-798e-43aa-978d-c3fda1f3a682_SetDate">
    <vt:lpwstr>2023-02-11T19:51:10Z</vt:lpwstr>
  </property>
  <property fmtid="{D5CDD505-2E9C-101B-9397-08002B2CF9AE}" pid="4" name="MSIP_Label_a518e53f-798e-43aa-978d-c3fda1f3a682_Method">
    <vt:lpwstr>Privileged</vt:lpwstr>
  </property>
  <property fmtid="{D5CDD505-2E9C-101B-9397-08002B2CF9AE}" pid="5" name="MSIP_Label_a518e53f-798e-43aa-978d-c3fda1f3a682_Name">
    <vt:lpwstr>PG - Internal Use</vt:lpwstr>
  </property>
  <property fmtid="{D5CDD505-2E9C-101B-9397-08002B2CF9AE}" pid="6" name="MSIP_Label_a518e53f-798e-43aa-978d-c3fda1f3a682_SiteId">
    <vt:lpwstr>3596192b-fdf5-4e2c-a6fa-acb706c963d8</vt:lpwstr>
  </property>
  <property fmtid="{D5CDD505-2E9C-101B-9397-08002B2CF9AE}" pid="7" name="MSIP_Label_a518e53f-798e-43aa-978d-c3fda1f3a682_ActionId">
    <vt:lpwstr>40e8236a-3bfd-4eeb-a5e7-3ff278b1b95c</vt:lpwstr>
  </property>
  <property fmtid="{D5CDD505-2E9C-101B-9397-08002B2CF9AE}" pid="8" name="MSIP_Label_a518e53f-798e-43aa-978d-c3fda1f3a682_ContentBits">
    <vt:lpwstr>1</vt:lpwstr>
  </property>
</Properties>
</file>