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5"/>
        <w:numPr>
          <w:ilvl w:val="0"/>
          <w:numId w:val="1"/>
        </w:numPr>
        <w:ind w:firstLineChars="0"/>
      </w:pPr>
      <w:r>
        <w:rPr>
          <w:rFonts w:hint="eastAsia"/>
        </w:rPr>
        <w:t>范围</w:t>
      </w:r>
    </w:p>
    <w:p w:rsidR="00863A16" w:rsidRPr="00322D04" w:rsidRDefault="00863A16" w:rsidP="00322D04">
      <w:pPr>
        <w:pStyle w:val="a5"/>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5"/>
        <w:numPr>
          <w:ilvl w:val="0"/>
          <w:numId w:val="1"/>
        </w:numPr>
        <w:ind w:firstLineChars="0"/>
      </w:pPr>
      <w:r>
        <w:rPr>
          <w:rFonts w:hint="eastAsia"/>
        </w:rPr>
        <w:t>术语与定义</w:t>
      </w:r>
    </w:p>
    <w:p w:rsidR="00826634" w:rsidRDefault="00826634" w:rsidP="00826634">
      <w:pPr>
        <w:pStyle w:val="a5"/>
        <w:ind w:left="425" w:firstLineChars="0" w:firstLine="0"/>
      </w:pPr>
      <w:r>
        <w:rPr>
          <w:rFonts w:hint="eastAsia"/>
        </w:rPr>
        <w:t>仅在较小区域使用的术语将在第一次使用时就地定义。</w:t>
      </w:r>
    </w:p>
    <w:p w:rsidR="00E96281" w:rsidRDefault="00BA247C" w:rsidP="00E96281">
      <w:pPr>
        <w:pStyle w:val="a5"/>
        <w:numPr>
          <w:ilvl w:val="1"/>
          <w:numId w:val="1"/>
        </w:numPr>
        <w:ind w:firstLineChars="0"/>
      </w:pPr>
      <w:r>
        <w:rPr>
          <w:rFonts w:hint="eastAsia"/>
        </w:rPr>
        <w:t>访问</w:t>
      </w:r>
    </w:p>
    <w:p w:rsidR="00BA247C" w:rsidRDefault="00BA247C" w:rsidP="00BA247C">
      <w:pPr>
        <w:pStyle w:val="a5"/>
        <w:ind w:left="992" w:firstLineChars="0" w:firstLine="0"/>
      </w:pPr>
      <w:r>
        <w:rPr>
          <w:rFonts w:hint="eastAsia"/>
        </w:rPr>
        <w:t>（执行期行为）读取或修改一个对象的值。</w:t>
      </w:r>
    </w:p>
    <w:p w:rsidR="00BA247C" w:rsidRDefault="00BA247C" w:rsidP="00E96281">
      <w:pPr>
        <w:pStyle w:val="a5"/>
        <w:numPr>
          <w:ilvl w:val="1"/>
          <w:numId w:val="1"/>
        </w:numPr>
        <w:ind w:firstLineChars="0"/>
      </w:pPr>
      <w:r>
        <w:rPr>
          <w:rFonts w:hint="eastAsia"/>
        </w:rPr>
        <w:t>参数</w:t>
      </w:r>
    </w:p>
    <w:p w:rsidR="00BA247C" w:rsidRDefault="00BA247C" w:rsidP="00BA247C">
      <w:pPr>
        <w:pStyle w:val="a5"/>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5"/>
        <w:numPr>
          <w:ilvl w:val="1"/>
          <w:numId w:val="1"/>
        </w:numPr>
        <w:ind w:firstLineChars="0"/>
      </w:pPr>
      <w:r>
        <w:rPr>
          <w:rFonts w:hint="eastAsia"/>
        </w:rPr>
        <w:t>参数</w:t>
      </w:r>
    </w:p>
    <w:p w:rsidR="00BA247C" w:rsidRDefault="00BA247C" w:rsidP="00BA247C">
      <w:pPr>
        <w:pStyle w:val="a5"/>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5"/>
        <w:numPr>
          <w:ilvl w:val="1"/>
          <w:numId w:val="1"/>
        </w:numPr>
        <w:ind w:firstLineChars="0"/>
      </w:pPr>
      <w:r>
        <w:rPr>
          <w:rFonts w:hint="eastAsia"/>
        </w:rPr>
        <w:t>阻塞</w:t>
      </w:r>
    </w:p>
    <w:p w:rsidR="009E7428" w:rsidRDefault="009E7428" w:rsidP="009E7428">
      <w:pPr>
        <w:pStyle w:val="a5"/>
        <w:ind w:left="992" w:firstLineChars="0" w:firstLine="0"/>
      </w:pPr>
      <w:r>
        <w:rPr>
          <w:rFonts w:hint="eastAsia"/>
        </w:rPr>
        <w:t>线程执行时等待某些状态被满足后再继续执行阻塞操作之后的操作。</w:t>
      </w:r>
    </w:p>
    <w:p w:rsidR="00BA247C" w:rsidRDefault="00BA247C" w:rsidP="00E96281">
      <w:pPr>
        <w:pStyle w:val="a5"/>
        <w:numPr>
          <w:ilvl w:val="1"/>
          <w:numId w:val="1"/>
        </w:numPr>
        <w:ind w:firstLineChars="0"/>
      </w:pPr>
      <w:r>
        <w:rPr>
          <w:rFonts w:hint="eastAsia"/>
        </w:rPr>
        <w:t>选择性支持</w:t>
      </w:r>
    </w:p>
    <w:p w:rsidR="00333167" w:rsidRDefault="00333167" w:rsidP="00333167">
      <w:pPr>
        <w:pStyle w:val="a5"/>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5"/>
        <w:numPr>
          <w:ilvl w:val="1"/>
          <w:numId w:val="1"/>
        </w:numPr>
        <w:ind w:firstLineChars="0"/>
      </w:pPr>
      <w:r>
        <w:rPr>
          <w:rFonts w:hint="eastAsia"/>
        </w:rPr>
        <w:t>诊断信息</w:t>
      </w:r>
    </w:p>
    <w:p w:rsidR="00333167" w:rsidRDefault="00333167" w:rsidP="00333167">
      <w:pPr>
        <w:pStyle w:val="a5"/>
        <w:ind w:left="992" w:firstLineChars="0" w:firstLine="0"/>
      </w:pPr>
      <w:r>
        <w:t>一些实现输出的信息</w:t>
      </w:r>
      <w:r>
        <w:rPr>
          <w:rFonts w:hint="eastAsia"/>
        </w:rPr>
        <w:t>，</w:t>
      </w:r>
      <w:r>
        <w:t>内容由实现定义</w:t>
      </w:r>
      <w:r>
        <w:rPr>
          <w:rFonts w:hint="eastAsia"/>
        </w:rPr>
        <w:t>。</w:t>
      </w:r>
    </w:p>
    <w:p w:rsidR="00BA247C" w:rsidRDefault="00FA63ED" w:rsidP="00E96281">
      <w:pPr>
        <w:pStyle w:val="a5"/>
        <w:numPr>
          <w:ilvl w:val="1"/>
          <w:numId w:val="1"/>
        </w:numPr>
        <w:ind w:firstLineChars="0"/>
      </w:pPr>
      <w:r>
        <w:rPr>
          <w:rFonts w:hint="eastAsia"/>
        </w:rPr>
        <w:t>病式</w:t>
      </w:r>
      <w:r w:rsidR="00BA247C">
        <w:rPr>
          <w:rFonts w:hint="eastAsia"/>
        </w:rPr>
        <w:t>的程序</w:t>
      </w:r>
    </w:p>
    <w:p w:rsidR="00333167" w:rsidRDefault="00333167" w:rsidP="00333167">
      <w:pPr>
        <w:pStyle w:val="a5"/>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5"/>
        <w:numPr>
          <w:ilvl w:val="1"/>
          <w:numId w:val="1"/>
        </w:numPr>
        <w:ind w:firstLineChars="0"/>
      </w:pPr>
      <w:r>
        <w:rPr>
          <w:rFonts w:hint="eastAsia"/>
        </w:rPr>
        <w:t>实现定义行为</w:t>
      </w:r>
    </w:p>
    <w:p w:rsidR="00875D3E" w:rsidRDefault="00875D3E" w:rsidP="00875D3E">
      <w:pPr>
        <w:pStyle w:val="a5"/>
        <w:ind w:left="992" w:firstLineChars="0" w:firstLine="0"/>
      </w:pPr>
      <w:r>
        <w:rPr>
          <w:rFonts w:hint="eastAsia"/>
        </w:rPr>
        <w:t>指合式的程序的决定于实现的行为，这个行为应当在实现的文档中说明。</w:t>
      </w:r>
    </w:p>
    <w:p w:rsidR="00BA247C" w:rsidRDefault="00BA247C" w:rsidP="00E96281">
      <w:pPr>
        <w:pStyle w:val="a5"/>
        <w:numPr>
          <w:ilvl w:val="1"/>
          <w:numId w:val="1"/>
        </w:numPr>
        <w:ind w:firstLineChars="0"/>
      </w:pPr>
      <w:r>
        <w:rPr>
          <w:rFonts w:hint="eastAsia"/>
        </w:rPr>
        <w:t>实现限制</w:t>
      </w:r>
    </w:p>
    <w:p w:rsidR="00875D3E" w:rsidRDefault="00875D3E" w:rsidP="00875D3E">
      <w:pPr>
        <w:pStyle w:val="a5"/>
        <w:ind w:left="992" w:firstLineChars="0" w:firstLine="0"/>
      </w:pPr>
      <w:r>
        <w:rPr>
          <w:rFonts w:hint="eastAsia"/>
        </w:rPr>
        <w:t>由实现施加给程序的限制。</w:t>
      </w:r>
    </w:p>
    <w:p w:rsidR="00BA247C" w:rsidRDefault="00BA247C" w:rsidP="00E96281">
      <w:pPr>
        <w:pStyle w:val="a5"/>
        <w:numPr>
          <w:ilvl w:val="1"/>
          <w:numId w:val="1"/>
        </w:numPr>
        <w:ind w:firstLineChars="0"/>
      </w:pPr>
      <w:r>
        <w:rPr>
          <w:rFonts w:hint="eastAsia"/>
        </w:rPr>
        <w:t>签名</w:t>
      </w:r>
    </w:p>
    <w:p w:rsidR="00875D3E" w:rsidRDefault="00875D3E" w:rsidP="00875D3E">
      <w:pPr>
        <w:pStyle w:val="a5"/>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5"/>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5"/>
        <w:numPr>
          <w:ilvl w:val="1"/>
          <w:numId w:val="1"/>
        </w:numPr>
        <w:ind w:firstLineChars="0"/>
      </w:pPr>
      <w:r>
        <w:rPr>
          <w:rFonts w:hint="eastAsia"/>
        </w:rPr>
        <w:t>未定义行为</w:t>
      </w:r>
    </w:p>
    <w:p w:rsidR="00EA705E" w:rsidRDefault="00EA705E" w:rsidP="00EA705E">
      <w:pPr>
        <w:pStyle w:val="a5"/>
        <w:ind w:left="992" w:firstLineChars="0" w:firstLine="0"/>
      </w:pPr>
      <w:r>
        <w:rPr>
          <w:rFonts w:hint="eastAsia"/>
        </w:rPr>
        <w:t>标准未施加任何要求的行为。</w:t>
      </w:r>
    </w:p>
    <w:p w:rsidR="00BA247C" w:rsidRDefault="00BA247C" w:rsidP="00E96281">
      <w:pPr>
        <w:pStyle w:val="a5"/>
        <w:numPr>
          <w:ilvl w:val="1"/>
          <w:numId w:val="1"/>
        </w:numPr>
        <w:ind w:firstLineChars="0"/>
      </w:pPr>
      <w:r>
        <w:t>未说明行为</w:t>
      </w:r>
    </w:p>
    <w:p w:rsidR="00EA705E" w:rsidRDefault="00EA705E" w:rsidP="00EA705E">
      <w:pPr>
        <w:pStyle w:val="a5"/>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5"/>
        <w:numPr>
          <w:ilvl w:val="1"/>
          <w:numId w:val="1"/>
        </w:numPr>
        <w:ind w:firstLineChars="0"/>
      </w:pPr>
      <w:bookmarkStart w:id="0" w:name="_Ref486777749"/>
      <w:r>
        <w:rPr>
          <w:rFonts w:hint="eastAsia"/>
        </w:rPr>
        <w:t>合式的程序</w:t>
      </w:r>
      <w:bookmarkEnd w:id="0"/>
    </w:p>
    <w:p w:rsidR="00EA705E" w:rsidRDefault="00EA705E" w:rsidP="00EA705E">
      <w:pPr>
        <w:pStyle w:val="a5"/>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5"/>
        <w:numPr>
          <w:ilvl w:val="0"/>
          <w:numId w:val="1"/>
        </w:numPr>
        <w:ind w:firstLineChars="0"/>
      </w:pPr>
      <w:r>
        <w:rPr>
          <w:rFonts w:hint="eastAsia"/>
        </w:rPr>
        <w:t>一般原则</w:t>
      </w:r>
    </w:p>
    <w:p w:rsidR="009F1C44" w:rsidRDefault="009F1C44" w:rsidP="009F1C44">
      <w:pPr>
        <w:pStyle w:val="a5"/>
        <w:numPr>
          <w:ilvl w:val="1"/>
          <w:numId w:val="1"/>
        </w:numPr>
        <w:ind w:firstLineChars="0"/>
      </w:pPr>
      <w:r>
        <w:rPr>
          <w:rFonts w:hint="eastAsia"/>
        </w:rPr>
        <w:t>实现承诺</w:t>
      </w:r>
    </w:p>
    <w:p w:rsidR="005167A6" w:rsidRDefault="00064E52" w:rsidP="00A1778E">
      <w:pPr>
        <w:pStyle w:val="a5"/>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5"/>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5"/>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5"/>
        <w:numPr>
          <w:ilvl w:val="2"/>
          <w:numId w:val="1"/>
        </w:numPr>
        <w:ind w:firstLineChars="0"/>
      </w:pPr>
      <w:r>
        <w:rPr>
          <w:rFonts w:hint="eastAsia"/>
        </w:rPr>
        <w:t>所有的实现应当提供包含了所有不支持的可选支持功能的文档。</w:t>
      </w:r>
    </w:p>
    <w:p w:rsidR="009F1C44" w:rsidRDefault="009F1C44" w:rsidP="009F1C44">
      <w:pPr>
        <w:pStyle w:val="a5"/>
        <w:numPr>
          <w:ilvl w:val="1"/>
          <w:numId w:val="1"/>
        </w:numPr>
        <w:ind w:firstLineChars="0"/>
      </w:pPr>
      <w:r>
        <w:rPr>
          <w:rFonts w:hint="eastAsia"/>
        </w:rPr>
        <w:lastRenderedPageBreak/>
        <w:t>语法</w:t>
      </w:r>
      <w:r w:rsidR="00060AAB">
        <w:rPr>
          <w:rFonts w:hint="eastAsia"/>
        </w:rPr>
        <w:t>标记</w:t>
      </w:r>
    </w:p>
    <w:p w:rsidR="00060AAB" w:rsidRDefault="00060AAB" w:rsidP="00060AAB">
      <w:pPr>
        <w:pStyle w:val="a5"/>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的下一行之中列出，如果可选项的文字过长并超出一行，则文字将会在下一行继续，并且开头多出一个缩进。可选的终结或非终结符号将会由“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5"/>
        <w:numPr>
          <w:ilvl w:val="2"/>
          <w:numId w:val="1"/>
        </w:numPr>
        <w:ind w:firstLineChars="0"/>
      </w:pPr>
      <w:r>
        <w:rPr>
          <w:rFonts w:hint="eastAsia"/>
        </w:rPr>
        <w:t>语法分类的名称一般将会由以下的规则命名：</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5"/>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5"/>
        <w:numPr>
          <w:ilvl w:val="0"/>
          <w:numId w:val="1"/>
        </w:numPr>
        <w:ind w:firstLineChars="0"/>
      </w:pPr>
      <w:r>
        <w:rPr>
          <w:rFonts w:hint="eastAsia"/>
        </w:rPr>
        <w:t>词法约定</w:t>
      </w:r>
    </w:p>
    <w:p w:rsidR="00F83B1A" w:rsidRDefault="00F83B1A" w:rsidP="00F83B1A">
      <w:pPr>
        <w:pStyle w:val="a5"/>
        <w:numPr>
          <w:ilvl w:val="1"/>
          <w:numId w:val="1"/>
        </w:numPr>
        <w:ind w:firstLineChars="0"/>
      </w:pPr>
      <w:r>
        <w:rPr>
          <w:rFonts w:hint="eastAsia"/>
        </w:rPr>
        <w:t>分离编译</w:t>
      </w:r>
    </w:p>
    <w:p w:rsidR="00F83B1A" w:rsidRDefault="00F83B1A" w:rsidP="00F83B1A">
      <w:pPr>
        <w:pStyle w:val="a5"/>
        <w:numPr>
          <w:ilvl w:val="1"/>
          <w:numId w:val="1"/>
        </w:numPr>
        <w:ind w:firstLineChars="0"/>
      </w:pPr>
      <w:r>
        <w:rPr>
          <w:rFonts w:hint="eastAsia"/>
        </w:rPr>
        <w:t>编译阶段</w:t>
      </w:r>
    </w:p>
    <w:p w:rsidR="00F83B1A" w:rsidRDefault="00F83B1A" w:rsidP="00F83B1A">
      <w:pPr>
        <w:pStyle w:val="a5"/>
        <w:numPr>
          <w:ilvl w:val="1"/>
          <w:numId w:val="1"/>
        </w:numPr>
        <w:ind w:firstLineChars="0"/>
      </w:pPr>
      <w:r>
        <w:rPr>
          <w:rFonts w:hint="eastAsia"/>
        </w:rPr>
        <w:t>字符集</w:t>
      </w:r>
    </w:p>
    <w:p w:rsidR="00F83B1A" w:rsidRDefault="00F83B1A" w:rsidP="00F83B1A">
      <w:pPr>
        <w:pStyle w:val="a5"/>
        <w:numPr>
          <w:ilvl w:val="1"/>
          <w:numId w:val="1"/>
        </w:numPr>
        <w:ind w:firstLineChars="0"/>
      </w:pPr>
      <w:r>
        <w:rPr>
          <w:rFonts w:hint="eastAsia"/>
        </w:rPr>
        <w:t>记号</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5"/>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5"/>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5"/>
        <w:numPr>
          <w:ilvl w:val="1"/>
          <w:numId w:val="1"/>
        </w:numPr>
        <w:ind w:firstLineChars="0"/>
      </w:pPr>
      <w:r>
        <w:rPr>
          <w:rFonts w:hint="eastAsia"/>
        </w:rPr>
        <w:t>注释</w:t>
      </w:r>
    </w:p>
    <w:p w:rsidR="00533C8D" w:rsidRDefault="00533C8D" w:rsidP="00533C8D">
      <w:pPr>
        <w:pStyle w:val="a5"/>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注释：注释无法嵌套，这意味着在以某种形式开始的注释中总是以遇到的第一个该形式定义的结束模式作为注释的结束，而在结束之前无法创建新的注释。——注释结束</w:t>
      </w:r>
      <w:r>
        <w:t>]</w:t>
      </w:r>
    </w:p>
    <w:p w:rsidR="00E14929" w:rsidRDefault="000E6BBC" w:rsidP="00E14929">
      <w:pPr>
        <w:pStyle w:val="a5"/>
        <w:numPr>
          <w:ilvl w:val="1"/>
          <w:numId w:val="1"/>
        </w:numPr>
        <w:ind w:firstLineChars="0"/>
      </w:pPr>
      <w:r>
        <w:rPr>
          <w:rFonts w:hint="eastAsia"/>
        </w:rPr>
        <w:t>标识符</w:t>
      </w:r>
    </w:p>
    <w:p w:rsidR="00E14929" w:rsidRDefault="00E14929" w:rsidP="00E14929">
      <w:pPr>
        <w:pStyle w:val="a5"/>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5"/>
        <w:ind w:left="992" w:firstLineChars="0" w:firstLine="0"/>
        <w:rPr>
          <w:rFonts w:ascii="幼圆" w:eastAsia="幼圆"/>
        </w:rPr>
      </w:pPr>
      <w:r>
        <w:rPr>
          <w:rFonts w:ascii="幼圆" w:eastAsia="幼圆"/>
        </w:rPr>
        <w:tab/>
        <w:t>非数字的标识符</w:t>
      </w:r>
    </w:p>
    <w:p w:rsidR="00E14929" w:rsidRDefault="00E14929" w:rsidP="00E14929">
      <w:pPr>
        <w:pStyle w:val="a5"/>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5"/>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5"/>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5"/>
        <w:ind w:left="992" w:firstLineChars="0" w:firstLine="0"/>
        <w:rPr>
          <w:rFonts w:eastAsia="幼圆"/>
        </w:rPr>
      </w:pPr>
      <w:r>
        <w:rPr>
          <w:rFonts w:eastAsia="幼圆"/>
        </w:rPr>
        <w:tab/>
      </w:r>
      <w:r>
        <w:rPr>
          <w:rFonts w:eastAsia="幼圆"/>
        </w:rPr>
        <w:t>非数字字符</w:t>
      </w:r>
    </w:p>
    <w:p w:rsidR="00E14929" w:rsidRDefault="00E14929" w:rsidP="00E14929">
      <w:pPr>
        <w:pStyle w:val="a5"/>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5"/>
        <w:ind w:left="992" w:firstLineChars="0" w:firstLine="0"/>
        <w:rPr>
          <w:rFonts w:eastAsia="幼圆"/>
        </w:rPr>
      </w:pPr>
      <w:r>
        <w:rPr>
          <w:rFonts w:eastAsia="幼圆"/>
        </w:rPr>
        <w:tab/>
        <w:t>a b c d e f g h i j k l m</w:t>
      </w:r>
    </w:p>
    <w:p w:rsidR="00E14929" w:rsidRDefault="00E14929" w:rsidP="00E14929">
      <w:pPr>
        <w:pStyle w:val="a5"/>
        <w:ind w:left="992" w:firstLineChars="0" w:firstLine="0"/>
        <w:rPr>
          <w:rFonts w:eastAsia="幼圆"/>
        </w:rPr>
      </w:pPr>
      <w:r>
        <w:rPr>
          <w:rFonts w:eastAsia="幼圆"/>
        </w:rPr>
        <w:tab/>
        <w:t>n o p q r s t u v w x y z</w:t>
      </w:r>
    </w:p>
    <w:p w:rsidR="00E14929" w:rsidRDefault="00E14929" w:rsidP="00E14929">
      <w:pPr>
        <w:pStyle w:val="a5"/>
        <w:ind w:left="992" w:firstLineChars="0" w:firstLine="0"/>
        <w:rPr>
          <w:rFonts w:eastAsia="幼圆"/>
        </w:rPr>
      </w:pPr>
      <w:r>
        <w:rPr>
          <w:rFonts w:eastAsia="幼圆"/>
        </w:rPr>
        <w:tab/>
        <w:t>A B C D E F G H I J K L M</w:t>
      </w:r>
    </w:p>
    <w:p w:rsidR="00E14929" w:rsidRDefault="00E14929" w:rsidP="00E14929">
      <w:pPr>
        <w:pStyle w:val="a5"/>
        <w:ind w:left="992" w:firstLineChars="0" w:firstLine="0"/>
        <w:rPr>
          <w:rFonts w:eastAsia="幼圆"/>
        </w:rPr>
      </w:pPr>
      <w:r>
        <w:rPr>
          <w:rFonts w:eastAsia="幼圆"/>
        </w:rPr>
        <w:tab/>
        <w:t>N O P Q R S T U V W X Y Z _</w:t>
      </w:r>
    </w:p>
    <w:p w:rsidR="00E14929" w:rsidRDefault="00E14929" w:rsidP="00E14929">
      <w:pPr>
        <w:pStyle w:val="a5"/>
        <w:ind w:left="992" w:firstLineChars="0" w:firstLine="0"/>
        <w:rPr>
          <w:rFonts w:eastAsia="幼圆"/>
        </w:rPr>
      </w:pPr>
      <w:r>
        <w:rPr>
          <w:rFonts w:eastAsia="幼圆" w:hint="eastAsia"/>
        </w:rPr>
        <w:t>数字字符：以下其一</w:t>
      </w:r>
    </w:p>
    <w:p w:rsidR="00E14929" w:rsidRPr="00E14929" w:rsidRDefault="00E14929" w:rsidP="00E14929">
      <w:pPr>
        <w:pStyle w:val="a5"/>
        <w:ind w:left="992" w:firstLineChars="0" w:firstLine="0"/>
        <w:rPr>
          <w:rFonts w:eastAsia="幼圆"/>
        </w:rPr>
      </w:pPr>
      <w:r>
        <w:rPr>
          <w:rFonts w:eastAsia="幼圆" w:hint="eastAsia"/>
        </w:rPr>
        <w:lastRenderedPageBreak/>
        <w:t>0 1 2 3 4 5 6 7 8 9</w:t>
      </w:r>
    </w:p>
    <w:p w:rsidR="00E14929" w:rsidRDefault="00E14929" w:rsidP="00E14929">
      <w:pPr>
        <w:pStyle w:val="a5"/>
        <w:numPr>
          <w:ilvl w:val="2"/>
          <w:numId w:val="1"/>
        </w:numPr>
        <w:ind w:firstLineChars="0"/>
      </w:pPr>
      <w:r>
        <w:rPr>
          <w:rFonts w:hint="eastAsia"/>
        </w:rPr>
        <w:t>标识符是一个任意长度的字母及数字的序列。大小写字母被视为不同的。</w:t>
      </w:r>
    </w:p>
    <w:p w:rsidR="000E6BBC" w:rsidRDefault="000E6BBC" w:rsidP="000E6BBC">
      <w:pPr>
        <w:pStyle w:val="a5"/>
        <w:numPr>
          <w:ilvl w:val="1"/>
          <w:numId w:val="1"/>
        </w:numPr>
        <w:ind w:firstLineChars="0"/>
      </w:pPr>
      <w:r>
        <w:rPr>
          <w:rFonts w:hint="eastAsia"/>
        </w:rPr>
        <w:t>关键字</w:t>
      </w:r>
    </w:p>
    <w:p w:rsidR="00E14929" w:rsidRDefault="00E14929" w:rsidP="00E14929">
      <w:pPr>
        <w:pStyle w:val="a5"/>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as</w:t>
            </w:r>
          </w:p>
        </w:tc>
        <w:tc>
          <w:tcPr>
            <w:tcW w:w="1382" w:type="dxa"/>
          </w:tcPr>
          <w:p w:rsidR="00065F11" w:rsidRDefault="00065F11" w:rsidP="00E14929">
            <w:pPr>
              <w:pStyle w:val="a5"/>
              <w:ind w:firstLineChars="0" w:firstLine="0"/>
            </w:pPr>
            <w:r>
              <w:rPr>
                <w:rFonts w:hint="eastAsia"/>
              </w:rPr>
              <w:t>const</w:t>
            </w:r>
          </w:p>
        </w:tc>
        <w:tc>
          <w:tcPr>
            <w:tcW w:w="1383" w:type="dxa"/>
          </w:tcPr>
          <w:p w:rsidR="00065F11" w:rsidRDefault="00065F11" w:rsidP="00065F11">
            <w:pPr>
              <w:pStyle w:val="a5"/>
              <w:ind w:firstLineChars="0" w:firstLine="0"/>
            </w:pPr>
            <w:r>
              <w:rPr>
                <w:rFonts w:hint="eastAsia"/>
              </w:rPr>
              <w:t>float</w:t>
            </w:r>
          </w:p>
        </w:tc>
        <w:tc>
          <w:tcPr>
            <w:tcW w:w="1383" w:type="dxa"/>
          </w:tcPr>
          <w:p w:rsidR="00065F11" w:rsidRDefault="00065F11" w:rsidP="00E14929">
            <w:pPr>
              <w:pStyle w:val="a5"/>
              <w:ind w:firstLineChars="0" w:firstLine="0"/>
            </w:pPr>
            <w:r>
              <w:t>int128</w:t>
            </w:r>
          </w:p>
        </w:tc>
        <w:tc>
          <w:tcPr>
            <w:tcW w:w="1383" w:type="dxa"/>
          </w:tcPr>
          <w:p w:rsidR="00065F11" w:rsidRDefault="00065F11" w:rsidP="00E14929">
            <w:pPr>
              <w:pStyle w:val="a5"/>
              <w:ind w:firstLineChars="0" w:firstLine="0"/>
            </w:pPr>
            <w:r>
              <w:rPr>
                <w:rFonts w:hint="eastAsia"/>
              </w:rPr>
              <w:t>template</w:t>
            </w:r>
          </w:p>
        </w:tc>
        <w:tc>
          <w:tcPr>
            <w:tcW w:w="1383" w:type="dxa"/>
          </w:tcPr>
          <w:p w:rsidR="00065F11" w:rsidRDefault="00065F11" w:rsidP="00E14929">
            <w:pPr>
              <w:pStyle w:val="a5"/>
              <w:ind w:firstLineChars="0" w:firstLine="0"/>
            </w:pPr>
            <w:r>
              <w:t>u</w:t>
            </w:r>
            <w:r>
              <w:rPr>
                <w:rFonts w:hint="eastAsia"/>
              </w:rPr>
              <w:t>int1</w:t>
            </w:r>
            <w:r>
              <w:t>28</w:t>
            </w:r>
          </w:p>
        </w:tc>
      </w:tr>
      <w:tr w:rsidR="00065F11" w:rsidTr="00065F11">
        <w:tc>
          <w:tcPr>
            <w:tcW w:w="1382" w:type="dxa"/>
          </w:tcPr>
          <w:p w:rsidR="00065F11" w:rsidRDefault="00065F11" w:rsidP="00E14929">
            <w:pPr>
              <w:pStyle w:val="a5"/>
              <w:ind w:firstLineChars="0" w:firstLine="0"/>
            </w:pPr>
            <w:r>
              <w:rPr>
                <w:rFonts w:hint="eastAsia"/>
              </w:rPr>
              <w:t>auto</w:t>
            </w:r>
          </w:p>
        </w:tc>
        <w:tc>
          <w:tcPr>
            <w:tcW w:w="1382" w:type="dxa"/>
          </w:tcPr>
          <w:p w:rsidR="00065F11" w:rsidRDefault="00065F11" w:rsidP="00E14929">
            <w:pPr>
              <w:pStyle w:val="a5"/>
              <w:ind w:firstLineChars="0" w:firstLine="0"/>
            </w:pPr>
            <w:r>
              <w:rPr>
                <w:rFonts w:hint="eastAsia"/>
              </w:rPr>
              <w:t>continue</w:t>
            </w:r>
          </w:p>
        </w:tc>
        <w:tc>
          <w:tcPr>
            <w:tcW w:w="1383" w:type="dxa"/>
          </w:tcPr>
          <w:p w:rsidR="00065F11" w:rsidRDefault="00065F11" w:rsidP="00065F11">
            <w:pPr>
              <w:pStyle w:val="a5"/>
              <w:ind w:firstLineChars="0" w:firstLine="0"/>
            </w:pPr>
            <w:r>
              <w:t>float128</w:t>
            </w:r>
          </w:p>
        </w:tc>
        <w:tc>
          <w:tcPr>
            <w:tcW w:w="1383" w:type="dxa"/>
          </w:tcPr>
          <w:p w:rsidR="00065F11" w:rsidRDefault="00065F11" w:rsidP="00065F11">
            <w:pPr>
              <w:pStyle w:val="a5"/>
              <w:ind w:firstLineChars="0" w:firstLine="0"/>
            </w:pPr>
            <w:r>
              <w:rPr>
                <w:rFonts w:hint="eastAsia"/>
              </w:rPr>
              <w:t>long</w:t>
            </w:r>
          </w:p>
        </w:tc>
        <w:tc>
          <w:tcPr>
            <w:tcW w:w="1383" w:type="dxa"/>
          </w:tcPr>
          <w:p w:rsidR="00065F11" w:rsidRDefault="00065F11" w:rsidP="00E14929">
            <w:pPr>
              <w:pStyle w:val="a5"/>
              <w:ind w:firstLineChars="0" w:firstLine="0"/>
            </w:pPr>
            <w:r>
              <w:rPr>
                <w:rFonts w:hint="eastAsia"/>
              </w:rPr>
              <w:t>this</w:t>
            </w:r>
          </w:p>
        </w:tc>
        <w:tc>
          <w:tcPr>
            <w:tcW w:w="1383" w:type="dxa"/>
          </w:tcPr>
          <w:p w:rsidR="00065F11" w:rsidRDefault="00065F11" w:rsidP="00E14929">
            <w:pPr>
              <w:pStyle w:val="a5"/>
              <w:ind w:firstLineChars="0" w:firstLine="0"/>
            </w:pPr>
            <w:r>
              <w:rPr>
                <w:rFonts w:hint="eastAsia"/>
              </w:rPr>
              <w:t>ulong</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bool</w:t>
            </w:r>
          </w:p>
        </w:tc>
        <w:tc>
          <w:tcPr>
            <w:tcW w:w="1382" w:type="dxa"/>
          </w:tcPr>
          <w:p w:rsidR="00065F11" w:rsidRDefault="00065F11" w:rsidP="00E14929">
            <w:pPr>
              <w:pStyle w:val="a5"/>
              <w:ind w:firstLineChars="0" w:firstLine="0"/>
            </w:pPr>
            <w:r>
              <w:rPr>
                <w:rFonts w:hint="eastAsia"/>
              </w:rPr>
              <w:t>def</w:t>
            </w:r>
          </w:p>
        </w:tc>
        <w:tc>
          <w:tcPr>
            <w:tcW w:w="1383" w:type="dxa"/>
          </w:tcPr>
          <w:p w:rsidR="00065F11" w:rsidRDefault="00065F11" w:rsidP="00E14929">
            <w:pPr>
              <w:pStyle w:val="a5"/>
              <w:ind w:firstLineChars="0" w:firstLine="0"/>
            </w:pPr>
            <w:r>
              <w:t>for</w:t>
            </w:r>
          </w:p>
        </w:tc>
        <w:tc>
          <w:tcPr>
            <w:tcW w:w="1383" w:type="dxa"/>
          </w:tcPr>
          <w:p w:rsidR="00065F11" w:rsidRDefault="00065F11" w:rsidP="00065F11">
            <w:pPr>
              <w:pStyle w:val="a5"/>
              <w:ind w:firstLineChars="0" w:firstLine="0"/>
            </w:pPr>
            <w:r>
              <w:rPr>
                <w:rFonts w:hint="eastAsia"/>
              </w:rPr>
              <w:t>long</w:t>
            </w:r>
            <w:r>
              <w:t>double</w:t>
            </w:r>
          </w:p>
        </w:tc>
        <w:tc>
          <w:tcPr>
            <w:tcW w:w="1383" w:type="dxa"/>
          </w:tcPr>
          <w:p w:rsidR="00065F11" w:rsidRDefault="00065F11" w:rsidP="00E14929">
            <w:pPr>
              <w:pStyle w:val="a5"/>
              <w:ind w:firstLineChars="0" w:firstLine="0"/>
            </w:pPr>
            <w:r>
              <w:rPr>
                <w:rFonts w:hint="eastAsia"/>
              </w:rPr>
              <w:t>throw</w:t>
            </w:r>
          </w:p>
        </w:tc>
        <w:tc>
          <w:tcPr>
            <w:tcW w:w="1383" w:type="dxa"/>
          </w:tcPr>
          <w:p w:rsidR="00065F11" w:rsidRDefault="00065F11" w:rsidP="00E14929">
            <w:pPr>
              <w:pStyle w:val="a5"/>
              <w:ind w:firstLineChars="0" w:firstLine="0"/>
            </w:pPr>
            <w:r>
              <w:rPr>
                <w:rFonts w:hint="eastAsia"/>
              </w:rPr>
              <w:t>ulonglong</w:t>
            </w:r>
          </w:p>
        </w:tc>
      </w:tr>
      <w:tr w:rsidR="00065F11" w:rsidTr="00065F11">
        <w:tc>
          <w:tcPr>
            <w:tcW w:w="1382" w:type="dxa"/>
          </w:tcPr>
          <w:p w:rsidR="00065F11" w:rsidRDefault="00065F11" w:rsidP="00E14929">
            <w:pPr>
              <w:pStyle w:val="a5"/>
              <w:ind w:firstLineChars="0" w:firstLine="0"/>
            </w:pPr>
            <w:r>
              <w:rPr>
                <w:rFonts w:hint="eastAsia"/>
              </w:rPr>
              <w:t>break</w:t>
            </w:r>
          </w:p>
        </w:tc>
        <w:tc>
          <w:tcPr>
            <w:tcW w:w="1382" w:type="dxa"/>
          </w:tcPr>
          <w:p w:rsidR="00065F11" w:rsidRDefault="00065F11" w:rsidP="00E14929">
            <w:pPr>
              <w:pStyle w:val="a5"/>
              <w:ind w:firstLineChars="0" w:firstLine="0"/>
            </w:pPr>
            <w:r>
              <w:rPr>
                <w:rFonts w:hint="eastAsia"/>
              </w:rPr>
              <w:t>double</w:t>
            </w:r>
          </w:p>
        </w:tc>
        <w:tc>
          <w:tcPr>
            <w:tcW w:w="1383" w:type="dxa"/>
          </w:tcPr>
          <w:p w:rsidR="00065F11" w:rsidRDefault="00065F11" w:rsidP="00E14929">
            <w:pPr>
              <w:pStyle w:val="a5"/>
              <w:ind w:firstLineChars="0" w:firstLine="0"/>
            </w:pPr>
            <w:r>
              <w:t>goto</w:t>
            </w:r>
          </w:p>
        </w:tc>
        <w:tc>
          <w:tcPr>
            <w:tcW w:w="1383" w:type="dxa"/>
          </w:tcPr>
          <w:p w:rsidR="00065F11" w:rsidRDefault="00065F11" w:rsidP="00E14929">
            <w:pPr>
              <w:pStyle w:val="a5"/>
              <w:ind w:firstLineChars="0" w:firstLine="0"/>
            </w:pPr>
            <w:r>
              <w:t>longlong</w:t>
            </w:r>
          </w:p>
        </w:tc>
        <w:tc>
          <w:tcPr>
            <w:tcW w:w="1383" w:type="dxa"/>
          </w:tcPr>
          <w:p w:rsidR="00065F11" w:rsidRDefault="00065F11" w:rsidP="00E14929">
            <w:pPr>
              <w:pStyle w:val="a5"/>
              <w:ind w:firstLineChars="0" w:firstLine="0"/>
            </w:pPr>
            <w:r>
              <w:rPr>
                <w:rFonts w:hint="eastAsia"/>
              </w:rPr>
              <w:t>true</w:t>
            </w:r>
          </w:p>
        </w:tc>
        <w:tc>
          <w:tcPr>
            <w:tcW w:w="1383" w:type="dxa"/>
          </w:tcPr>
          <w:p w:rsidR="00065F11" w:rsidRDefault="003745FD" w:rsidP="00E14929">
            <w:pPr>
              <w:pStyle w:val="a5"/>
              <w:ind w:firstLineChars="0" w:firstLine="0"/>
            </w:pPr>
            <w:r>
              <w:rPr>
                <w:rFonts w:hint="eastAsia"/>
              </w:rPr>
              <w:t>ushort</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catch</w:t>
            </w:r>
          </w:p>
        </w:tc>
        <w:tc>
          <w:tcPr>
            <w:tcW w:w="1382" w:type="dxa"/>
          </w:tcPr>
          <w:p w:rsidR="00065F11" w:rsidRDefault="00065F11" w:rsidP="00E14929">
            <w:pPr>
              <w:pStyle w:val="a5"/>
              <w:ind w:firstLineChars="0" w:firstLine="0"/>
            </w:pPr>
            <w:r>
              <w:rPr>
                <w:rFonts w:hint="eastAsia"/>
              </w:rPr>
              <w:t>else</w:t>
            </w:r>
          </w:p>
        </w:tc>
        <w:tc>
          <w:tcPr>
            <w:tcW w:w="1383" w:type="dxa"/>
          </w:tcPr>
          <w:p w:rsidR="00065F11" w:rsidRDefault="00065F11" w:rsidP="00065F11">
            <w:pPr>
              <w:pStyle w:val="a5"/>
              <w:ind w:firstLineChars="0" w:firstLine="0"/>
            </w:pPr>
            <w:r>
              <w:rPr>
                <w:rFonts w:hint="eastAsia"/>
              </w:rPr>
              <w:t>i</w:t>
            </w:r>
            <w:r>
              <w:t>f</w:t>
            </w:r>
          </w:p>
        </w:tc>
        <w:tc>
          <w:tcPr>
            <w:tcW w:w="1383" w:type="dxa"/>
          </w:tcPr>
          <w:p w:rsidR="00065F11" w:rsidRDefault="00065F11" w:rsidP="00E14929">
            <w:pPr>
              <w:pStyle w:val="a5"/>
              <w:ind w:firstLineChars="0" w:firstLine="0"/>
            </w:pPr>
            <w:r>
              <w:t>module</w:t>
            </w:r>
          </w:p>
        </w:tc>
        <w:tc>
          <w:tcPr>
            <w:tcW w:w="1383" w:type="dxa"/>
          </w:tcPr>
          <w:p w:rsidR="00065F11" w:rsidRDefault="00065F11" w:rsidP="00E14929">
            <w:pPr>
              <w:pStyle w:val="a5"/>
              <w:ind w:firstLineChars="0" w:firstLine="0"/>
            </w:pPr>
            <w:r>
              <w:rPr>
                <w:rFonts w:hint="eastAsia"/>
              </w:rPr>
              <w:t>try</w:t>
            </w:r>
          </w:p>
        </w:tc>
        <w:tc>
          <w:tcPr>
            <w:tcW w:w="1383" w:type="dxa"/>
          </w:tcPr>
          <w:p w:rsidR="00065F11" w:rsidRDefault="003745FD" w:rsidP="00E14929">
            <w:pPr>
              <w:pStyle w:val="a5"/>
              <w:ind w:firstLineChars="0" w:firstLine="0"/>
            </w:pPr>
            <w:r>
              <w:rPr>
                <w:rFonts w:hint="eastAsia"/>
              </w:rPr>
              <w:t>void</w:t>
            </w:r>
          </w:p>
        </w:tc>
      </w:tr>
      <w:tr w:rsidR="00065F11" w:rsidTr="00065F11">
        <w:tc>
          <w:tcPr>
            <w:tcW w:w="1382" w:type="dxa"/>
          </w:tcPr>
          <w:p w:rsidR="00065F11" w:rsidRDefault="00065F11" w:rsidP="00E14929">
            <w:pPr>
              <w:pStyle w:val="a5"/>
              <w:ind w:firstLineChars="0" w:firstLine="0"/>
            </w:pPr>
            <w:r>
              <w:rPr>
                <w:rFonts w:hint="eastAsia"/>
              </w:rPr>
              <w:t>char</w:t>
            </w:r>
          </w:p>
        </w:tc>
        <w:tc>
          <w:tcPr>
            <w:tcW w:w="1382" w:type="dxa"/>
          </w:tcPr>
          <w:p w:rsidR="00065F11" w:rsidRDefault="00065F11" w:rsidP="00E14929">
            <w:pPr>
              <w:pStyle w:val="a5"/>
              <w:ind w:firstLineChars="0" w:firstLine="0"/>
            </w:pPr>
            <w:r>
              <w:rPr>
                <w:rFonts w:hint="eastAsia"/>
              </w:rPr>
              <w:t>extern</w:t>
            </w:r>
          </w:p>
        </w:tc>
        <w:tc>
          <w:tcPr>
            <w:tcW w:w="1383" w:type="dxa"/>
          </w:tcPr>
          <w:p w:rsidR="00065F11" w:rsidRDefault="00065F11" w:rsidP="00E14929">
            <w:pPr>
              <w:pStyle w:val="a5"/>
              <w:ind w:firstLineChars="0" w:firstLine="0"/>
            </w:pPr>
            <w:r>
              <w:t>import</w:t>
            </w:r>
          </w:p>
        </w:tc>
        <w:tc>
          <w:tcPr>
            <w:tcW w:w="1383" w:type="dxa"/>
          </w:tcPr>
          <w:p w:rsidR="00065F11" w:rsidRDefault="00065F11" w:rsidP="00E14929">
            <w:pPr>
              <w:pStyle w:val="a5"/>
              <w:ind w:firstLineChars="0" w:firstLine="0"/>
            </w:pPr>
            <w:r>
              <w:t>return</w:t>
            </w:r>
          </w:p>
        </w:tc>
        <w:tc>
          <w:tcPr>
            <w:tcW w:w="1383" w:type="dxa"/>
          </w:tcPr>
          <w:p w:rsidR="00065F11" w:rsidRDefault="00065F11" w:rsidP="00E14929">
            <w:pPr>
              <w:pStyle w:val="a5"/>
              <w:ind w:firstLineChars="0" w:firstLine="0"/>
            </w:pPr>
            <w:r>
              <w:rPr>
                <w:rFonts w:hint="eastAsia"/>
              </w:rPr>
              <w:t>typeof</w:t>
            </w:r>
          </w:p>
        </w:tc>
        <w:tc>
          <w:tcPr>
            <w:tcW w:w="1383" w:type="dxa"/>
          </w:tcPr>
          <w:p w:rsidR="00065F11" w:rsidRDefault="003745FD" w:rsidP="00E14929">
            <w:pPr>
              <w:pStyle w:val="a5"/>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5"/>
              <w:ind w:firstLineChars="0" w:firstLine="0"/>
            </w:pPr>
            <w:r>
              <w:rPr>
                <w:rFonts w:hint="eastAsia"/>
              </w:rPr>
              <w:t>class</w:t>
            </w:r>
          </w:p>
        </w:tc>
        <w:tc>
          <w:tcPr>
            <w:tcW w:w="1382" w:type="dxa"/>
          </w:tcPr>
          <w:p w:rsidR="00065F11" w:rsidRDefault="00065F11" w:rsidP="00065F11">
            <w:pPr>
              <w:pStyle w:val="a5"/>
              <w:ind w:firstLineChars="0" w:firstLine="0"/>
            </w:pPr>
            <w:r>
              <w:rPr>
                <w:rFonts w:hint="eastAsia"/>
              </w:rPr>
              <w:t>f</w:t>
            </w:r>
            <w:r>
              <w:t>alse</w:t>
            </w:r>
          </w:p>
        </w:tc>
        <w:tc>
          <w:tcPr>
            <w:tcW w:w="1383" w:type="dxa"/>
          </w:tcPr>
          <w:p w:rsidR="00065F11" w:rsidRDefault="00065F11" w:rsidP="00065F11">
            <w:pPr>
              <w:pStyle w:val="a5"/>
              <w:ind w:firstLineChars="0" w:firstLine="0"/>
            </w:pPr>
            <w:r>
              <w:t>i</w:t>
            </w:r>
            <w:r>
              <w:rPr>
                <w:rFonts w:hint="eastAsia"/>
              </w:rPr>
              <w:t>nt</w:t>
            </w:r>
          </w:p>
        </w:tc>
        <w:tc>
          <w:tcPr>
            <w:tcW w:w="1383" w:type="dxa"/>
          </w:tcPr>
          <w:p w:rsidR="00065F11" w:rsidRDefault="00065F11" w:rsidP="00E14929">
            <w:pPr>
              <w:pStyle w:val="a5"/>
              <w:ind w:firstLineChars="0" w:firstLine="0"/>
            </w:pPr>
            <w:r>
              <w:t>short</w:t>
            </w:r>
          </w:p>
        </w:tc>
        <w:tc>
          <w:tcPr>
            <w:tcW w:w="1383" w:type="dxa"/>
          </w:tcPr>
          <w:p w:rsidR="00065F11" w:rsidRDefault="00065F11" w:rsidP="00E14929">
            <w:pPr>
              <w:pStyle w:val="a5"/>
              <w:ind w:firstLineChars="0" w:firstLine="0"/>
            </w:pPr>
            <w:r>
              <w:rPr>
                <w:rFonts w:hint="eastAsia"/>
              </w:rPr>
              <w:t>uint</w:t>
            </w:r>
          </w:p>
        </w:tc>
        <w:tc>
          <w:tcPr>
            <w:tcW w:w="1383" w:type="dxa"/>
          </w:tcPr>
          <w:p w:rsidR="00065F11" w:rsidRDefault="00065F11" w:rsidP="00E14929">
            <w:pPr>
              <w:pStyle w:val="a5"/>
              <w:ind w:firstLineChars="0" w:firstLine="0"/>
            </w:pPr>
          </w:p>
        </w:tc>
      </w:tr>
    </w:tbl>
    <w:p w:rsidR="00E14929" w:rsidRDefault="00E14929" w:rsidP="00E14929">
      <w:pPr>
        <w:pStyle w:val="a5"/>
        <w:ind w:left="1418" w:firstLineChars="0" w:firstLine="0"/>
      </w:pPr>
    </w:p>
    <w:p w:rsidR="000E6BBC" w:rsidRDefault="000E6BBC" w:rsidP="000E6BBC">
      <w:pPr>
        <w:pStyle w:val="a5"/>
        <w:numPr>
          <w:ilvl w:val="1"/>
          <w:numId w:val="1"/>
        </w:numPr>
        <w:ind w:firstLineChars="0"/>
      </w:pPr>
      <w:r>
        <w:rPr>
          <w:rFonts w:hint="eastAsia"/>
        </w:rPr>
        <w:t>操作符和符号</w:t>
      </w:r>
    </w:p>
    <w:p w:rsidR="00985960" w:rsidRDefault="00985960" w:rsidP="00985960">
      <w:pPr>
        <w:pStyle w:val="a5"/>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&lt;&lt;=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&amp;=</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5" w:type="dxa"/>
          </w:tcPr>
          <w:p w:rsidR="00985960" w:rsidRDefault="00985960" w:rsidP="00985960">
            <w:pPr>
              <w:pStyle w:val="a5"/>
              <w:ind w:firstLineChars="0" w:firstLine="0"/>
              <w:rPr>
                <w:rFonts w:eastAsia="幼圆"/>
              </w:rPr>
            </w:pPr>
            <w:r>
              <w:rPr>
                <w:rFonts w:eastAsia="幼圆" w:hint="eastAsia"/>
              </w:rPr>
              <w:t>&lt;</w:t>
            </w:r>
          </w:p>
        </w:tc>
        <w:tc>
          <w:tcPr>
            <w:tcW w:w="1185" w:type="dxa"/>
          </w:tcPr>
          <w:p w:rsidR="00985960" w:rsidRDefault="00985960" w:rsidP="00985960">
            <w:pPr>
              <w:pStyle w:val="a5"/>
              <w:ind w:firstLineChars="0" w:firstLine="0"/>
              <w:rPr>
                <w:rFonts w:eastAsia="幼圆"/>
              </w:rPr>
            </w:pPr>
            <w:r>
              <w:rPr>
                <w:rFonts w:eastAsia="幼圆" w:hint="eastAsia"/>
              </w:rPr>
              <w:t>&gt;&gt;=</w:t>
            </w:r>
          </w:p>
        </w:tc>
        <w:tc>
          <w:tcPr>
            <w:tcW w:w="1185" w:type="dxa"/>
          </w:tcPr>
          <w:p w:rsidR="00985960" w:rsidRDefault="00985960" w:rsidP="00985960">
            <w:pPr>
              <w:pStyle w:val="a5"/>
              <w:ind w:firstLineChars="0" w:firstLine="0"/>
              <w:rPr>
                <w:rFonts w:eastAsia="幼圆"/>
              </w:rPr>
            </w:pPr>
            <w:r>
              <w:rPr>
                <w:rFonts w:eastAsia="幼圆" w:hint="eastAsia"/>
              </w:rPr>
              <w:t>:</w:t>
            </w:r>
          </w:p>
        </w:tc>
        <w:tc>
          <w:tcPr>
            <w:tcW w:w="1186" w:type="dxa"/>
          </w:tcPr>
          <w:p w:rsidR="00985960" w:rsidRDefault="00985960" w:rsidP="00985960">
            <w:pPr>
              <w:pStyle w:val="a5"/>
              <w:ind w:firstLineChars="0" w:firstLine="0"/>
              <w:rPr>
                <w:rFonts w:eastAsia="幼圆"/>
              </w:rPr>
            </w:pPr>
            <w:r>
              <w:rPr>
                <w:rFonts w:eastAsia="幼圆" w:hint="eastAsia"/>
              </w:rPr>
              <w:t>@</w:t>
            </w:r>
          </w:p>
        </w:tc>
      </w:tr>
    </w:tbl>
    <w:p w:rsidR="00985960" w:rsidRPr="00985960" w:rsidRDefault="00985960" w:rsidP="00985960">
      <w:pPr>
        <w:pStyle w:val="a5"/>
        <w:ind w:left="992" w:firstLineChars="0" w:firstLine="0"/>
        <w:rPr>
          <w:rFonts w:eastAsia="幼圆"/>
        </w:rPr>
      </w:pPr>
    </w:p>
    <w:p w:rsidR="000E6BBC" w:rsidRDefault="000E6BBC" w:rsidP="000E6BBC">
      <w:pPr>
        <w:pStyle w:val="a5"/>
        <w:numPr>
          <w:ilvl w:val="1"/>
          <w:numId w:val="1"/>
        </w:numPr>
        <w:ind w:firstLineChars="0"/>
      </w:pPr>
      <w:r>
        <w:rPr>
          <w:rFonts w:hint="eastAsia"/>
        </w:rPr>
        <w:t>字面量</w:t>
      </w:r>
    </w:p>
    <w:p w:rsidR="000E6BBC" w:rsidRDefault="000E6BBC" w:rsidP="000E6BBC">
      <w:pPr>
        <w:pStyle w:val="a5"/>
        <w:numPr>
          <w:ilvl w:val="2"/>
          <w:numId w:val="1"/>
        </w:numPr>
        <w:ind w:firstLineChars="0"/>
      </w:pPr>
      <w:r>
        <w:rPr>
          <w:rFonts w:hint="eastAsia"/>
        </w:rPr>
        <w:t>字面量的类型</w:t>
      </w:r>
    </w:p>
    <w:p w:rsidR="00AA6EBF" w:rsidRDefault="00AA6EBF" w:rsidP="00AA6EBF">
      <w:pPr>
        <w:pStyle w:val="a5"/>
        <w:ind w:left="1418" w:firstLineChars="0" w:firstLine="0"/>
        <w:rPr>
          <w:rFonts w:ascii="幼圆" w:eastAsia="幼圆"/>
        </w:rPr>
      </w:pPr>
      <w:r w:rsidRPr="00AA6EBF">
        <w:rPr>
          <w:rFonts w:ascii="幼圆" w:eastAsia="幼圆" w:hint="eastAsia"/>
        </w:rPr>
        <w:t>字面量：</w:t>
      </w:r>
    </w:p>
    <w:p w:rsidR="00AA6EBF" w:rsidRDefault="00AA6EBF" w:rsidP="00AA6EBF">
      <w:pPr>
        <w:pStyle w:val="a5"/>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5"/>
        <w:ind w:left="1418" w:firstLineChars="0" w:firstLine="0"/>
        <w:rPr>
          <w:rFonts w:ascii="幼圆" w:eastAsia="幼圆"/>
        </w:rPr>
      </w:pPr>
      <w:r>
        <w:rPr>
          <w:rFonts w:ascii="幼圆" w:eastAsia="幼圆"/>
        </w:rPr>
        <w:tab/>
        <w:t>字符字面量</w:t>
      </w:r>
    </w:p>
    <w:p w:rsidR="00AA6EBF" w:rsidRDefault="00AA6EBF" w:rsidP="00AA6EBF">
      <w:pPr>
        <w:pStyle w:val="a5"/>
        <w:ind w:left="1418" w:firstLineChars="0" w:firstLine="0"/>
        <w:rPr>
          <w:rFonts w:ascii="幼圆" w:eastAsia="幼圆"/>
        </w:rPr>
      </w:pPr>
      <w:r>
        <w:rPr>
          <w:rFonts w:ascii="幼圆" w:eastAsia="幼圆"/>
        </w:rPr>
        <w:tab/>
        <w:t>浮点字面量</w:t>
      </w:r>
    </w:p>
    <w:p w:rsidR="00AA6EBF" w:rsidRDefault="00AA6EBF" w:rsidP="00AA6EBF">
      <w:pPr>
        <w:pStyle w:val="a5"/>
        <w:ind w:left="1418" w:firstLineChars="0" w:firstLine="0"/>
        <w:rPr>
          <w:rFonts w:ascii="幼圆" w:eastAsia="幼圆"/>
        </w:rPr>
      </w:pPr>
      <w:r>
        <w:rPr>
          <w:rFonts w:ascii="幼圆" w:eastAsia="幼圆"/>
        </w:rPr>
        <w:tab/>
        <w:t>字符串字面量</w:t>
      </w:r>
    </w:p>
    <w:p w:rsidR="00AA6EBF" w:rsidRPr="00AA6EBF" w:rsidRDefault="00AA6EBF" w:rsidP="00AA6EBF">
      <w:pPr>
        <w:pStyle w:val="a5"/>
        <w:ind w:left="1418" w:firstLineChars="0" w:firstLine="0"/>
        <w:rPr>
          <w:rFonts w:ascii="幼圆" w:eastAsia="幼圆"/>
        </w:rPr>
      </w:pPr>
      <w:r>
        <w:rPr>
          <w:rFonts w:ascii="幼圆" w:eastAsia="幼圆"/>
        </w:rPr>
        <w:tab/>
        <w:t>逻辑字面量</w:t>
      </w:r>
    </w:p>
    <w:p w:rsidR="00C66FDB" w:rsidRDefault="00C66FDB" w:rsidP="000E6BBC">
      <w:pPr>
        <w:pStyle w:val="a5"/>
        <w:numPr>
          <w:ilvl w:val="2"/>
          <w:numId w:val="1"/>
        </w:numPr>
        <w:ind w:firstLineChars="0"/>
      </w:pPr>
      <w:r>
        <w:rPr>
          <w:rFonts w:hint="eastAsia"/>
        </w:rPr>
        <w:t>整数字面量</w:t>
      </w:r>
    </w:p>
    <w:p w:rsidR="00AA6EBF" w:rsidRDefault="00AA6EBF" w:rsidP="00AA6EBF">
      <w:pPr>
        <w:pStyle w:val="a5"/>
        <w:ind w:left="1418" w:firstLineChars="0" w:firstLine="0"/>
        <w:rPr>
          <w:rFonts w:ascii="幼圆" w:eastAsia="幼圆"/>
        </w:rPr>
      </w:pPr>
      <w:r w:rsidRPr="00AA6EBF">
        <w:rPr>
          <w:rFonts w:ascii="幼圆" w:eastAsia="幼圆" w:hint="eastAsia"/>
        </w:rPr>
        <w:t>整数字面量：</w:t>
      </w:r>
    </w:p>
    <w:p w:rsidR="00AA6EBF" w:rsidRDefault="00AA6EBF" w:rsidP="00AA6EBF">
      <w:pPr>
        <w:pStyle w:val="a5"/>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5"/>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5"/>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5"/>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5"/>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5"/>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5"/>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5"/>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5"/>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5"/>
        <w:ind w:left="1418" w:firstLineChars="0" w:firstLine="0"/>
        <w:rPr>
          <w:rFonts w:eastAsia="幼圆"/>
        </w:rPr>
      </w:pPr>
      <w:r>
        <w:rPr>
          <w:rFonts w:eastAsia="幼圆"/>
        </w:rPr>
        <w:tab/>
        <w:t>0</w:t>
      </w:r>
    </w:p>
    <w:p w:rsidR="00AA6EBF" w:rsidRDefault="00AA6EBF" w:rsidP="00AA6EBF">
      <w:pPr>
        <w:pStyle w:val="a5"/>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5"/>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5"/>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5"/>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5"/>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5"/>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5"/>
        <w:ind w:left="1418" w:firstLineChars="0" w:firstLine="0"/>
        <w:rPr>
          <w:rFonts w:eastAsia="幼圆"/>
        </w:rPr>
      </w:pPr>
      <w:r>
        <w:rPr>
          <w:rFonts w:eastAsia="幼圆"/>
        </w:rPr>
        <w:t>二进制数字</w:t>
      </w:r>
      <w:r>
        <w:rPr>
          <w:rFonts w:eastAsia="幼圆" w:hint="eastAsia"/>
        </w:rPr>
        <w:t>：</w:t>
      </w:r>
    </w:p>
    <w:p w:rsidR="00D16D6E" w:rsidRDefault="00D16D6E" w:rsidP="00AA6EBF">
      <w:pPr>
        <w:pStyle w:val="a5"/>
        <w:ind w:left="1418" w:firstLineChars="0" w:firstLine="0"/>
        <w:rPr>
          <w:rFonts w:eastAsia="幼圆"/>
        </w:rPr>
      </w:pPr>
      <w:r>
        <w:rPr>
          <w:rFonts w:eastAsia="幼圆"/>
        </w:rPr>
        <w:tab/>
        <w:t>0</w:t>
      </w:r>
    </w:p>
    <w:p w:rsidR="00D16D6E" w:rsidRDefault="00D16D6E" w:rsidP="00AA6EBF">
      <w:pPr>
        <w:pStyle w:val="a5"/>
        <w:ind w:left="1418" w:firstLineChars="0" w:firstLine="0"/>
        <w:rPr>
          <w:rFonts w:eastAsia="幼圆"/>
        </w:rPr>
      </w:pPr>
      <w:r>
        <w:rPr>
          <w:rFonts w:eastAsia="幼圆"/>
        </w:rPr>
        <w:tab/>
        <w:t>1</w:t>
      </w:r>
    </w:p>
    <w:p w:rsidR="00D16D6E" w:rsidRDefault="00D16D6E" w:rsidP="00AA6EBF">
      <w:pPr>
        <w:pStyle w:val="a5"/>
        <w:ind w:left="1418" w:firstLineChars="0" w:firstLine="0"/>
        <w:rPr>
          <w:rFonts w:eastAsia="幼圆"/>
        </w:rPr>
      </w:pPr>
      <w:r>
        <w:rPr>
          <w:rFonts w:eastAsia="幼圆" w:hint="eastAsia"/>
        </w:rPr>
        <w:t>八进制数字：以下其一</w:t>
      </w:r>
    </w:p>
    <w:p w:rsidR="00D16D6E" w:rsidRDefault="00D16D6E" w:rsidP="00AA6EBF">
      <w:pPr>
        <w:pStyle w:val="a5"/>
        <w:ind w:left="1418" w:firstLineChars="0" w:firstLine="0"/>
        <w:rPr>
          <w:rFonts w:eastAsia="幼圆"/>
        </w:rPr>
      </w:pPr>
      <w:r>
        <w:rPr>
          <w:rFonts w:eastAsia="幼圆"/>
        </w:rPr>
        <w:tab/>
        <w:t>0 1 2 3 4 5 6 7</w:t>
      </w:r>
    </w:p>
    <w:p w:rsidR="00D16D6E" w:rsidRDefault="00D16D6E" w:rsidP="00D16D6E">
      <w:pPr>
        <w:pStyle w:val="a5"/>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5"/>
        <w:ind w:left="1418" w:firstLineChars="0" w:firstLine="0"/>
        <w:rPr>
          <w:rFonts w:eastAsia="幼圆"/>
        </w:rPr>
      </w:pPr>
      <w:r>
        <w:rPr>
          <w:rFonts w:eastAsia="幼圆"/>
        </w:rPr>
        <w:tab/>
        <w:t>1 2 3 4 5 6 7 8 9</w:t>
      </w:r>
    </w:p>
    <w:p w:rsidR="00D16D6E" w:rsidRDefault="00D16D6E" w:rsidP="00D16D6E">
      <w:pPr>
        <w:pStyle w:val="a5"/>
        <w:ind w:left="1418" w:firstLineChars="0" w:firstLine="0"/>
        <w:rPr>
          <w:rFonts w:eastAsia="幼圆"/>
        </w:rPr>
      </w:pPr>
      <w:r>
        <w:rPr>
          <w:rFonts w:eastAsia="幼圆" w:hint="eastAsia"/>
        </w:rPr>
        <w:t>十六进制前缀：以下其一</w:t>
      </w:r>
    </w:p>
    <w:p w:rsidR="00D16D6E" w:rsidRDefault="00D16D6E" w:rsidP="00D16D6E">
      <w:pPr>
        <w:pStyle w:val="a5"/>
        <w:ind w:left="1418" w:firstLineChars="0" w:firstLine="0"/>
        <w:rPr>
          <w:rFonts w:eastAsia="幼圆"/>
        </w:rPr>
      </w:pPr>
      <w:r>
        <w:rPr>
          <w:rFonts w:eastAsia="幼圆"/>
        </w:rPr>
        <w:tab/>
        <w:t>0x 0X</w:t>
      </w:r>
    </w:p>
    <w:p w:rsidR="00D16D6E" w:rsidRDefault="00D16D6E" w:rsidP="00D16D6E">
      <w:pPr>
        <w:pStyle w:val="a5"/>
        <w:ind w:left="1418" w:firstLineChars="0" w:firstLine="0"/>
        <w:rPr>
          <w:rFonts w:eastAsia="幼圆"/>
        </w:rPr>
      </w:pPr>
      <w:r>
        <w:rPr>
          <w:rFonts w:eastAsia="幼圆" w:hint="eastAsia"/>
        </w:rPr>
        <w:t>十六进制数字序列：</w:t>
      </w:r>
    </w:p>
    <w:p w:rsidR="00D16D6E" w:rsidRDefault="00D16D6E" w:rsidP="00D16D6E">
      <w:pPr>
        <w:pStyle w:val="a5"/>
        <w:ind w:left="1418" w:firstLineChars="0" w:firstLine="0"/>
        <w:rPr>
          <w:rFonts w:eastAsia="幼圆"/>
        </w:rPr>
      </w:pPr>
      <w:r>
        <w:rPr>
          <w:rFonts w:eastAsia="幼圆"/>
        </w:rPr>
        <w:tab/>
      </w:r>
      <w:r>
        <w:rPr>
          <w:rFonts w:eastAsia="幼圆"/>
        </w:rPr>
        <w:t>十六进制数字</w:t>
      </w:r>
    </w:p>
    <w:p w:rsidR="00D16D6E" w:rsidRDefault="00D16D6E" w:rsidP="00D16D6E">
      <w:pPr>
        <w:pStyle w:val="a5"/>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5"/>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5"/>
        <w:ind w:left="1418" w:firstLineChars="0" w:firstLine="0"/>
        <w:rPr>
          <w:rFonts w:eastAsia="幼圆"/>
        </w:rPr>
      </w:pPr>
      <w:r>
        <w:rPr>
          <w:rFonts w:eastAsia="幼圆"/>
        </w:rPr>
        <w:tab/>
        <w:t>0 1 2 3 4 5 6 7 8 9</w:t>
      </w:r>
    </w:p>
    <w:p w:rsidR="00D16D6E" w:rsidRDefault="00D16D6E" w:rsidP="00D16D6E">
      <w:pPr>
        <w:pStyle w:val="a5"/>
        <w:ind w:left="1418" w:firstLineChars="0" w:firstLine="0"/>
        <w:rPr>
          <w:rFonts w:eastAsia="幼圆"/>
        </w:rPr>
      </w:pPr>
      <w:r>
        <w:rPr>
          <w:rFonts w:eastAsia="幼圆"/>
        </w:rPr>
        <w:tab/>
        <w:t>a b c d e f</w:t>
      </w:r>
    </w:p>
    <w:p w:rsidR="00D16D6E" w:rsidRDefault="00D16D6E" w:rsidP="00D16D6E">
      <w:pPr>
        <w:pStyle w:val="a5"/>
        <w:ind w:left="1418" w:firstLineChars="0" w:firstLine="0"/>
        <w:rPr>
          <w:rFonts w:eastAsia="幼圆"/>
        </w:rPr>
      </w:pPr>
      <w:r>
        <w:rPr>
          <w:rFonts w:eastAsia="幼圆"/>
        </w:rPr>
        <w:tab/>
        <w:t>A B C D E F</w:t>
      </w:r>
    </w:p>
    <w:p w:rsidR="00D16D6E" w:rsidRDefault="00D16D6E" w:rsidP="00D16D6E">
      <w:pPr>
        <w:pStyle w:val="a5"/>
        <w:ind w:left="1418" w:firstLineChars="0" w:firstLine="0"/>
        <w:rPr>
          <w:rFonts w:eastAsia="幼圆"/>
        </w:rPr>
      </w:pPr>
      <w:r>
        <w:rPr>
          <w:rFonts w:eastAsia="幼圆" w:hint="eastAsia"/>
        </w:rPr>
        <w:t>整数后缀：</w:t>
      </w:r>
    </w:p>
    <w:p w:rsidR="00D16D6E" w:rsidRDefault="00D16D6E" w:rsidP="00D16D6E">
      <w:pPr>
        <w:pStyle w:val="a5"/>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5"/>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5"/>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5"/>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5"/>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5"/>
        <w:ind w:left="1418" w:firstLineChars="0" w:firstLine="0"/>
        <w:rPr>
          <w:rFonts w:eastAsia="幼圆"/>
        </w:rPr>
      </w:pPr>
      <w:r>
        <w:rPr>
          <w:rFonts w:eastAsia="幼圆"/>
        </w:rPr>
        <w:tab/>
        <w:t>u U</w:t>
      </w:r>
    </w:p>
    <w:p w:rsidR="00D16D6E" w:rsidRDefault="00D16D6E" w:rsidP="00D16D6E">
      <w:pPr>
        <w:pStyle w:val="a5"/>
        <w:ind w:left="1418" w:firstLineChars="0" w:firstLine="0"/>
        <w:rPr>
          <w:rFonts w:eastAsia="幼圆"/>
        </w:rPr>
      </w:pPr>
      <w:r>
        <w:rPr>
          <w:rFonts w:eastAsia="幼圆" w:hint="eastAsia"/>
        </w:rPr>
        <w:t>长型后缀：以下其一</w:t>
      </w:r>
    </w:p>
    <w:p w:rsidR="00D16D6E" w:rsidRDefault="00D16D6E" w:rsidP="00D16D6E">
      <w:pPr>
        <w:pStyle w:val="a5"/>
        <w:ind w:left="1418" w:firstLineChars="0" w:firstLine="0"/>
        <w:rPr>
          <w:rFonts w:eastAsia="幼圆"/>
        </w:rPr>
      </w:pPr>
      <w:r>
        <w:rPr>
          <w:rFonts w:eastAsia="幼圆" w:hint="eastAsia"/>
        </w:rPr>
        <w:tab/>
        <w:t>l L</w:t>
      </w:r>
    </w:p>
    <w:p w:rsidR="00D16D6E" w:rsidRDefault="00D16D6E" w:rsidP="00D16D6E">
      <w:pPr>
        <w:pStyle w:val="a5"/>
        <w:ind w:left="1418" w:firstLineChars="0" w:firstLine="0"/>
        <w:rPr>
          <w:rFonts w:eastAsia="幼圆"/>
        </w:rPr>
      </w:pPr>
      <w:r>
        <w:rPr>
          <w:rFonts w:eastAsia="幼圆" w:hint="eastAsia"/>
        </w:rPr>
        <w:t>长长型后缀：以下其一</w:t>
      </w:r>
    </w:p>
    <w:p w:rsidR="00D16D6E" w:rsidRPr="00D16D6E" w:rsidRDefault="00D16D6E" w:rsidP="00D16D6E">
      <w:pPr>
        <w:pStyle w:val="a5"/>
        <w:ind w:left="1418" w:firstLineChars="0" w:firstLine="0"/>
        <w:rPr>
          <w:rFonts w:eastAsia="幼圆"/>
        </w:rPr>
      </w:pPr>
      <w:r>
        <w:rPr>
          <w:rFonts w:eastAsia="幼圆"/>
        </w:rPr>
        <w:tab/>
        <w:t>ll LL</w:t>
      </w:r>
    </w:p>
    <w:p w:rsidR="00D16D6E" w:rsidRDefault="00D16D6E" w:rsidP="00D16D6E">
      <w:pPr>
        <w:pStyle w:val="a5"/>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5"/>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d"/>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r>
              <w:rPr>
                <w:rFonts w:hint="eastAsia"/>
              </w:rPr>
              <w:t>int</w:t>
            </w:r>
          </w:p>
          <w:p w:rsidR="004A2280" w:rsidRDefault="004A2280" w:rsidP="003159F2">
            <w:r>
              <w:rPr>
                <w:rFonts w:hint="eastAsia"/>
              </w:rPr>
              <w:lastRenderedPageBreak/>
              <w:t>long</w:t>
            </w:r>
          </w:p>
          <w:p w:rsidR="004A2280" w:rsidRDefault="004A2280" w:rsidP="003159F2">
            <w:r>
              <w:t>longlong</w:t>
            </w:r>
          </w:p>
        </w:tc>
        <w:tc>
          <w:tcPr>
            <w:tcW w:w="2766" w:type="dxa"/>
          </w:tcPr>
          <w:p w:rsidR="003159F2" w:rsidRDefault="004A2280" w:rsidP="003159F2">
            <w:r>
              <w:rPr>
                <w:rFonts w:hint="eastAsia"/>
              </w:rPr>
              <w:lastRenderedPageBreak/>
              <w:t>int</w:t>
            </w:r>
          </w:p>
          <w:p w:rsidR="004A2280" w:rsidRDefault="004A2280" w:rsidP="003159F2">
            <w:r>
              <w:rPr>
                <w:rFonts w:hint="eastAsia"/>
              </w:rPr>
              <w:lastRenderedPageBreak/>
              <w:t>uint</w:t>
            </w:r>
          </w:p>
          <w:p w:rsidR="004A2280" w:rsidRDefault="004A2280" w:rsidP="003159F2">
            <w:r>
              <w:t>long</w:t>
            </w:r>
          </w:p>
          <w:p w:rsidR="004A2280" w:rsidRDefault="004A2280" w:rsidP="003159F2">
            <w:r>
              <w:t>ulong</w:t>
            </w:r>
          </w:p>
          <w:p w:rsidR="004A2280" w:rsidRDefault="004A2280" w:rsidP="003159F2">
            <w:r>
              <w:t>longlong</w:t>
            </w:r>
          </w:p>
          <w:p w:rsidR="004A2280" w:rsidRDefault="004A2280" w:rsidP="003159F2">
            <w:r>
              <w:t>ulonglong</w:t>
            </w:r>
          </w:p>
        </w:tc>
      </w:tr>
      <w:tr w:rsidR="003159F2" w:rsidTr="003159F2">
        <w:tc>
          <w:tcPr>
            <w:tcW w:w="2765" w:type="dxa"/>
          </w:tcPr>
          <w:p w:rsidR="003159F2" w:rsidRDefault="004A2280" w:rsidP="003159F2">
            <w:r>
              <w:lastRenderedPageBreak/>
              <w:t>u</w:t>
            </w:r>
            <w:r>
              <w:rPr>
                <w:rFonts w:hint="eastAsia"/>
              </w:rPr>
              <w:t>或</w:t>
            </w:r>
            <w:r>
              <w:rPr>
                <w:rFonts w:hint="eastAsia"/>
              </w:rPr>
              <w:t>U</w:t>
            </w:r>
          </w:p>
        </w:tc>
        <w:tc>
          <w:tcPr>
            <w:tcW w:w="2765" w:type="dxa"/>
          </w:tcPr>
          <w:p w:rsidR="003159F2" w:rsidRDefault="004A2280" w:rsidP="003159F2">
            <w:r>
              <w:rPr>
                <w:rFonts w:hint="eastAsia"/>
              </w:rPr>
              <w:t>uint</w:t>
            </w:r>
          </w:p>
          <w:p w:rsidR="004A2280" w:rsidRDefault="004A2280" w:rsidP="003159F2">
            <w:r>
              <w:rPr>
                <w:rFonts w:hint="eastAsia"/>
              </w:rPr>
              <w:t>ulong</w:t>
            </w:r>
          </w:p>
          <w:p w:rsidR="004A2280" w:rsidRDefault="004A2280" w:rsidP="003159F2">
            <w:r>
              <w:t>ulonglong</w:t>
            </w:r>
          </w:p>
        </w:tc>
        <w:tc>
          <w:tcPr>
            <w:tcW w:w="2766" w:type="dxa"/>
          </w:tcPr>
          <w:p w:rsidR="003159F2" w:rsidRDefault="004A2280" w:rsidP="003159F2">
            <w:r>
              <w:rPr>
                <w:rFonts w:hint="eastAsia"/>
              </w:rPr>
              <w:t>uint</w:t>
            </w:r>
          </w:p>
          <w:p w:rsidR="004A2280" w:rsidRDefault="004A2280" w:rsidP="003159F2">
            <w:r>
              <w:rPr>
                <w:rFonts w:hint="eastAsia"/>
              </w:rPr>
              <w:t>ulong</w:t>
            </w:r>
          </w:p>
          <w:p w:rsidR="004A2280" w:rsidRDefault="004A2280" w:rsidP="003159F2">
            <w:r>
              <w:t>ulonglong</w:t>
            </w:r>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r>
              <w:rPr>
                <w:rFonts w:hint="eastAsia"/>
              </w:rPr>
              <w:t>longlong</w:t>
            </w:r>
          </w:p>
        </w:tc>
        <w:tc>
          <w:tcPr>
            <w:tcW w:w="2766" w:type="dxa"/>
          </w:tcPr>
          <w:p w:rsidR="003159F2" w:rsidRDefault="004A2280" w:rsidP="003159F2">
            <w:r>
              <w:rPr>
                <w:rFonts w:hint="eastAsia"/>
              </w:rPr>
              <w:t>long</w:t>
            </w:r>
          </w:p>
          <w:p w:rsidR="004A2280" w:rsidRDefault="004A2280" w:rsidP="003159F2">
            <w:r>
              <w:rPr>
                <w:rFonts w:hint="eastAsia"/>
              </w:rPr>
              <w:t>ulong</w:t>
            </w:r>
          </w:p>
          <w:p w:rsidR="004A2280" w:rsidRDefault="004A2280" w:rsidP="003159F2">
            <w:r>
              <w:t>longlong</w:t>
            </w:r>
          </w:p>
          <w:p w:rsidR="004A2280" w:rsidRDefault="004A2280" w:rsidP="003159F2">
            <w:r>
              <w:t>ulonglong</w:t>
            </w:r>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r>
              <w:rPr>
                <w:rFonts w:hint="eastAsia"/>
              </w:rPr>
              <w:t>ulong</w:t>
            </w:r>
          </w:p>
          <w:p w:rsidR="004A2280" w:rsidRDefault="004A2280" w:rsidP="003159F2">
            <w:r>
              <w:rPr>
                <w:rFonts w:hint="eastAsia"/>
              </w:rPr>
              <w:t>ulonglong</w:t>
            </w:r>
          </w:p>
        </w:tc>
        <w:tc>
          <w:tcPr>
            <w:tcW w:w="2766" w:type="dxa"/>
          </w:tcPr>
          <w:p w:rsidR="003159F2" w:rsidRDefault="004A2280" w:rsidP="003159F2">
            <w:r>
              <w:rPr>
                <w:rFonts w:hint="eastAsia"/>
              </w:rPr>
              <w:t>ulong</w:t>
            </w:r>
          </w:p>
          <w:p w:rsidR="004A2280" w:rsidRDefault="004A2280" w:rsidP="003159F2">
            <w:r>
              <w:rPr>
                <w:rFonts w:hint="eastAsia"/>
              </w:rPr>
              <w:t>ulong</w:t>
            </w:r>
            <w:r>
              <w:t>long</w:t>
            </w:r>
          </w:p>
        </w:tc>
      </w:tr>
      <w:tr w:rsidR="003159F2" w:rsidTr="003159F2">
        <w:tc>
          <w:tcPr>
            <w:tcW w:w="2765" w:type="dxa"/>
          </w:tcPr>
          <w:p w:rsidR="003159F2" w:rsidRDefault="004A2280" w:rsidP="003159F2">
            <w:r>
              <w:t>ll</w:t>
            </w:r>
            <w:r>
              <w:rPr>
                <w:rFonts w:hint="eastAsia"/>
              </w:rPr>
              <w:t>或</w:t>
            </w:r>
            <w:r>
              <w:rPr>
                <w:rFonts w:hint="eastAsia"/>
              </w:rPr>
              <w:t>LL</w:t>
            </w:r>
          </w:p>
        </w:tc>
        <w:tc>
          <w:tcPr>
            <w:tcW w:w="2765" w:type="dxa"/>
          </w:tcPr>
          <w:p w:rsidR="003159F2" w:rsidRDefault="004A2280" w:rsidP="003159F2">
            <w:r>
              <w:rPr>
                <w:rFonts w:hint="eastAsia"/>
              </w:rPr>
              <w:t>longlong</w:t>
            </w:r>
          </w:p>
        </w:tc>
        <w:tc>
          <w:tcPr>
            <w:tcW w:w="2766" w:type="dxa"/>
          </w:tcPr>
          <w:p w:rsidR="003159F2" w:rsidRDefault="004A2280" w:rsidP="003159F2">
            <w:r>
              <w:rPr>
                <w:rFonts w:hint="eastAsia"/>
              </w:rPr>
              <w:t>longlong</w:t>
            </w:r>
          </w:p>
          <w:p w:rsidR="004A2280" w:rsidRDefault="004A2280" w:rsidP="003159F2">
            <w:r>
              <w:rPr>
                <w:rFonts w:hint="eastAsia"/>
              </w:rPr>
              <w:t>ulonglong</w:t>
            </w:r>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r>
              <w:rPr>
                <w:rFonts w:hint="eastAsia"/>
              </w:rPr>
              <w:t>ll</w:t>
            </w:r>
            <w:r>
              <w:rPr>
                <w:rFonts w:hint="eastAsia"/>
              </w:rPr>
              <w:t>或</w:t>
            </w:r>
            <w:r>
              <w:rPr>
                <w:rFonts w:hint="eastAsia"/>
              </w:rPr>
              <w:t>LL</w:t>
            </w:r>
          </w:p>
        </w:tc>
        <w:tc>
          <w:tcPr>
            <w:tcW w:w="2765" w:type="dxa"/>
          </w:tcPr>
          <w:p w:rsidR="003159F2" w:rsidRDefault="004A2280" w:rsidP="003159F2">
            <w:r>
              <w:t>u</w:t>
            </w:r>
            <w:r>
              <w:rPr>
                <w:rFonts w:hint="eastAsia"/>
              </w:rPr>
              <w:t>longlong</w:t>
            </w:r>
          </w:p>
        </w:tc>
        <w:tc>
          <w:tcPr>
            <w:tcW w:w="2766" w:type="dxa"/>
          </w:tcPr>
          <w:p w:rsidR="003159F2" w:rsidRDefault="004A2280" w:rsidP="003159F2">
            <w:r>
              <w:rPr>
                <w:rFonts w:hint="eastAsia"/>
              </w:rPr>
              <w:t>ulonglong</w:t>
            </w:r>
          </w:p>
        </w:tc>
      </w:tr>
    </w:tbl>
    <w:p w:rsidR="003159F2" w:rsidRDefault="003159F2" w:rsidP="003159F2"/>
    <w:p w:rsidR="004A2280" w:rsidRDefault="004A2280" w:rsidP="004A2280">
      <w:pPr>
        <w:pStyle w:val="a5"/>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5"/>
        <w:numPr>
          <w:ilvl w:val="2"/>
          <w:numId w:val="1"/>
        </w:numPr>
        <w:ind w:firstLineChars="0"/>
      </w:pPr>
      <w:r>
        <w:rPr>
          <w:rFonts w:hint="eastAsia"/>
        </w:rPr>
        <w:t>字符字面量</w:t>
      </w:r>
    </w:p>
    <w:p w:rsidR="00ED6028" w:rsidRDefault="00ED6028" w:rsidP="00ED6028">
      <w:pPr>
        <w:pStyle w:val="a5"/>
        <w:ind w:left="1418" w:firstLineChars="0" w:firstLine="0"/>
        <w:rPr>
          <w:rFonts w:ascii="幼圆" w:eastAsia="幼圆"/>
        </w:rPr>
      </w:pPr>
      <w:r w:rsidRPr="00ED6028">
        <w:rPr>
          <w:rFonts w:ascii="幼圆" w:eastAsia="幼圆" w:hint="eastAsia"/>
        </w:rPr>
        <w:t>字符字面量：</w:t>
      </w:r>
    </w:p>
    <w:p w:rsidR="00ED6028" w:rsidRDefault="00ED6028" w:rsidP="00ED6028">
      <w:pPr>
        <w:pStyle w:val="a5"/>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5"/>
        <w:ind w:left="1418" w:firstLineChars="0" w:firstLine="0"/>
        <w:rPr>
          <w:rFonts w:ascii="幼圆" w:eastAsia="幼圆"/>
        </w:rPr>
      </w:pPr>
      <w:r>
        <w:rPr>
          <w:rFonts w:ascii="幼圆" w:eastAsia="幼圆" w:hint="eastAsia"/>
        </w:rPr>
        <w:t>字符：</w:t>
      </w:r>
    </w:p>
    <w:p w:rsidR="00ED6028" w:rsidRDefault="00ED6028" w:rsidP="00ED6028">
      <w:pPr>
        <w:pStyle w:val="a5"/>
        <w:ind w:left="1418" w:firstLineChars="0" w:firstLine="0"/>
        <w:rPr>
          <w:rFonts w:eastAsia="幼圆"/>
        </w:rPr>
      </w:pPr>
      <w:r>
        <w:rPr>
          <w:rFonts w:ascii="幼圆" w:eastAsia="幼圆"/>
        </w:rPr>
        <w:tab/>
        <w:t>任何字符除了单括号</w:t>
      </w:r>
      <w:r>
        <w:rPr>
          <w:rFonts w:eastAsia="幼圆"/>
        </w:rPr>
        <w:t>’</w:t>
      </w:r>
      <w:r>
        <w:rPr>
          <w:rFonts w:eastAsia="幼圆" w:hint="eastAsia"/>
        </w:rPr>
        <w:t>、反斜杠或者换行符</w:t>
      </w:r>
    </w:p>
    <w:p w:rsidR="00ED6028" w:rsidRDefault="00ED6028" w:rsidP="00ED6028">
      <w:pPr>
        <w:pStyle w:val="a5"/>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5"/>
        <w:ind w:left="1418" w:firstLineChars="0" w:firstLine="0"/>
        <w:rPr>
          <w:rFonts w:eastAsia="幼圆"/>
        </w:rPr>
      </w:pPr>
      <w:r>
        <w:rPr>
          <w:rFonts w:eastAsia="幼圆" w:hint="eastAsia"/>
        </w:rPr>
        <w:t>转义字符序列：</w:t>
      </w:r>
    </w:p>
    <w:p w:rsidR="00ED6028" w:rsidRDefault="00ED6028" w:rsidP="00ED6028">
      <w:pPr>
        <w:pStyle w:val="a5"/>
        <w:ind w:left="1418" w:firstLineChars="0" w:firstLine="0"/>
        <w:rPr>
          <w:rFonts w:eastAsia="幼圆"/>
        </w:rPr>
      </w:pPr>
      <w:r>
        <w:rPr>
          <w:rFonts w:eastAsia="幼圆"/>
        </w:rPr>
        <w:tab/>
      </w:r>
      <w:r>
        <w:rPr>
          <w:rFonts w:eastAsia="幼圆"/>
        </w:rPr>
        <w:t>简单转义字符序列</w:t>
      </w:r>
    </w:p>
    <w:p w:rsidR="00ED6028" w:rsidRDefault="00ED6028" w:rsidP="00ED6028">
      <w:pPr>
        <w:pStyle w:val="a5"/>
        <w:ind w:left="1418" w:firstLineChars="0" w:firstLine="0"/>
        <w:rPr>
          <w:rFonts w:eastAsia="幼圆"/>
        </w:rPr>
      </w:pPr>
      <w:r>
        <w:rPr>
          <w:rFonts w:eastAsia="幼圆"/>
        </w:rPr>
        <w:tab/>
      </w:r>
      <w:r>
        <w:rPr>
          <w:rFonts w:eastAsia="幼圆"/>
        </w:rPr>
        <w:t>八进制转义字符序列</w:t>
      </w:r>
    </w:p>
    <w:p w:rsidR="00ED6028" w:rsidRDefault="00ED6028" w:rsidP="00ED6028">
      <w:pPr>
        <w:pStyle w:val="a5"/>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5"/>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5"/>
        <w:ind w:left="1418" w:firstLineChars="0" w:firstLine="0"/>
        <w:rPr>
          <w:rFonts w:eastAsia="幼圆"/>
        </w:rPr>
      </w:pPr>
      <w:r>
        <w:rPr>
          <w:rFonts w:eastAsia="幼圆"/>
        </w:rPr>
        <w:tab/>
        <w:t>\’ \” \? \\</w:t>
      </w:r>
    </w:p>
    <w:p w:rsidR="00ED6028" w:rsidRDefault="00ED6028" w:rsidP="00ED6028">
      <w:pPr>
        <w:pStyle w:val="a5"/>
        <w:ind w:left="1418" w:firstLineChars="0" w:firstLine="0"/>
        <w:rPr>
          <w:rFonts w:eastAsia="幼圆"/>
        </w:rPr>
      </w:pPr>
      <w:r>
        <w:rPr>
          <w:rFonts w:eastAsia="幼圆"/>
        </w:rPr>
        <w:tab/>
        <w:t>\a \b \f \n \r \t \v</w:t>
      </w:r>
    </w:p>
    <w:p w:rsidR="00ED6028" w:rsidRDefault="00ED6028" w:rsidP="00ED6028">
      <w:pPr>
        <w:pStyle w:val="a5"/>
        <w:ind w:left="1418" w:firstLineChars="0" w:firstLine="0"/>
        <w:rPr>
          <w:rFonts w:eastAsia="幼圆"/>
        </w:rPr>
      </w:pPr>
      <w:r>
        <w:rPr>
          <w:rFonts w:eastAsia="幼圆" w:hint="eastAsia"/>
        </w:rPr>
        <w:t>八进制转义字符序列：</w:t>
      </w:r>
    </w:p>
    <w:p w:rsidR="00ED6028" w:rsidRDefault="00ED6028" w:rsidP="00ED6028">
      <w:pPr>
        <w:pStyle w:val="a5"/>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5"/>
        <w:ind w:left="1418" w:firstLineChars="0" w:firstLine="0"/>
        <w:rPr>
          <w:rFonts w:eastAsia="幼圆"/>
        </w:rPr>
      </w:pPr>
      <w:r>
        <w:rPr>
          <w:rFonts w:eastAsia="幼圆" w:hint="eastAsia"/>
        </w:rPr>
        <w:t>十六进制转义字符序列：</w:t>
      </w:r>
    </w:p>
    <w:p w:rsidR="00ED6028" w:rsidRDefault="00ED6028" w:rsidP="00ED6028">
      <w:pPr>
        <w:pStyle w:val="a5"/>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5"/>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5"/>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5"/>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列出的由实现可选支持，具有实现定义的语义。转义序列表示单个字符。</w:t>
      </w:r>
    </w:p>
    <w:p w:rsidR="00716658" w:rsidRDefault="00716658" w:rsidP="00CE4D4D">
      <w:pPr>
        <w:pStyle w:val="a5"/>
        <w:numPr>
          <w:ilvl w:val="3"/>
          <w:numId w:val="1"/>
        </w:numPr>
        <w:ind w:firstLineChars="0"/>
      </w:pPr>
      <w:r>
        <w:rPr>
          <w:rFonts w:hint="eastAsia"/>
        </w:rPr>
        <w:t>转义序列</w:t>
      </w:r>
      <w:r>
        <w:t>\ooo</w:t>
      </w:r>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r>
        <w:t>ooo</w:t>
      </w:r>
      <w:r>
        <w:rPr>
          <w:rFonts w:hint="eastAsia"/>
        </w:rPr>
        <w:t>用于表示转义到的字符的值。转义序列</w:t>
      </w:r>
      <w:r>
        <w:t>\xhhh</w:t>
      </w:r>
      <w:r>
        <w:rPr>
          <w:rFonts w:hint="eastAsia"/>
        </w:rPr>
        <w:t>由反斜杠接</w:t>
      </w:r>
      <w:r>
        <w:rPr>
          <w:rFonts w:hint="eastAsia"/>
        </w:rPr>
        <w:t>1</w:t>
      </w:r>
      <w:r>
        <w:rPr>
          <w:rFonts w:hint="eastAsia"/>
        </w:rPr>
        <w:t>个或多个十六进制数字组成，</w:t>
      </w:r>
      <w:r>
        <w:t>hhh</w:t>
      </w:r>
      <w:r>
        <w:rPr>
          <w:rFonts w:hint="eastAsia"/>
        </w:rPr>
        <w:t>用于表示转义到的字符的值。对于</w:t>
      </w:r>
      <w:r>
        <w:t>hhh</w:t>
      </w:r>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r>
              <w:rPr>
                <w:rFonts w:hint="eastAsia"/>
              </w:rPr>
              <w:t>ooo</w:t>
            </w:r>
          </w:p>
        </w:tc>
        <w:tc>
          <w:tcPr>
            <w:tcW w:w="2766" w:type="dxa"/>
          </w:tcPr>
          <w:p w:rsidR="00CE4D4D" w:rsidRDefault="00CE4D4D" w:rsidP="00CE4D4D">
            <w:r>
              <w:rPr>
                <w:rFonts w:hint="eastAsia"/>
              </w:rPr>
              <w:t>\ooo</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r>
              <w:t>hhh</w:t>
            </w:r>
          </w:p>
        </w:tc>
        <w:tc>
          <w:tcPr>
            <w:tcW w:w="2766" w:type="dxa"/>
          </w:tcPr>
          <w:p w:rsidR="00CE4D4D" w:rsidRDefault="00CE4D4D" w:rsidP="00CE4D4D">
            <w:r>
              <w:rPr>
                <w:rFonts w:hint="eastAsia"/>
              </w:rPr>
              <w:t>\xhhh</w:t>
            </w:r>
          </w:p>
        </w:tc>
      </w:tr>
    </w:tbl>
    <w:p w:rsidR="00CE4D4D" w:rsidRDefault="00CE4D4D" w:rsidP="00CE4D4D"/>
    <w:p w:rsidR="00C66FDB" w:rsidRDefault="00C66FDB" w:rsidP="000E6BBC">
      <w:pPr>
        <w:pStyle w:val="a5"/>
        <w:numPr>
          <w:ilvl w:val="2"/>
          <w:numId w:val="1"/>
        </w:numPr>
        <w:ind w:firstLineChars="0"/>
      </w:pPr>
      <w:r>
        <w:rPr>
          <w:rFonts w:hint="eastAsia"/>
        </w:rPr>
        <w:t>浮点字面量</w:t>
      </w:r>
    </w:p>
    <w:p w:rsidR="00C66FDB" w:rsidRDefault="00C66FDB" w:rsidP="000E6BBC">
      <w:pPr>
        <w:pStyle w:val="a5"/>
        <w:numPr>
          <w:ilvl w:val="2"/>
          <w:numId w:val="1"/>
        </w:numPr>
        <w:ind w:firstLineChars="0"/>
      </w:pPr>
      <w:r>
        <w:rPr>
          <w:rFonts w:hint="eastAsia"/>
        </w:rPr>
        <w:t>字符串字面量</w:t>
      </w:r>
    </w:p>
    <w:p w:rsidR="00C66FDB" w:rsidRDefault="00C66FDB" w:rsidP="00C66FDB">
      <w:pPr>
        <w:pStyle w:val="a5"/>
        <w:numPr>
          <w:ilvl w:val="2"/>
          <w:numId w:val="1"/>
        </w:numPr>
        <w:ind w:firstLineChars="0"/>
      </w:pPr>
      <w:r>
        <w:rPr>
          <w:rFonts w:hint="eastAsia"/>
        </w:rPr>
        <w:t>逻辑字面量</w:t>
      </w:r>
    </w:p>
    <w:p w:rsidR="00EC70B7" w:rsidRDefault="00EC70B7" w:rsidP="00EC70B7">
      <w:pPr>
        <w:pStyle w:val="a5"/>
        <w:ind w:left="1418" w:firstLineChars="0" w:firstLine="0"/>
        <w:rPr>
          <w:rFonts w:ascii="幼圆" w:eastAsia="幼圆"/>
        </w:rPr>
      </w:pPr>
      <w:r w:rsidRPr="00EC70B7">
        <w:rPr>
          <w:rFonts w:ascii="幼圆" w:eastAsia="幼圆" w:hint="eastAsia"/>
        </w:rPr>
        <w:t>逻辑字面量：</w:t>
      </w:r>
    </w:p>
    <w:p w:rsidR="00EC70B7" w:rsidRDefault="00EC70B7" w:rsidP="00EC70B7">
      <w:pPr>
        <w:pStyle w:val="a5"/>
        <w:ind w:left="1418" w:firstLineChars="0" w:firstLine="262"/>
        <w:rPr>
          <w:rFonts w:ascii="幼圆" w:eastAsia="幼圆"/>
        </w:rPr>
      </w:pPr>
      <w:r>
        <w:rPr>
          <w:rFonts w:ascii="幼圆" w:eastAsia="幼圆" w:hint="eastAsia"/>
        </w:rPr>
        <w:t>false</w:t>
      </w:r>
    </w:p>
    <w:p w:rsidR="00EC70B7" w:rsidRPr="00EC70B7" w:rsidRDefault="00EC70B7" w:rsidP="00EC70B7">
      <w:pPr>
        <w:pStyle w:val="a5"/>
        <w:ind w:left="1418" w:firstLineChars="0" w:firstLine="262"/>
        <w:rPr>
          <w:rFonts w:ascii="幼圆" w:eastAsia="幼圆"/>
        </w:rPr>
      </w:pPr>
      <w:r>
        <w:rPr>
          <w:rFonts w:ascii="幼圆" w:eastAsia="幼圆"/>
        </w:rPr>
        <w:t>true</w:t>
      </w:r>
    </w:p>
    <w:p w:rsidR="00EC70B7" w:rsidRDefault="00EC70B7" w:rsidP="00EC70B7">
      <w:pPr>
        <w:pStyle w:val="a5"/>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5"/>
        <w:numPr>
          <w:ilvl w:val="0"/>
          <w:numId w:val="1"/>
        </w:numPr>
        <w:ind w:firstLineChars="0"/>
      </w:pPr>
      <w:r>
        <w:rPr>
          <w:rFonts w:hint="eastAsia"/>
        </w:rPr>
        <w:t>基本概念</w:t>
      </w:r>
    </w:p>
    <w:p w:rsidR="00C66FDB" w:rsidRDefault="00C66FDB" w:rsidP="00C66FDB">
      <w:pPr>
        <w:pStyle w:val="a5"/>
        <w:numPr>
          <w:ilvl w:val="1"/>
          <w:numId w:val="1"/>
        </w:numPr>
        <w:ind w:firstLineChars="0"/>
      </w:pPr>
      <w:r>
        <w:rPr>
          <w:rFonts w:hint="eastAsia"/>
        </w:rPr>
        <w:t>条款说明</w:t>
      </w:r>
    </w:p>
    <w:p w:rsidR="00A21860" w:rsidRDefault="00A21860" w:rsidP="00A21860">
      <w:pPr>
        <w:pStyle w:val="a5"/>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5"/>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5"/>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5"/>
        <w:numPr>
          <w:ilvl w:val="2"/>
          <w:numId w:val="1"/>
        </w:numPr>
        <w:ind w:firstLineChars="0"/>
        <w:rPr>
          <w:i/>
        </w:rPr>
      </w:pPr>
      <w:r>
        <w:t>表示实体的名称将由</w:t>
      </w:r>
      <w:r w:rsidRPr="00016E3C">
        <w:rPr>
          <w:i/>
        </w:rPr>
        <w:t>声明</w:t>
      </w:r>
      <w:r w:rsidRPr="00016E3C">
        <w:t>引入</w:t>
      </w:r>
      <w:r>
        <w:rPr>
          <w:rFonts w:hint="eastAsia"/>
        </w:rPr>
        <w:t>。表示标签的名称将由</w:t>
      </w:r>
      <w:r>
        <w:t>goto</w:t>
      </w:r>
      <w:r>
        <w:rPr>
          <w:rFonts w:hint="eastAsia"/>
        </w:rPr>
        <w:t>语句或者带标签</w:t>
      </w:r>
      <w:r>
        <w:rPr>
          <w:rFonts w:hint="eastAsia"/>
        </w:rPr>
        <w:lastRenderedPageBreak/>
        <w:t>语句</w:t>
      </w:r>
      <w:r w:rsidRPr="00016E3C">
        <w:t>引入</w:t>
      </w:r>
      <w:r>
        <w:rPr>
          <w:rFonts w:hint="eastAsia"/>
        </w:rPr>
        <w:t>。</w:t>
      </w:r>
    </w:p>
    <w:p w:rsidR="00016E3C" w:rsidRPr="00016E3C" w:rsidRDefault="00016E3C" w:rsidP="00A21860">
      <w:pPr>
        <w:pStyle w:val="a5"/>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5"/>
        <w:numPr>
          <w:ilvl w:val="2"/>
          <w:numId w:val="1"/>
        </w:numPr>
        <w:ind w:firstLineChars="0"/>
        <w:rPr>
          <w:i/>
        </w:rPr>
      </w:pPr>
      <w:r w:rsidRPr="00016E3C">
        <w:t>若</w:t>
      </w:r>
      <w:r w:rsidR="004907F8">
        <w:t>表示名称的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5"/>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5"/>
        <w:numPr>
          <w:ilvl w:val="1"/>
          <w:numId w:val="1"/>
        </w:numPr>
        <w:ind w:firstLineChars="0"/>
      </w:pPr>
      <w:r>
        <w:t>声明和定义</w:t>
      </w:r>
    </w:p>
    <w:p w:rsidR="00646CC8" w:rsidRDefault="00646CC8" w:rsidP="00646CC8">
      <w:pPr>
        <w:pStyle w:val="a5"/>
        <w:numPr>
          <w:ilvl w:val="2"/>
          <w:numId w:val="1"/>
        </w:numPr>
        <w:ind w:leftChars="472" w:left="1558" w:firstLineChars="0"/>
      </w:pPr>
      <w:r>
        <w:rPr>
          <w:rFonts w:hint="eastAsia"/>
        </w:rPr>
        <w:t>声明可能引入一个或多个名称到翻译单元中，或者重新声明由之前的声明引入的名称。如果以上行为发生了，声明将说明这些名称的解读方式。</w:t>
      </w:r>
    </w:p>
    <w:p w:rsidR="00646CC8" w:rsidRDefault="00646CC8" w:rsidP="00646CC8">
      <w:pPr>
        <w:pStyle w:val="a5"/>
        <w:numPr>
          <w:ilvl w:val="2"/>
          <w:numId w:val="1"/>
        </w:numPr>
        <w:ind w:leftChars="472" w:left="1558" w:firstLineChars="0"/>
      </w:pPr>
      <w:r>
        <w:t>声明同时也是定义</w:t>
      </w:r>
      <w:r>
        <w:rPr>
          <w:rFonts w:hint="eastAsia"/>
        </w:rPr>
        <w:t>。</w:t>
      </w:r>
    </w:p>
    <w:p w:rsidR="00C66FDB" w:rsidRDefault="00C66FDB" w:rsidP="00C66FDB">
      <w:pPr>
        <w:pStyle w:val="a5"/>
        <w:numPr>
          <w:ilvl w:val="1"/>
          <w:numId w:val="1"/>
        </w:numPr>
        <w:ind w:firstLineChars="0"/>
      </w:pPr>
      <w:r>
        <w:rPr>
          <w:rFonts w:hint="eastAsia"/>
        </w:rPr>
        <w:t>范围</w:t>
      </w:r>
    </w:p>
    <w:p w:rsidR="00C66FDB" w:rsidRDefault="00C66FDB" w:rsidP="00C66FDB">
      <w:pPr>
        <w:pStyle w:val="a5"/>
        <w:numPr>
          <w:ilvl w:val="2"/>
          <w:numId w:val="1"/>
        </w:numPr>
        <w:ind w:firstLineChars="0"/>
      </w:pPr>
      <w:r>
        <w:t>定义域和范围</w:t>
      </w:r>
    </w:p>
    <w:p w:rsidR="00646CC8" w:rsidRDefault="00646CC8" w:rsidP="00646CC8">
      <w:pPr>
        <w:pStyle w:val="a5"/>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5"/>
        <w:numPr>
          <w:ilvl w:val="3"/>
          <w:numId w:val="1"/>
        </w:numPr>
        <w:ind w:firstLineChars="0"/>
      </w:pPr>
      <w:r>
        <w:t>由声明引入的名称从声明开始生效</w:t>
      </w:r>
      <w:r>
        <w:rPr>
          <w:rFonts w:hint="eastAsia"/>
        </w:rPr>
        <w:t>。</w:t>
      </w:r>
    </w:p>
    <w:p w:rsidR="00646CC8" w:rsidRDefault="00646CC8" w:rsidP="00646CC8">
      <w:pPr>
        <w:pStyle w:val="a5"/>
        <w:numPr>
          <w:ilvl w:val="3"/>
          <w:numId w:val="1"/>
        </w:numPr>
        <w:ind w:firstLineChars="0"/>
      </w:pPr>
      <w:r>
        <w:t>在相同的可声明域所有具有相同的非限定名称将</w:t>
      </w:r>
      <w:r w:rsidR="00031058">
        <w:t>全部引用相同的实体</w:t>
      </w:r>
      <w:r w:rsidR="00031058">
        <w:rPr>
          <w:rFonts w:hint="eastAsia"/>
        </w:rPr>
        <w:t>。</w:t>
      </w:r>
    </w:p>
    <w:p w:rsidR="00C66FDB" w:rsidRDefault="00C66FDB" w:rsidP="00C66FDB">
      <w:pPr>
        <w:pStyle w:val="a5"/>
        <w:numPr>
          <w:ilvl w:val="2"/>
          <w:numId w:val="1"/>
        </w:numPr>
        <w:ind w:firstLineChars="0"/>
      </w:pPr>
      <w:r>
        <w:rPr>
          <w:rFonts w:hint="eastAsia"/>
        </w:rPr>
        <w:t>声</w:t>
      </w:r>
      <w:r w:rsidR="00031058">
        <w:rPr>
          <w:rFonts w:hint="eastAsia"/>
        </w:rPr>
        <w:t>明点</w:t>
      </w:r>
    </w:p>
    <w:p w:rsidR="00031058" w:rsidRDefault="00031058" w:rsidP="00031058">
      <w:pPr>
        <w:pStyle w:val="a5"/>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5"/>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5"/>
        <w:ind w:left="1984" w:firstLineChars="0" w:firstLine="0"/>
      </w:pPr>
      <w:r>
        <w:t>[</w:t>
      </w:r>
      <w:r>
        <w:rPr>
          <w:rFonts w:hint="eastAsia"/>
        </w:rPr>
        <w:t>示例：</w:t>
      </w:r>
    </w:p>
    <w:p w:rsidR="00031058" w:rsidRDefault="00031058" w:rsidP="00031058">
      <w:pPr>
        <w:pStyle w:val="a5"/>
        <w:ind w:left="1984" w:firstLineChars="0" w:firstLine="0"/>
      </w:pPr>
      <w:r>
        <w:tab/>
        <w:t>def i = 2;</w:t>
      </w:r>
    </w:p>
    <w:p w:rsidR="00031058" w:rsidRDefault="00031058" w:rsidP="00031058">
      <w:pPr>
        <w:pStyle w:val="a5"/>
        <w:ind w:left="1984" w:firstLineChars="0" w:firstLine="0"/>
      </w:pPr>
      <w:r>
        <w:tab/>
        <w:t>{</w:t>
      </w:r>
    </w:p>
    <w:p w:rsidR="00031058" w:rsidRDefault="00031058" w:rsidP="00031058">
      <w:pPr>
        <w:pStyle w:val="a5"/>
        <w:ind w:left="1984" w:firstLineChars="0" w:firstLine="0"/>
      </w:pPr>
      <w:r>
        <w:tab/>
      </w:r>
      <w:r>
        <w:tab/>
        <w:t>def a = i;</w:t>
      </w:r>
    </w:p>
    <w:p w:rsidR="00031058" w:rsidRDefault="00031058" w:rsidP="00031058">
      <w:pPr>
        <w:pStyle w:val="a5"/>
        <w:ind w:left="1984" w:firstLineChars="0" w:firstLine="0"/>
      </w:pPr>
      <w:r>
        <w:tab/>
      </w:r>
      <w:r>
        <w:tab/>
        <w:t>def i = 3;</w:t>
      </w:r>
    </w:p>
    <w:p w:rsidR="00031058" w:rsidRDefault="00031058" w:rsidP="00031058">
      <w:pPr>
        <w:pStyle w:val="a5"/>
        <w:ind w:left="1984" w:firstLineChars="0" w:firstLine="116"/>
      </w:pPr>
      <w:r>
        <w:t>}</w:t>
      </w:r>
    </w:p>
    <w:p w:rsidR="00031058" w:rsidRDefault="00031058" w:rsidP="00031058">
      <w:pPr>
        <w:pStyle w:val="a5"/>
        <w:ind w:left="1984" w:firstLineChars="0" w:firstLine="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rsidR="00031058" w:rsidRDefault="00031058" w:rsidP="00031058">
      <w:pPr>
        <w:pStyle w:val="a5"/>
        <w:numPr>
          <w:ilvl w:val="3"/>
          <w:numId w:val="1"/>
        </w:numPr>
        <w:ind w:firstLineChars="0"/>
      </w:pPr>
      <w:r>
        <w:rPr>
          <w:rFonts w:hint="eastAsia"/>
        </w:rPr>
        <w:t>枚举值的</w:t>
      </w:r>
      <w:r>
        <w:rPr>
          <w:rFonts w:hint="eastAsia"/>
          <w:i/>
        </w:rPr>
        <w:t>声明点</w:t>
      </w:r>
      <w:r>
        <w:rPr>
          <w:rFonts w:hint="eastAsia"/>
        </w:rPr>
        <w:t>从它的声明符定义之后立刻开始。</w:t>
      </w:r>
    </w:p>
    <w:p w:rsidR="00C66FDB" w:rsidRDefault="00C66FDB" w:rsidP="00C66FDB">
      <w:pPr>
        <w:pStyle w:val="a5"/>
        <w:numPr>
          <w:ilvl w:val="2"/>
          <w:numId w:val="1"/>
        </w:numPr>
        <w:ind w:firstLineChars="0"/>
      </w:pPr>
      <w:r>
        <w:rPr>
          <w:rFonts w:hint="eastAsia"/>
        </w:rPr>
        <w:t>块范围</w:t>
      </w:r>
    </w:p>
    <w:p w:rsidR="00031058" w:rsidRDefault="00031058" w:rsidP="00031058">
      <w:pPr>
        <w:pStyle w:val="a5"/>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5"/>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p>
    <w:p w:rsidR="00C66FDB" w:rsidRDefault="00C66FDB" w:rsidP="00C66FDB">
      <w:pPr>
        <w:pStyle w:val="a5"/>
        <w:numPr>
          <w:ilvl w:val="2"/>
          <w:numId w:val="1"/>
        </w:numPr>
        <w:ind w:firstLineChars="0"/>
      </w:pPr>
      <w:r>
        <w:rPr>
          <w:rFonts w:hint="eastAsia"/>
        </w:rPr>
        <w:t>函数原型范围</w:t>
      </w:r>
    </w:p>
    <w:p w:rsidR="00C66FDB" w:rsidRDefault="00C66FDB" w:rsidP="00C66FDB">
      <w:pPr>
        <w:pStyle w:val="a5"/>
        <w:numPr>
          <w:ilvl w:val="2"/>
          <w:numId w:val="1"/>
        </w:numPr>
        <w:ind w:firstLineChars="0"/>
      </w:pPr>
      <w:r>
        <w:t>函数范围</w:t>
      </w:r>
    </w:p>
    <w:p w:rsidR="00C66FDB" w:rsidRDefault="00C66FDB" w:rsidP="00C66FDB">
      <w:pPr>
        <w:pStyle w:val="a5"/>
        <w:numPr>
          <w:ilvl w:val="2"/>
          <w:numId w:val="1"/>
        </w:numPr>
        <w:ind w:firstLineChars="0"/>
      </w:pPr>
      <w:r>
        <w:rPr>
          <w:rFonts w:hint="eastAsia"/>
        </w:rPr>
        <w:t>模块范围</w:t>
      </w:r>
    </w:p>
    <w:p w:rsidR="00C66FDB" w:rsidRDefault="00C66FDB" w:rsidP="00C66FDB">
      <w:pPr>
        <w:pStyle w:val="a5"/>
        <w:numPr>
          <w:ilvl w:val="2"/>
          <w:numId w:val="1"/>
        </w:numPr>
        <w:ind w:firstLineChars="0"/>
      </w:pPr>
      <w:r>
        <w:rPr>
          <w:rFonts w:hint="eastAsia"/>
        </w:rPr>
        <w:t>类范围</w:t>
      </w:r>
    </w:p>
    <w:p w:rsidR="00C66FDB" w:rsidRDefault="00C66FDB" w:rsidP="00C66FDB">
      <w:pPr>
        <w:pStyle w:val="a5"/>
        <w:numPr>
          <w:ilvl w:val="2"/>
          <w:numId w:val="1"/>
        </w:numPr>
        <w:ind w:firstLineChars="0"/>
      </w:pPr>
      <w:r>
        <w:rPr>
          <w:rFonts w:hint="eastAsia"/>
        </w:rPr>
        <w:t>枚举范围</w:t>
      </w:r>
    </w:p>
    <w:p w:rsidR="00C66FDB" w:rsidRDefault="00C66FDB" w:rsidP="00C66FDB">
      <w:pPr>
        <w:pStyle w:val="a5"/>
        <w:numPr>
          <w:ilvl w:val="2"/>
          <w:numId w:val="1"/>
        </w:numPr>
        <w:ind w:firstLineChars="0"/>
      </w:pPr>
      <w:r>
        <w:rPr>
          <w:rFonts w:hint="eastAsia"/>
        </w:rPr>
        <w:t>名称隐藏</w:t>
      </w:r>
    </w:p>
    <w:p w:rsidR="00C66FDB" w:rsidRDefault="00C66FDB" w:rsidP="00C66FDB">
      <w:pPr>
        <w:pStyle w:val="a5"/>
        <w:numPr>
          <w:ilvl w:val="1"/>
          <w:numId w:val="1"/>
        </w:numPr>
        <w:ind w:firstLineChars="0"/>
      </w:pPr>
      <w:r>
        <w:rPr>
          <w:rFonts w:hint="eastAsia"/>
        </w:rPr>
        <w:t>名称查找</w:t>
      </w:r>
    </w:p>
    <w:p w:rsidR="00C66FDB" w:rsidRDefault="00C66FDB" w:rsidP="00C66FDB">
      <w:pPr>
        <w:pStyle w:val="a5"/>
        <w:numPr>
          <w:ilvl w:val="2"/>
          <w:numId w:val="1"/>
        </w:numPr>
        <w:ind w:firstLineChars="0"/>
      </w:pPr>
      <w:r>
        <w:rPr>
          <w:rFonts w:hint="eastAsia"/>
        </w:rPr>
        <w:t>非限定名称查找</w:t>
      </w:r>
    </w:p>
    <w:p w:rsidR="00C66FDB" w:rsidRDefault="00C66FDB" w:rsidP="00C66FDB">
      <w:pPr>
        <w:pStyle w:val="a5"/>
        <w:numPr>
          <w:ilvl w:val="2"/>
          <w:numId w:val="1"/>
        </w:numPr>
        <w:ind w:firstLineChars="0"/>
      </w:pPr>
      <w:r>
        <w:rPr>
          <w:rFonts w:hint="eastAsia"/>
        </w:rPr>
        <w:t>限定名称查找</w:t>
      </w:r>
    </w:p>
    <w:p w:rsidR="00C66FDB" w:rsidRDefault="00C66FDB" w:rsidP="00C66FDB">
      <w:pPr>
        <w:pStyle w:val="a5"/>
        <w:numPr>
          <w:ilvl w:val="3"/>
          <w:numId w:val="1"/>
        </w:numPr>
        <w:ind w:firstLineChars="0"/>
      </w:pPr>
      <w:r>
        <w:rPr>
          <w:rFonts w:hint="eastAsia"/>
        </w:rPr>
        <w:t>类成员</w:t>
      </w:r>
    </w:p>
    <w:p w:rsidR="00C66FDB" w:rsidRDefault="00C66FDB" w:rsidP="00C66FDB">
      <w:pPr>
        <w:pStyle w:val="a5"/>
        <w:numPr>
          <w:ilvl w:val="3"/>
          <w:numId w:val="1"/>
        </w:numPr>
        <w:ind w:firstLineChars="0"/>
      </w:pPr>
      <w:r>
        <w:rPr>
          <w:rFonts w:hint="eastAsia"/>
        </w:rPr>
        <w:t>模块成员</w:t>
      </w:r>
    </w:p>
    <w:p w:rsidR="00C66FDB" w:rsidRDefault="00C66FDB" w:rsidP="00C66FDB">
      <w:pPr>
        <w:pStyle w:val="a5"/>
        <w:numPr>
          <w:ilvl w:val="3"/>
          <w:numId w:val="1"/>
        </w:numPr>
        <w:ind w:firstLineChars="0"/>
      </w:pPr>
      <w:r>
        <w:rPr>
          <w:rFonts w:hint="eastAsia"/>
        </w:rPr>
        <w:t>类成员访问</w:t>
      </w:r>
    </w:p>
    <w:p w:rsidR="00C66FDB" w:rsidRDefault="00C66FDB" w:rsidP="00C66FDB">
      <w:pPr>
        <w:pStyle w:val="a5"/>
        <w:numPr>
          <w:ilvl w:val="1"/>
          <w:numId w:val="1"/>
        </w:numPr>
        <w:ind w:firstLineChars="0"/>
      </w:pPr>
      <w:r>
        <w:rPr>
          <w:rFonts w:hint="eastAsia"/>
        </w:rPr>
        <w:lastRenderedPageBreak/>
        <w:t>程序和链接</w:t>
      </w:r>
    </w:p>
    <w:p w:rsidR="004C795B" w:rsidRDefault="004C795B" w:rsidP="00C66FDB">
      <w:pPr>
        <w:pStyle w:val="a5"/>
        <w:numPr>
          <w:ilvl w:val="1"/>
          <w:numId w:val="1"/>
        </w:numPr>
        <w:ind w:firstLineChars="0"/>
      </w:pPr>
      <w:r>
        <w:rPr>
          <w:rFonts w:hint="eastAsia"/>
        </w:rPr>
        <w:t>启动和结束</w:t>
      </w:r>
    </w:p>
    <w:p w:rsidR="004C795B" w:rsidRDefault="004C795B" w:rsidP="004C795B">
      <w:pPr>
        <w:pStyle w:val="a5"/>
        <w:numPr>
          <w:ilvl w:val="2"/>
          <w:numId w:val="1"/>
        </w:numPr>
        <w:ind w:firstLineChars="0"/>
      </w:pPr>
      <w:r>
        <w:rPr>
          <w:rFonts w:hint="eastAsia"/>
        </w:rPr>
        <w:t>入口函数</w:t>
      </w:r>
    </w:p>
    <w:p w:rsidR="004C795B" w:rsidRDefault="004C795B" w:rsidP="004C795B">
      <w:pPr>
        <w:pStyle w:val="a5"/>
        <w:numPr>
          <w:ilvl w:val="2"/>
          <w:numId w:val="1"/>
        </w:numPr>
        <w:ind w:firstLineChars="0"/>
      </w:pPr>
      <w:r>
        <w:rPr>
          <w:rFonts w:hint="eastAsia"/>
        </w:rPr>
        <w:t>结束</w:t>
      </w:r>
    </w:p>
    <w:p w:rsidR="004C795B" w:rsidRDefault="004C795B" w:rsidP="004C795B">
      <w:pPr>
        <w:pStyle w:val="a5"/>
        <w:numPr>
          <w:ilvl w:val="2"/>
          <w:numId w:val="1"/>
        </w:numPr>
        <w:ind w:firstLineChars="0"/>
      </w:pPr>
      <w:r>
        <w:rPr>
          <w:rFonts w:hint="eastAsia"/>
        </w:rPr>
        <w:t>存储期</w:t>
      </w:r>
    </w:p>
    <w:p w:rsidR="004C795B" w:rsidRDefault="004C795B" w:rsidP="004C795B">
      <w:pPr>
        <w:pStyle w:val="a5"/>
        <w:numPr>
          <w:ilvl w:val="2"/>
          <w:numId w:val="1"/>
        </w:numPr>
        <w:ind w:firstLineChars="0"/>
      </w:pPr>
      <w:r>
        <w:rPr>
          <w:rFonts w:hint="eastAsia"/>
        </w:rPr>
        <w:t>子对象的存储期</w:t>
      </w:r>
    </w:p>
    <w:p w:rsidR="004C795B" w:rsidRDefault="004C795B" w:rsidP="004C795B">
      <w:pPr>
        <w:pStyle w:val="a5"/>
        <w:numPr>
          <w:ilvl w:val="2"/>
          <w:numId w:val="1"/>
        </w:numPr>
        <w:ind w:firstLineChars="0"/>
      </w:pPr>
      <w:r>
        <w:rPr>
          <w:rFonts w:hint="eastAsia"/>
        </w:rPr>
        <w:t>对象生存期</w:t>
      </w:r>
    </w:p>
    <w:p w:rsidR="004C795B" w:rsidRDefault="004C795B" w:rsidP="004C795B">
      <w:pPr>
        <w:pStyle w:val="a5"/>
        <w:numPr>
          <w:ilvl w:val="1"/>
          <w:numId w:val="1"/>
        </w:numPr>
        <w:ind w:firstLineChars="0"/>
      </w:pPr>
      <w:r>
        <w:rPr>
          <w:rFonts w:hint="eastAsia"/>
        </w:rPr>
        <w:t>类型</w:t>
      </w:r>
    </w:p>
    <w:p w:rsidR="004C795B" w:rsidRDefault="004C795B" w:rsidP="004C795B">
      <w:pPr>
        <w:pStyle w:val="a5"/>
        <w:numPr>
          <w:ilvl w:val="2"/>
          <w:numId w:val="1"/>
        </w:numPr>
        <w:ind w:firstLineChars="0"/>
      </w:pPr>
      <w:r>
        <w:rPr>
          <w:rFonts w:hint="eastAsia"/>
        </w:rPr>
        <w:t>初等类型</w:t>
      </w:r>
    </w:p>
    <w:p w:rsidR="00DF72BF" w:rsidRDefault="00DF72BF" w:rsidP="00DF72BF">
      <w:pPr>
        <w:pStyle w:val="a5"/>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的对象应当对于存储任何该实现的基本字符集都是足够大的。如果该对象存储了字符集中的字符，则该对象的值与该字符的字面量形式的值相等。</w:t>
      </w:r>
      <w:r>
        <w:t>char</w:t>
      </w:r>
      <w:r>
        <w:rPr>
          <w:rFonts w:hint="eastAsia"/>
        </w:rPr>
        <w:t>类型被视为无符号的。</w:t>
      </w:r>
      <w:r>
        <w:t>char</w:t>
      </w:r>
      <w:r>
        <w:rPr>
          <w:rFonts w:hint="eastAsia"/>
        </w:rPr>
        <w:t>类型的对象至少可以容纳</w:t>
      </w:r>
      <w:r>
        <w:rPr>
          <w:rFonts w:hint="eastAsia"/>
        </w:rPr>
        <w:t>0</w:t>
      </w:r>
      <w:r>
        <w:rPr>
          <w:rFonts w:hint="eastAsia"/>
        </w:rPr>
        <w:t>到</w:t>
      </w:r>
      <w:r>
        <w:rPr>
          <w:rFonts w:hint="eastAsia"/>
        </w:rPr>
        <w:t>255</w:t>
      </w:r>
      <w:r>
        <w:rPr>
          <w:rFonts w:hint="eastAsia"/>
        </w:rPr>
        <w:t>的表示。</w:t>
      </w:r>
    </w:p>
    <w:p w:rsidR="00DF72BF" w:rsidRPr="00BA11FE" w:rsidRDefault="00DF72BF" w:rsidP="00DF72BF">
      <w:pPr>
        <w:pStyle w:val="a5"/>
        <w:numPr>
          <w:ilvl w:val="3"/>
          <w:numId w:val="1"/>
        </w:numPr>
        <w:ind w:firstLineChars="0"/>
        <w:rPr>
          <w:i/>
        </w:rPr>
      </w:pPr>
      <w:r w:rsidRPr="00DF72BF">
        <w:rPr>
          <w:i/>
        </w:rPr>
        <w:t>标准有符号整数类型</w:t>
      </w:r>
      <w:r>
        <w:t>有</w:t>
      </w:r>
      <w:r>
        <w:rPr>
          <w:rFonts w:hint="eastAsia"/>
        </w:rPr>
        <w:t>4</w:t>
      </w:r>
      <w:r>
        <w:rPr>
          <w:rFonts w:hint="eastAsia"/>
        </w:rPr>
        <w:t>种：“</w:t>
      </w:r>
      <w:r>
        <w:rPr>
          <w:rFonts w:hint="eastAsia"/>
        </w:rPr>
        <w:t>short</w:t>
      </w:r>
      <w:r>
        <w:rPr>
          <w:rFonts w:hint="eastAsia"/>
        </w:rPr>
        <w:t>”</w:t>
      </w:r>
      <w:r w:rsidR="00BA11FE">
        <w:rPr>
          <w:rFonts w:hint="eastAsia"/>
        </w:rPr>
        <w:t>、</w:t>
      </w:r>
      <w:r>
        <w:rPr>
          <w:rFonts w:hint="eastAsia"/>
        </w:rPr>
        <w:t>“</w:t>
      </w:r>
      <w:r>
        <w:rPr>
          <w:rFonts w:hint="eastAsia"/>
        </w:rPr>
        <w:t>int</w:t>
      </w:r>
      <w:r>
        <w:rPr>
          <w:rFonts w:hint="eastAsia"/>
        </w:rPr>
        <w:t>”</w:t>
      </w:r>
      <w:r w:rsidR="00BA11FE">
        <w:rPr>
          <w:rFonts w:hint="eastAsia"/>
        </w:rPr>
        <w:t>、</w:t>
      </w:r>
      <w:r>
        <w:rPr>
          <w:rFonts w:hint="eastAsia"/>
        </w:rPr>
        <w:t>“</w:t>
      </w:r>
      <w:r>
        <w:rPr>
          <w:rFonts w:hint="eastAsia"/>
        </w:rPr>
        <w:t>long</w:t>
      </w:r>
      <w:r>
        <w:rPr>
          <w:rFonts w:hint="eastAsia"/>
        </w:rPr>
        <w:t>”</w:t>
      </w:r>
      <w:r w:rsidR="00BA11FE">
        <w:rPr>
          <w:rFonts w:hint="eastAsia"/>
        </w:rPr>
        <w:t>、</w:t>
      </w:r>
      <w:r>
        <w:rPr>
          <w:rFonts w:hint="eastAsia"/>
        </w:rPr>
        <w:t>“</w:t>
      </w:r>
      <w:r>
        <w:rPr>
          <w:rFonts w:hint="eastAsia"/>
        </w:rPr>
        <w:t>longlong</w:t>
      </w:r>
      <w:r>
        <w:rPr>
          <w:rFonts w:hint="eastAsia"/>
        </w:rPr>
        <w:t>”。允许存在实现定义的</w:t>
      </w:r>
      <w:r w:rsidRPr="00DF72BF">
        <w:rPr>
          <w:rFonts w:hint="eastAsia"/>
          <w:i/>
        </w:rPr>
        <w:t>扩展有符号整数类型</w:t>
      </w:r>
      <w:r>
        <w:rPr>
          <w:rFonts w:hint="eastAsia"/>
        </w:rPr>
        <w:t>。标准和扩展有符号整数类型被统称为</w:t>
      </w:r>
      <w:r w:rsidRPr="00DF72BF">
        <w:rPr>
          <w:rFonts w:hint="eastAsia"/>
          <w:i/>
        </w:rPr>
        <w:t>有符号整数类型</w:t>
      </w:r>
      <w:r>
        <w:rPr>
          <w:rFonts w:hint="eastAsia"/>
        </w:rPr>
        <w:t>。</w:t>
      </w:r>
    </w:p>
    <w:p w:rsidR="00BA11FE" w:rsidRPr="00044F0E" w:rsidRDefault="00BA11FE" w:rsidP="00DF72BF">
      <w:pPr>
        <w:pStyle w:val="a5"/>
        <w:numPr>
          <w:ilvl w:val="3"/>
          <w:numId w:val="1"/>
        </w:numPr>
        <w:ind w:firstLineChars="0"/>
        <w:rPr>
          <w:i/>
        </w:rPr>
      </w:pPr>
      <w:r>
        <w:rPr>
          <w:rFonts w:hint="eastAsia"/>
        </w:rPr>
        <w:t>对于每个标准有符号整数类型都有对应的</w:t>
      </w:r>
      <w:r w:rsidRPr="00BA11FE">
        <w:rPr>
          <w:rFonts w:hint="eastAsia"/>
          <w:i/>
        </w:rPr>
        <w:t>标准无符号整数类型</w:t>
      </w:r>
      <w:r>
        <w:rPr>
          <w:rFonts w:hint="eastAsia"/>
        </w:rPr>
        <w:t>：“</w:t>
      </w:r>
      <w:r>
        <w:rPr>
          <w:rFonts w:hint="eastAsia"/>
        </w:rPr>
        <w:t>ushort</w:t>
      </w:r>
      <w:r>
        <w:rPr>
          <w:rFonts w:hint="eastAsia"/>
        </w:rPr>
        <w:t>”、“</w:t>
      </w:r>
      <w:r>
        <w:rPr>
          <w:rFonts w:hint="eastAsia"/>
        </w:rPr>
        <w:t>uint</w:t>
      </w:r>
      <w:r>
        <w:rPr>
          <w:rFonts w:hint="eastAsia"/>
        </w:rPr>
        <w:t>”、“</w:t>
      </w:r>
      <w:r>
        <w:rPr>
          <w:rFonts w:hint="eastAsia"/>
        </w:rPr>
        <w:t>ulong</w:t>
      </w:r>
      <w:r>
        <w:rPr>
          <w:rFonts w:hint="eastAsia"/>
        </w:rPr>
        <w:t>”，“</w:t>
      </w:r>
      <w:r>
        <w:rPr>
          <w:rFonts w:hint="eastAsia"/>
        </w:rPr>
        <w:t>ulonglong</w:t>
      </w:r>
      <w:r>
        <w:rPr>
          <w:rFonts w:hint="eastAsia"/>
        </w:rPr>
        <w:t>”，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sidRPr="00BA11FE">
        <w:rPr>
          <w:rFonts w:hint="eastAsia"/>
          <w:i/>
        </w:rPr>
        <w:t>无符号整数类型</w:t>
      </w:r>
      <w:r>
        <w:rPr>
          <w:rFonts w:hint="eastAsia"/>
        </w:rPr>
        <w:t>。有符号整数类型的非负数表示范围是对应的无符号整数类型的子范围</w:t>
      </w:r>
      <w:r w:rsidR="00044F0E">
        <w:rPr>
          <w:rFonts w:hint="eastAsia"/>
        </w:rPr>
        <w:t>，对于具有相同的值的一对整数类型，它们具有相同的对象表示。标准有符号整数类型及标准无符号整数类型被统称为</w:t>
      </w:r>
      <w:r w:rsidR="00044F0E" w:rsidRPr="00044F0E">
        <w:rPr>
          <w:rFonts w:hint="eastAsia"/>
          <w:i/>
        </w:rPr>
        <w:t>标准整数类型</w:t>
      </w:r>
      <w:r w:rsidR="00044F0E">
        <w:rPr>
          <w:rFonts w:hint="eastAsia"/>
        </w:rPr>
        <w:t>，扩展有符号整数类型及扩展无符号整数类型被统称为</w:t>
      </w:r>
      <w:r w:rsidR="00044F0E" w:rsidRPr="00044F0E">
        <w:rPr>
          <w:rFonts w:hint="eastAsia"/>
          <w:i/>
        </w:rPr>
        <w:t>扩展整数类型</w:t>
      </w:r>
      <w:r w:rsidR="00044F0E">
        <w:rPr>
          <w:rFonts w:hint="eastAsia"/>
        </w:rPr>
        <w:t>。</w:t>
      </w:r>
    </w:p>
    <w:p w:rsidR="00044F0E" w:rsidRPr="00044F0E" w:rsidRDefault="00044F0E" w:rsidP="00DF72BF">
      <w:pPr>
        <w:pStyle w:val="a5"/>
        <w:numPr>
          <w:ilvl w:val="3"/>
          <w:numId w:val="1"/>
        </w:numPr>
        <w:ind w:firstLineChars="0"/>
        <w:rPr>
          <w:i/>
        </w:rPr>
      </w:pPr>
      <w:r>
        <w:rPr>
          <w:rFonts w:hint="eastAsia"/>
        </w:rPr>
        <w:t>类型</w:t>
      </w:r>
      <w:r>
        <w:rPr>
          <w:rFonts w:hint="eastAsia"/>
        </w:rPr>
        <w:t>bool</w:t>
      </w:r>
      <w:r>
        <w:rPr>
          <w:rFonts w:hint="eastAsia"/>
        </w:rPr>
        <w:t>的值只能为</w:t>
      </w:r>
      <w:r>
        <w:t>true</w:t>
      </w:r>
      <w:r>
        <w:rPr>
          <w:rFonts w:hint="eastAsia"/>
        </w:rPr>
        <w:t>或</w:t>
      </w:r>
      <w:r>
        <w:rPr>
          <w:rFonts w:hint="eastAsia"/>
        </w:rPr>
        <w:t>false</w:t>
      </w:r>
      <w:r>
        <w:rPr>
          <w:rFonts w:hint="eastAsia"/>
        </w:rPr>
        <w:t>。</w:t>
      </w:r>
    </w:p>
    <w:p w:rsidR="00044F0E" w:rsidRPr="00044F0E" w:rsidRDefault="00044F0E" w:rsidP="00DF72BF">
      <w:pPr>
        <w:pStyle w:val="a5"/>
        <w:numPr>
          <w:ilvl w:val="3"/>
          <w:numId w:val="1"/>
        </w:numPr>
        <w:ind w:firstLineChars="0"/>
        <w:rPr>
          <w:i/>
        </w:rPr>
      </w:pPr>
      <w:r>
        <w:t>类型</w:t>
      </w:r>
      <w:r>
        <w:rPr>
          <w:rFonts w:hint="eastAsia"/>
        </w:rPr>
        <w:t>bool</w:t>
      </w:r>
      <w:r>
        <w:rPr>
          <w:rFonts w:hint="eastAsia"/>
        </w:rPr>
        <w:t>、</w:t>
      </w:r>
      <w:r>
        <w:rPr>
          <w:rFonts w:hint="eastAsia"/>
        </w:rPr>
        <w:t>char</w:t>
      </w:r>
      <w:r>
        <w:rPr>
          <w:rFonts w:hint="eastAsia"/>
        </w:rPr>
        <w:t>以及有符号无符号整数类型被统称为</w:t>
      </w:r>
      <w:r w:rsidRPr="00044F0E">
        <w:rPr>
          <w:rFonts w:hint="eastAsia"/>
          <w:i/>
        </w:rPr>
        <w:t>整数类型</w:t>
      </w:r>
      <w:r>
        <w:rPr>
          <w:rFonts w:hint="eastAsia"/>
        </w:rPr>
        <w:t>。整数类型的表示必须以二进制命数系统定义值。</w:t>
      </w:r>
    </w:p>
    <w:p w:rsidR="00044F0E" w:rsidRPr="009A2C79" w:rsidRDefault="00044F0E" w:rsidP="00044F0E">
      <w:pPr>
        <w:pStyle w:val="a5"/>
        <w:numPr>
          <w:ilvl w:val="3"/>
          <w:numId w:val="1"/>
        </w:numPr>
        <w:ind w:firstLineChars="0"/>
        <w:rPr>
          <w:i/>
        </w:rPr>
      </w:pPr>
      <w:r w:rsidRPr="00044F0E">
        <w:rPr>
          <w:rFonts w:hint="eastAsia"/>
          <w:i/>
        </w:rPr>
        <w:t>浮点类型</w:t>
      </w:r>
      <w:r>
        <w:rPr>
          <w:rFonts w:hint="eastAsia"/>
        </w:rPr>
        <w:t>有</w:t>
      </w:r>
      <w:r>
        <w:rPr>
          <w:rFonts w:hint="eastAsia"/>
        </w:rPr>
        <w:t>3</w:t>
      </w:r>
      <w:r>
        <w:rPr>
          <w:rFonts w:hint="eastAsia"/>
        </w:rPr>
        <w:t>种：“</w:t>
      </w:r>
      <w:r>
        <w:rPr>
          <w:rFonts w:hint="eastAsia"/>
        </w:rPr>
        <w:t>float</w:t>
      </w:r>
      <w:r>
        <w:rPr>
          <w:rFonts w:hint="eastAsia"/>
        </w:rPr>
        <w:t>”、“</w:t>
      </w:r>
      <w:r>
        <w:rPr>
          <w:rFonts w:hint="eastAsia"/>
        </w:rPr>
        <w:t>double</w:t>
      </w:r>
      <w:r>
        <w:rPr>
          <w:rFonts w:hint="eastAsia"/>
        </w:rPr>
        <w:t>”、“</w:t>
      </w:r>
      <w:r>
        <w:rPr>
          <w:rFonts w:hint="eastAsia"/>
        </w:rPr>
        <w:t>longdouble</w:t>
      </w:r>
      <w:r>
        <w:rPr>
          <w:rFonts w:hint="eastAsia"/>
        </w:rPr>
        <w:t>”。浮点类型的表示遵守</w:t>
      </w:r>
      <w:r>
        <w:t>IEEE 754</w:t>
      </w:r>
      <w:r>
        <w:rPr>
          <w:rFonts w:hint="eastAsia"/>
        </w:rPr>
        <w:t>标准（</w:t>
      </w:r>
      <w:r w:rsidRPr="00044F0E">
        <w:t>IEC 60559:1989</w:t>
      </w:r>
      <w:r>
        <w:rPr>
          <w:rFonts w:hint="eastAsia"/>
        </w:rPr>
        <w:t>）中所定义的单精确度、双精确度表示。“</w:t>
      </w:r>
      <w:r>
        <w:t>longdouble</w:t>
      </w:r>
      <w:r>
        <w:rPr>
          <w:rFonts w:hint="eastAsia"/>
        </w:rPr>
        <w:t>”的表示为实现定义的。整数和浮点类型被统称为算术类型。</w:t>
      </w:r>
    </w:p>
    <w:p w:rsidR="009A2C79" w:rsidRPr="009A2C79" w:rsidRDefault="009A2C79" w:rsidP="00044F0E">
      <w:pPr>
        <w:pStyle w:val="a5"/>
        <w:numPr>
          <w:ilvl w:val="3"/>
          <w:numId w:val="1"/>
        </w:numPr>
        <w:ind w:firstLineChars="0"/>
        <w:rPr>
          <w:i/>
        </w:rPr>
      </w:pPr>
      <w:r w:rsidRPr="009A2C79">
        <w:rPr>
          <w:rFonts w:hint="eastAsia"/>
        </w:rPr>
        <w:t>类型</w:t>
      </w:r>
      <w:r w:rsidRPr="009A2C79">
        <w:t>void</w:t>
      </w:r>
      <w:r w:rsidRPr="009A2C79">
        <w:t>不允许为对象具有的类型，不能表示任何值。当</w:t>
      </w:r>
      <w:r w:rsidRPr="009A2C79">
        <w:rPr>
          <w:rFonts w:hint="eastAsia"/>
        </w:rPr>
        <w:t>void</w:t>
      </w:r>
      <w:r w:rsidRPr="009A2C79">
        <w:rPr>
          <w:rFonts w:hint="eastAsia"/>
        </w:rPr>
        <w:t>作为函数返回类型时表示函数不返回任何值。</w:t>
      </w:r>
    </w:p>
    <w:p w:rsidR="009A2C79" w:rsidRPr="00DF72BF" w:rsidRDefault="009A2C79" w:rsidP="00044F0E">
      <w:pPr>
        <w:pStyle w:val="a5"/>
        <w:numPr>
          <w:ilvl w:val="3"/>
          <w:numId w:val="1"/>
        </w:numPr>
        <w:ind w:firstLineChars="0"/>
        <w:rPr>
          <w:i/>
        </w:rPr>
      </w:pPr>
      <w:r>
        <w:rPr>
          <w:rFonts w:hint="eastAsia"/>
        </w:rPr>
        <w:t>[</w:t>
      </w:r>
      <w:r>
        <w:rPr>
          <w:rFonts w:hint="eastAsia"/>
        </w:rPr>
        <w:t>注释：即使标准定义了两个或多个基本类型具有相同的值表示，它们也是不同的类型。——注释结束</w:t>
      </w:r>
      <w:r>
        <w:rPr>
          <w:rFonts w:hint="eastAsia"/>
        </w:rPr>
        <w:t>]</w:t>
      </w:r>
    </w:p>
    <w:p w:rsidR="004C795B" w:rsidRDefault="004C795B" w:rsidP="004C795B">
      <w:pPr>
        <w:pStyle w:val="a5"/>
        <w:numPr>
          <w:ilvl w:val="2"/>
          <w:numId w:val="1"/>
        </w:numPr>
        <w:ind w:firstLineChars="0"/>
      </w:pPr>
      <w:r>
        <w:rPr>
          <w:rFonts w:hint="eastAsia"/>
        </w:rPr>
        <w:t>组合类型</w:t>
      </w:r>
    </w:p>
    <w:p w:rsidR="0000738C" w:rsidRDefault="0000738C" w:rsidP="0000738C">
      <w:pPr>
        <w:pStyle w:val="a5"/>
        <w:numPr>
          <w:ilvl w:val="3"/>
          <w:numId w:val="1"/>
        </w:numPr>
        <w:ind w:firstLineChars="0"/>
      </w:pPr>
      <w:r>
        <w:rPr>
          <w:rFonts w:hint="eastAsia"/>
        </w:rPr>
        <w:t>组合类型可以被下列方式构造：</w:t>
      </w:r>
    </w:p>
    <w:p w:rsidR="0000738C" w:rsidRDefault="0000738C" w:rsidP="0000738C">
      <w:pPr>
        <w:pStyle w:val="a5"/>
        <w:ind w:leftChars="1000" w:left="2100" w:firstLineChars="0" w:firstLine="0"/>
      </w:pPr>
      <w:r>
        <w:rPr>
          <w:rFonts w:hint="eastAsia"/>
        </w:rPr>
        <w:t>——</w:t>
      </w:r>
      <w:r w:rsidRPr="0000738C">
        <w:rPr>
          <w:rFonts w:hint="eastAsia"/>
          <w:i/>
        </w:rPr>
        <w:t>数组</w:t>
      </w:r>
      <w:r>
        <w:rPr>
          <w:rFonts w:hint="eastAsia"/>
        </w:rPr>
        <w:t>，其元素具有指定的类型；</w:t>
      </w:r>
    </w:p>
    <w:p w:rsidR="0000738C" w:rsidRDefault="0000738C" w:rsidP="0000738C">
      <w:pPr>
        <w:pStyle w:val="a5"/>
        <w:ind w:leftChars="1000" w:left="2100" w:firstLineChars="0" w:firstLine="0"/>
      </w:pPr>
      <w:r>
        <w:rPr>
          <w:rFonts w:hint="eastAsia"/>
        </w:rPr>
        <w:t>——</w:t>
      </w:r>
      <w:r w:rsidRPr="0000738C">
        <w:rPr>
          <w:rFonts w:hint="eastAsia"/>
          <w:i/>
        </w:rPr>
        <w:t>函数</w:t>
      </w:r>
      <w:r>
        <w:rPr>
          <w:rFonts w:hint="eastAsia"/>
        </w:rPr>
        <w:t>，具有指定类型的参数，并且返回</w:t>
      </w:r>
      <w:r>
        <w:rPr>
          <w:rFonts w:hint="eastAsia"/>
        </w:rPr>
        <w:t>void</w:t>
      </w:r>
      <w:r>
        <w:rPr>
          <w:rFonts w:hint="eastAsia"/>
        </w:rPr>
        <w:t>或者指定类型的对象；</w:t>
      </w:r>
    </w:p>
    <w:p w:rsidR="0000738C" w:rsidRDefault="0000738C" w:rsidP="0000738C">
      <w:pPr>
        <w:pStyle w:val="a5"/>
        <w:ind w:leftChars="1000" w:left="2100" w:firstLineChars="0" w:firstLine="0"/>
      </w:pPr>
      <w:r>
        <w:rPr>
          <w:rFonts w:hint="eastAsia"/>
        </w:rPr>
        <w:t>——</w:t>
      </w:r>
      <w:r w:rsidRPr="0000738C">
        <w:rPr>
          <w:i/>
        </w:rPr>
        <w:t>类</w:t>
      </w:r>
      <w:r>
        <w:rPr>
          <w:rFonts w:hint="eastAsia"/>
        </w:rPr>
        <w:t>，包含多种类型的对象的序列，多种类型、枚举和用于操作这些对象的函数的集合，以及对访问这些实体的限制的集合；</w:t>
      </w:r>
    </w:p>
    <w:p w:rsidR="0000738C" w:rsidRPr="0000738C" w:rsidRDefault="0000738C" w:rsidP="0000738C">
      <w:pPr>
        <w:pStyle w:val="a5"/>
        <w:ind w:leftChars="1000" w:left="2100" w:firstLineChars="0" w:firstLine="0"/>
      </w:pPr>
      <w:r>
        <w:rPr>
          <w:rFonts w:hint="eastAsia"/>
        </w:rPr>
        <w:t>——</w:t>
      </w:r>
      <w:r w:rsidRPr="0000738C">
        <w:rPr>
          <w:i/>
        </w:rPr>
        <w:t>枚举</w:t>
      </w:r>
      <w:r>
        <w:rPr>
          <w:rFonts w:hint="eastAsia"/>
        </w:rPr>
        <w:t>，</w:t>
      </w:r>
      <w:r>
        <w:t>具有多个有名称的常量的集合</w:t>
      </w:r>
      <w:r>
        <w:rPr>
          <w:rFonts w:hint="eastAsia"/>
        </w:rPr>
        <w:t>；</w:t>
      </w:r>
    </w:p>
    <w:p w:rsidR="0000738C" w:rsidRDefault="0000738C" w:rsidP="0000738C">
      <w:pPr>
        <w:pStyle w:val="a5"/>
        <w:numPr>
          <w:ilvl w:val="3"/>
          <w:numId w:val="1"/>
        </w:numPr>
        <w:ind w:firstLineChars="0"/>
      </w:pPr>
      <w:r>
        <w:lastRenderedPageBreak/>
        <w:t>构造组合类型的方式可以被递归地应用</w:t>
      </w:r>
      <w:r>
        <w:rPr>
          <w:rFonts w:hint="eastAsia"/>
        </w:rPr>
        <w:t>。</w:t>
      </w:r>
    </w:p>
    <w:p w:rsidR="004C795B" w:rsidRDefault="004C795B" w:rsidP="004C795B">
      <w:pPr>
        <w:pStyle w:val="a5"/>
        <w:numPr>
          <w:ilvl w:val="1"/>
          <w:numId w:val="1"/>
        </w:numPr>
        <w:ind w:firstLineChars="0"/>
      </w:pPr>
      <w:r>
        <w:rPr>
          <w:rFonts w:hint="eastAsia"/>
        </w:rPr>
        <w:t>对齐</w:t>
      </w:r>
    </w:p>
    <w:p w:rsidR="004C795B" w:rsidRDefault="004C795B" w:rsidP="004C795B">
      <w:pPr>
        <w:pStyle w:val="a5"/>
        <w:numPr>
          <w:ilvl w:val="0"/>
          <w:numId w:val="1"/>
        </w:numPr>
        <w:ind w:firstLineChars="0"/>
      </w:pPr>
      <w:r>
        <w:rPr>
          <w:rFonts w:hint="eastAsia"/>
        </w:rPr>
        <w:t>标准转换</w:t>
      </w:r>
    </w:p>
    <w:p w:rsidR="00372DBF" w:rsidRDefault="00372DBF" w:rsidP="00372DBF">
      <w:pPr>
        <w:pStyle w:val="a5"/>
        <w:numPr>
          <w:ilvl w:val="0"/>
          <w:numId w:val="1"/>
        </w:numPr>
        <w:ind w:firstLineChars="0"/>
      </w:pPr>
      <w:bookmarkStart w:id="1" w:name="_Ref487311497"/>
      <w:r>
        <w:rPr>
          <w:rFonts w:hint="eastAsia"/>
        </w:rPr>
        <w:t>表达式</w:t>
      </w:r>
      <w:bookmarkEnd w:id="1"/>
    </w:p>
    <w:p w:rsidR="00C24E23" w:rsidRDefault="00C24E23" w:rsidP="00C24E23">
      <w:pPr>
        <w:pStyle w:val="a5"/>
        <w:numPr>
          <w:ilvl w:val="1"/>
          <w:numId w:val="1"/>
        </w:numPr>
        <w:ind w:firstLineChars="0"/>
      </w:pPr>
      <w:r>
        <w:rPr>
          <w:rFonts w:hint="eastAsia"/>
        </w:rPr>
        <w:t>条款说明</w:t>
      </w:r>
    </w:p>
    <w:p w:rsidR="00AC4CEE" w:rsidRDefault="00512B92" w:rsidP="00C24E23">
      <w:pPr>
        <w:pStyle w:val="a5"/>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5"/>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5"/>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5"/>
        <w:numPr>
          <w:ilvl w:val="1"/>
          <w:numId w:val="1"/>
        </w:numPr>
        <w:ind w:firstLineChars="0"/>
      </w:pPr>
      <w:r>
        <w:rPr>
          <w:rFonts w:hint="eastAsia"/>
        </w:rPr>
        <w:t>初等表达式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this</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5"/>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5"/>
        <w:numPr>
          <w:ilvl w:val="2"/>
          <w:numId w:val="1"/>
        </w:numPr>
        <w:ind w:firstLineChars="0"/>
      </w:pPr>
      <w:r>
        <w:rPr>
          <w:rFonts w:hint="eastAsia"/>
        </w:rPr>
        <w:t>字面量</w:t>
      </w:r>
    </w:p>
    <w:p w:rsidR="00C24E23" w:rsidRDefault="00C24E23" w:rsidP="00C24E23">
      <w:pPr>
        <w:pStyle w:val="a5"/>
        <w:numPr>
          <w:ilvl w:val="3"/>
          <w:numId w:val="1"/>
        </w:numPr>
        <w:ind w:firstLineChars="0"/>
      </w:pPr>
      <w:r>
        <w:rPr>
          <w:rFonts w:hint="eastAsia"/>
        </w:rPr>
        <w:t>字面量是一个初等表达式，它的类型取决于它的形式。</w:t>
      </w:r>
    </w:p>
    <w:p w:rsidR="00C24E23" w:rsidRDefault="00C24E23" w:rsidP="00C24E23">
      <w:pPr>
        <w:pStyle w:val="a5"/>
        <w:numPr>
          <w:ilvl w:val="2"/>
          <w:numId w:val="1"/>
        </w:numPr>
        <w:ind w:firstLineChars="0"/>
      </w:pPr>
      <w:r>
        <w:t>This</w:t>
      </w:r>
    </w:p>
    <w:p w:rsidR="00C24E23" w:rsidRDefault="00C24E23" w:rsidP="00C24E23">
      <w:pPr>
        <w:pStyle w:val="a5"/>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5"/>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5"/>
        <w:numPr>
          <w:ilvl w:val="2"/>
          <w:numId w:val="1"/>
        </w:numPr>
        <w:ind w:firstLineChars="0"/>
      </w:pPr>
      <w:r>
        <w:rPr>
          <w:rFonts w:hint="eastAsia"/>
        </w:rPr>
        <w:t>括号</w:t>
      </w:r>
    </w:p>
    <w:p w:rsidR="00512B92" w:rsidRDefault="00512B92" w:rsidP="00512B92">
      <w:pPr>
        <w:pStyle w:val="a5"/>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5"/>
        <w:numPr>
          <w:ilvl w:val="2"/>
          <w:numId w:val="1"/>
        </w:numPr>
        <w:ind w:firstLineChars="0"/>
      </w:pPr>
      <w:r>
        <w:rPr>
          <w:rFonts w:hint="eastAsia"/>
        </w:rPr>
        <w:t>名称</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5"/>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5"/>
        <w:numPr>
          <w:ilvl w:val="3"/>
          <w:numId w:val="1"/>
        </w:numPr>
        <w:ind w:firstLineChars="0"/>
      </w:pPr>
      <w:r>
        <w:rPr>
          <w:rFonts w:hint="eastAsia"/>
        </w:rPr>
        <w:t>概述</w:t>
      </w:r>
    </w:p>
    <w:p w:rsidR="00512B92" w:rsidRDefault="00512B92" w:rsidP="00F603CC">
      <w:pPr>
        <w:pStyle w:val="a5"/>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5"/>
        <w:numPr>
          <w:ilvl w:val="4"/>
          <w:numId w:val="1"/>
        </w:numPr>
        <w:ind w:firstLineChars="0"/>
      </w:pPr>
      <w:r>
        <w:t>标识符表达式用于表示一个类的非静态数据成员或者非静态成员函数时只能用在</w:t>
      </w:r>
      <w:r>
        <w:rPr>
          <w:rFonts w:hint="eastAsia"/>
        </w:rPr>
        <w:t>：</w:t>
      </w:r>
    </w:p>
    <w:p w:rsidR="001C4E33" w:rsidRDefault="001C4E33" w:rsidP="001153AA">
      <w:pPr>
        <w:pStyle w:val="a5"/>
        <w:ind w:left="3260" w:firstLineChars="0" w:firstLine="0"/>
      </w:pPr>
      <w:r>
        <w:rPr>
          <w:rFonts w:hint="eastAsia"/>
        </w:rPr>
        <w:t>——作为类成员访问的一部分，当对象表达式引用</w:t>
      </w:r>
      <w:r w:rsidR="00F603CC">
        <w:rPr>
          <w:rFonts w:hint="eastAsia"/>
        </w:rPr>
        <w:t>成员的类</w:t>
      </w:r>
      <w:r w:rsidR="00F603CC">
        <w:rPr>
          <w:rStyle w:val="a8"/>
        </w:rPr>
        <w:footnoteReference w:id="1"/>
      </w:r>
      <w:r w:rsidR="00F603CC">
        <w:rPr>
          <w:rFonts w:hint="eastAsia"/>
        </w:rPr>
        <w:t>或者由此派生的类，或者</w:t>
      </w:r>
    </w:p>
    <w:p w:rsidR="00F603CC" w:rsidRDefault="00F603CC" w:rsidP="001153AA">
      <w:pPr>
        <w:pStyle w:val="a5"/>
        <w:ind w:left="3260" w:firstLineChars="0" w:firstLine="0"/>
      </w:pPr>
      <w:r>
        <w:rPr>
          <w:rFonts w:hint="eastAsia"/>
        </w:rPr>
        <w:t>——构成一个指向成员的</w:t>
      </w:r>
      <w:r w:rsidR="007D1C6C">
        <w:rPr>
          <w:rFonts w:hint="eastAsia"/>
        </w:rPr>
        <w:t>引用</w:t>
      </w:r>
      <w:r>
        <w:rPr>
          <w:rFonts w:hint="eastAsia"/>
        </w:rPr>
        <w:t>，或者</w:t>
      </w:r>
    </w:p>
    <w:p w:rsidR="00F603CC" w:rsidRDefault="00F603CC" w:rsidP="001153AA">
      <w:pPr>
        <w:pStyle w:val="a5"/>
        <w:ind w:left="3260" w:firstLineChars="0" w:firstLine="0"/>
      </w:pPr>
      <w:r>
        <w:rPr>
          <w:rFonts w:hint="eastAsia"/>
        </w:rPr>
        <w:t>——</w:t>
      </w:r>
      <w:r>
        <w:t>如果标识符表达式表示一个非静态数据成员并且它出现在不求值操作数中</w:t>
      </w:r>
      <w:r>
        <w:rPr>
          <w:rFonts w:hint="eastAsia"/>
        </w:rPr>
        <w:t>。</w:t>
      </w:r>
    </w:p>
    <w:p w:rsidR="00F603CC" w:rsidRDefault="00F603CC" w:rsidP="00F603CC">
      <w:pPr>
        <w:pStyle w:val="a5"/>
        <w:ind w:left="2871" w:firstLineChars="0" w:firstLine="389"/>
      </w:pPr>
      <w:r>
        <w:rPr>
          <w:rFonts w:hint="eastAsia"/>
        </w:rPr>
        <w:lastRenderedPageBreak/>
        <w:t>[</w:t>
      </w:r>
      <w:r>
        <w:rPr>
          <w:rFonts w:hint="eastAsia"/>
        </w:rPr>
        <w:t>示例</w:t>
      </w:r>
      <w:r>
        <w:t>:</w:t>
      </w:r>
      <w:r>
        <w:rPr>
          <w:rFonts w:hint="eastAsia"/>
        </w:rPr>
        <w:t>——示例结束</w:t>
      </w:r>
      <w:r>
        <w:rPr>
          <w:rFonts w:hint="eastAsia"/>
        </w:rPr>
        <w:t>]</w:t>
      </w:r>
    </w:p>
    <w:p w:rsidR="00F603CC" w:rsidRDefault="00F603CC" w:rsidP="00F603CC">
      <w:pPr>
        <w:pStyle w:val="a5"/>
        <w:numPr>
          <w:ilvl w:val="3"/>
          <w:numId w:val="1"/>
        </w:numPr>
        <w:ind w:firstLineChars="0"/>
      </w:pPr>
      <w:r>
        <w:rPr>
          <w:rFonts w:hint="eastAsia"/>
        </w:rPr>
        <w:t>未限定名称</w:t>
      </w:r>
    </w:p>
    <w:p w:rsidR="00F603CC" w:rsidRPr="00EA6AE5" w:rsidRDefault="00F603CC" w:rsidP="00F603CC">
      <w:pPr>
        <w:pStyle w:val="a5"/>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5"/>
        <w:ind w:left="1984" w:firstLineChars="0" w:firstLine="0"/>
        <w:rPr>
          <w:rFonts w:ascii="幼圆" w:eastAsia="幼圆"/>
        </w:rPr>
      </w:pPr>
      <w:r w:rsidRPr="00EA6AE5">
        <w:rPr>
          <w:rFonts w:ascii="幼圆" w:eastAsia="幼圆" w:hint="eastAsia"/>
        </w:rPr>
        <w:tab/>
        <w:t>标识符</w:t>
      </w:r>
    </w:p>
    <w:p w:rsidR="00F603CC" w:rsidRDefault="00F603CC" w:rsidP="00F603CC">
      <w:pPr>
        <w:pStyle w:val="a5"/>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5"/>
        <w:numPr>
          <w:ilvl w:val="3"/>
          <w:numId w:val="1"/>
        </w:numPr>
        <w:ind w:firstLineChars="0"/>
      </w:pPr>
      <w:r>
        <w:rPr>
          <w:rFonts w:hint="eastAsia"/>
        </w:rPr>
        <w:t>限定名称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5"/>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5"/>
        <w:numPr>
          <w:ilvl w:val="4"/>
          <w:numId w:val="1"/>
        </w:numPr>
        <w:ind w:firstLineChars="0"/>
      </w:pPr>
      <w:r>
        <w:rPr>
          <w:rFonts w:hint="eastAsia"/>
        </w:rPr>
        <w:t>在嵌套名称说明符中由</w:t>
      </w:r>
      <w:r>
        <w:t>typeof</w:t>
      </w:r>
      <w:r>
        <w:rPr>
          <w:rFonts w:hint="eastAsia"/>
        </w:rPr>
        <w:t>说明符表示的类型应当是类或者枚举类型。</w:t>
      </w:r>
    </w:p>
    <w:p w:rsidR="00B125A6" w:rsidRDefault="00B125A6" w:rsidP="00EA6AE5">
      <w:pPr>
        <w:pStyle w:val="a5"/>
        <w:numPr>
          <w:ilvl w:val="4"/>
          <w:numId w:val="1"/>
        </w:numPr>
        <w:ind w:firstLineChars="0"/>
      </w:pPr>
      <w:r>
        <w:rPr>
          <w:rFonts w:hint="eastAsia"/>
        </w:rPr>
        <w:t>若嵌套名称说明符表示了一个类，其后是该类或该类的基类的成员的名称，则如此表示的是一个限定标识符。结果是表示的成员，结果的类型是该成员的类型。</w:t>
      </w:r>
    </w:p>
    <w:p w:rsidR="00B125A6" w:rsidRDefault="00B125A6" w:rsidP="00EA6AE5">
      <w:pPr>
        <w:pStyle w:val="a5"/>
        <w:numPr>
          <w:ilvl w:val="4"/>
          <w:numId w:val="1"/>
        </w:numPr>
        <w:ind w:firstLineChars="0"/>
      </w:pPr>
      <w:r>
        <w:rPr>
          <w:rFonts w:hint="eastAsia"/>
        </w:rPr>
        <w:t>若嵌套名称说明符表示了一个枚举，其后是这个枚举的枚举值的名称</w:t>
      </w:r>
      <w:r w:rsidR="00FF2FB4">
        <w:rPr>
          <w:rFonts w:hint="eastAsia"/>
        </w:rPr>
        <w:t>，则如此表示的是一个引用了该枚举值的限定标识符。结果是该枚举值，结果的类型是这个枚举的类型。</w:t>
      </w:r>
    </w:p>
    <w:p w:rsidR="00FF2FB4" w:rsidRDefault="00FF2FB4" w:rsidP="00FF2FB4">
      <w:pPr>
        <w:pStyle w:val="a5"/>
        <w:numPr>
          <w:ilvl w:val="2"/>
          <w:numId w:val="1"/>
        </w:numPr>
        <w:ind w:firstLineChars="0"/>
      </w:pPr>
      <w:r>
        <w:t>Lambda</w:t>
      </w:r>
      <w:r>
        <w:rPr>
          <w:rFonts w:hint="eastAsia"/>
        </w:rPr>
        <w:t>表达式</w:t>
      </w:r>
    </w:p>
    <w:p w:rsidR="00FF2FB4" w:rsidRDefault="00FF2FB4" w:rsidP="00FF2FB4">
      <w:pPr>
        <w:pStyle w:val="a5"/>
        <w:numPr>
          <w:ilvl w:val="1"/>
          <w:numId w:val="1"/>
        </w:numPr>
        <w:ind w:firstLineChars="0"/>
      </w:pPr>
      <w:r>
        <w:rPr>
          <w:rFonts w:hint="eastAsia"/>
        </w:rPr>
        <w:t>后缀表达式</w:t>
      </w:r>
    </w:p>
    <w:p w:rsidR="00FF2FB4" w:rsidRDefault="00FF2FB4" w:rsidP="00FF2FB4">
      <w:pPr>
        <w:pStyle w:val="a5"/>
        <w:numPr>
          <w:ilvl w:val="2"/>
          <w:numId w:val="1"/>
        </w:numPr>
        <w:ind w:firstLineChars="0"/>
      </w:pPr>
      <w:r>
        <w:rPr>
          <w:rFonts w:hint="eastAsia"/>
        </w:rPr>
        <w:t>概述</w:t>
      </w:r>
    </w:p>
    <w:p w:rsidR="00FF2FB4" w:rsidRDefault="00FF2FB4" w:rsidP="00FF2FB4">
      <w:pPr>
        <w:pStyle w:val="a5"/>
        <w:numPr>
          <w:ilvl w:val="3"/>
          <w:numId w:val="1"/>
        </w:numPr>
        <w:ind w:firstLineChars="0"/>
      </w:pPr>
      <w:r>
        <w:rPr>
          <w:rFonts w:hint="eastAsia"/>
        </w:rPr>
        <w:t>后缀表达式由左向右结合。</w:t>
      </w:r>
    </w:p>
    <w:p w:rsidR="00FF2FB4" w:rsidRPr="00D66171" w:rsidRDefault="00FF2FB4" w:rsidP="00FF2FB4">
      <w:pPr>
        <w:pStyle w:val="a5"/>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5"/>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5"/>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5"/>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5"/>
        <w:numPr>
          <w:ilvl w:val="2"/>
          <w:numId w:val="1"/>
        </w:numPr>
        <w:ind w:firstLineChars="0"/>
      </w:pPr>
      <w:r>
        <w:rPr>
          <w:rFonts w:hint="eastAsia"/>
        </w:rPr>
        <w:t>下标</w:t>
      </w:r>
    </w:p>
    <w:p w:rsidR="00B84A78" w:rsidRDefault="00B84A78" w:rsidP="00B84A78">
      <w:pPr>
        <w:pStyle w:val="a5"/>
        <w:numPr>
          <w:ilvl w:val="2"/>
          <w:numId w:val="1"/>
        </w:numPr>
        <w:ind w:firstLineChars="0"/>
      </w:pPr>
      <w:r>
        <w:rPr>
          <w:rFonts w:hint="eastAsia"/>
        </w:rPr>
        <w:t>函数调用</w:t>
      </w:r>
    </w:p>
    <w:p w:rsidR="00B84A78" w:rsidRDefault="00B84A78" w:rsidP="00B84A78">
      <w:pPr>
        <w:pStyle w:val="a5"/>
        <w:numPr>
          <w:ilvl w:val="2"/>
          <w:numId w:val="1"/>
        </w:numPr>
        <w:ind w:firstLineChars="0"/>
      </w:pPr>
      <w:r>
        <w:rPr>
          <w:rFonts w:hint="eastAsia"/>
        </w:rPr>
        <w:t>类成员访问</w:t>
      </w:r>
    </w:p>
    <w:p w:rsidR="00B84A78" w:rsidRDefault="00B84A78" w:rsidP="00B84A78">
      <w:pPr>
        <w:pStyle w:val="a5"/>
        <w:numPr>
          <w:ilvl w:val="2"/>
          <w:numId w:val="1"/>
        </w:numPr>
        <w:ind w:firstLineChars="0"/>
      </w:pPr>
      <w:r>
        <w:rPr>
          <w:rFonts w:hint="eastAsia"/>
        </w:rPr>
        <w:t>自增与自减</w:t>
      </w:r>
    </w:p>
    <w:p w:rsidR="00B84A78" w:rsidRDefault="00B84A78" w:rsidP="00B84A78">
      <w:pPr>
        <w:pStyle w:val="a5"/>
        <w:numPr>
          <w:ilvl w:val="2"/>
          <w:numId w:val="1"/>
        </w:numPr>
        <w:ind w:firstLineChars="0"/>
      </w:pPr>
      <w:r>
        <w:rPr>
          <w:rFonts w:hint="eastAsia"/>
        </w:rPr>
        <w:t>类型转换</w:t>
      </w:r>
    </w:p>
    <w:p w:rsidR="00B84A78" w:rsidRDefault="00B84A78" w:rsidP="00B84A78">
      <w:pPr>
        <w:pStyle w:val="a5"/>
        <w:numPr>
          <w:ilvl w:val="1"/>
          <w:numId w:val="1"/>
        </w:numPr>
        <w:ind w:firstLineChars="0"/>
      </w:pPr>
      <w:r>
        <w:rPr>
          <w:rFonts w:hint="eastAsia"/>
        </w:rPr>
        <w:t>一元表达式</w:t>
      </w:r>
    </w:p>
    <w:p w:rsidR="00B84A78" w:rsidRDefault="00B84A78" w:rsidP="00B84A78">
      <w:pPr>
        <w:pStyle w:val="a5"/>
        <w:numPr>
          <w:ilvl w:val="2"/>
          <w:numId w:val="1"/>
        </w:numPr>
        <w:ind w:firstLineChars="0"/>
      </w:pPr>
      <w:r>
        <w:rPr>
          <w:rFonts w:hint="eastAsia"/>
        </w:rPr>
        <w:lastRenderedPageBreak/>
        <w:t>概述</w:t>
      </w:r>
    </w:p>
    <w:p w:rsidR="00B84A78" w:rsidRDefault="00B84A78" w:rsidP="00B84A78">
      <w:pPr>
        <w:pStyle w:val="a5"/>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5"/>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5"/>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5"/>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5"/>
        <w:numPr>
          <w:ilvl w:val="2"/>
          <w:numId w:val="1"/>
        </w:numPr>
        <w:ind w:firstLineChars="0"/>
      </w:pPr>
      <w:r>
        <w:rPr>
          <w:rFonts w:hint="eastAsia"/>
        </w:rPr>
        <w:t>一元操作符</w:t>
      </w:r>
    </w:p>
    <w:p w:rsidR="004F5741" w:rsidRDefault="004F5741" w:rsidP="004F5741">
      <w:pPr>
        <w:pStyle w:val="a5"/>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5"/>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5"/>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5"/>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5"/>
        <w:numPr>
          <w:ilvl w:val="2"/>
          <w:numId w:val="1"/>
        </w:numPr>
        <w:ind w:firstLineChars="0"/>
      </w:pPr>
      <w:r>
        <w:rPr>
          <w:rFonts w:hint="eastAsia"/>
        </w:rPr>
        <w:t>自增与自减</w:t>
      </w:r>
    </w:p>
    <w:p w:rsidR="00372DBF" w:rsidRDefault="00372DBF" w:rsidP="00372DBF">
      <w:pPr>
        <w:pStyle w:val="a5"/>
        <w:numPr>
          <w:ilvl w:val="0"/>
          <w:numId w:val="1"/>
        </w:numPr>
        <w:ind w:firstLineChars="0"/>
      </w:pPr>
      <w:r>
        <w:rPr>
          <w:rFonts w:hint="eastAsia"/>
        </w:rPr>
        <w:t>语句</w:t>
      </w:r>
      <w:bookmarkStart w:id="2" w:name="_GoBack"/>
      <w:bookmarkEnd w:id="2"/>
    </w:p>
    <w:p w:rsidR="00372DBF" w:rsidRDefault="00372DBF" w:rsidP="00372DBF">
      <w:pPr>
        <w:pStyle w:val="a5"/>
        <w:numPr>
          <w:ilvl w:val="0"/>
          <w:numId w:val="1"/>
        </w:numPr>
        <w:ind w:firstLineChars="0"/>
      </w:pPr>
      <w:r>
        <w:rPr>
          <w:rFonts w:hint="eastAsia"/>
        </w:rPr>
        <w:t>声明</w:t>
      </w:r>
    </w:p>
    <w:p w:rsidR="001645C5" w:rsidRDefault="00372DBF" w:rsidP="001645C5">
      <w:pPr>
        <w:pStyle w:val="a5"/>
        <w:numPr>
          <w:ilvl w:val="0"/>
          <w:numId w:val="1"/>
        </w:numPr>
        <w:ind w:firstLineChars="0"/>
      </w:pPr>
      <w:r>
        <w:rPr>
          <w:rFonts w:hint="eastAsia"/>
        </w:rPr>
        <w:t>声明符</w:t>
      </w:r>
    </w:p>
    <w:p w:rsidR="00372DBF" w:rsidRDefault="00372DBF" w:rsidP="00372DBF">
      <w:pPr>
        <w:pStyle w:val="a5"/>
        <w:numPr>
          <w:ilvl w:val="0"/>
          <w:numId w:val="1"/>
        </w:numPr>
        <w:ind w:firstLineChars="0"/>
      </w:pPr>
      <w:r>
        <w:rPr>
          <w:rFonts w:hint="eastAsia"/>
        </w:rPr>
        <w:t>类</w:t>
      </w:r>
    </w:p>
    <w:p w:rsidR="00372DBF" w:rsidRDefault="00372DBF" w:rsidP="00372DBF">
      <w:pPr>
        <w:pStyle w:val="a5"/>
        <w:numPr>
          <w:ilvl w:val="0"/>
          <w:numId w:val="1"/>
        </w:numPr>
        <w:ind w:firstLineChars="0"/>
      </w:pPr>
      <w:r>
        <w:rPr>
          <w:rFonts w:hint="eastAsia"/>
        </w:rPr>
        <w:t>重载</w:t>
      </w:r>
    </w:p>
    <w:p w:rsidR="00372DBF" w:rsidRDefault="00372DBF" w:rsidP="00372DBF">
      <w:pPr>
        <w:pStyle w:val="a5"/>
        <w:numPr>
          <w:ilvl w:val="0"/>
          <w:numId w:val="1"/>
        </w:numPr>
        <w:ind w:firstLineChars="0"/>
      </w:pPr>
      <w:r>
        <w:rPr>
          <w:rFonts w:hint="eastAsia"/>
        </w:rPr>
        <w:t>异常处理</w:t>
      </w:r>
    </w:p>
    <w:p w:rsidR="001645C5" w:rsidRDefault="001645C5" w:rsidP="00372DBF">
      <w:pPr>
        <w:pStyle w:val="a5"/>
        <w:numPr>
          <w:ilvl w:val="0"/>
          <w:numId w:val="1"/>
        </w:numPr>
        <w:ind w:firstLineChars="0"/>
      </w:pPr>
      <w:r>
        <w:rPr>
          <w:rFonts w:hint="eastAsia"/>
        </w:rPr>
        <w:t>编译器动作</w:t>
      </w:r>
    </w:p>
    <w:p w:rsidR="001645C5" w:rsidRPr="001645C5" w:rsidRDefault="001645C5" w:rsidP="001645C5">
      <w:pPr>
        <w:pStyle w:val="a5"/>
        <w:ind w:left="425" w:firstLineChars="0" w:firstLine="0"/>
        <w:rPr>
          <w:rFonts w:ascii="幼圆" w:eastAsia="幼圆"/>
        </w:rPr>
      </w:pPr>
      <w:r w:rsidRPr="001645C5">
        <w:rPr>
          <w:rFonts w:ascii="幼圆" w:eastAsia="幼圆" w:hint="eastAsia"/>
        </w:rPr>
        <w:t>编译器动作：</w:t>
      </w:r>
    </w:p>
    <w:p w:rsidR="001645C5" w:rsidRDefault="001645C5" w:rsidP="001645C5">
      <w:pPr>
        <w:pStyle w:val="a5"/>
        <w:ind w:left="425" w:firstLineChars="0" w:firstLine="0"/>
        <w:rPr>
          <w:rFonts w:eastAsia="幼圆"/>
        </w:rPr>
      </w:pPr>
      <w:r w:rsidRPr="001645C5">
        <w:rPr>
          <w:rFonts w:ascii="幼圆" w:eastAsia="幼圆" w:hint="eastAsia"/>
        </w:rPr>
        <w:tab/>
        <w:t>$ 编译器动作命名空间说明符</w:t>
      </w:r>
      <w:r w:rsidR="00B719BA" w:rsidRPr="00B719BA">
        <w:rPr>
          <w:rFonts w:ascii="幼圆" w:eastAsia="幼圆" w:hint="eastAsia"/>
          <w:vertAlign w:val="subscript"/>
        </w:rPr>
        <w:t>可选</w:t>
      </w:r>
      <w:r>
        <w:rPr>
          <w:rFonts w:ascii="幼圆" w:eastAsia="幼圆" w:hint="eastAsia"/>
        </w:rPr>
        <w:t xml:space="preserve"> 编译器动作</w:t>
      </w:r>
      <w:r w:rsidR="00782D7D">
        <w:rPr>
          <w:rFonts w:ascii="幼圆" w:eastAsia="幼圆" w:hint="eastAsia"/>
        </w:rPr>
        <w:t>标识符</w:t>
      </w:r>
      <w:r>
        <w:rPr>
          <w:rFonts w:eastAsia="幼圆"/>
        </w:rPr>
        <w:t xml:space="preserve"> ( </w:t>
      </w:r>
      <w:r>
        <w:rPr>
          <w:rFonts w:eastAsia="幼圆" w:hint="eastAsia"/>
        </w:rPr>
        <w:t>参数</w:t>
      </w:r>
      <w:r w:rsidR="0044499F">
        <w:rPr>
          <w:rFonts w:eastAsia="幼圆" w:hint="eastAsia"/>
        </w:rPr>
        <w:t>列表</w:t>
      </w:r>
      <w:r w:rsidRPr="001645C5">
        <w:rPr>
          <w:rFonts w:eastAsia="幼圆" w:hint="eastAsia"/>
          <w:vertAlign w:val="subscript"/>
        </w:rPr>
        <w:t>可选</w:t>
      </w:r>
      <w:r>
        <w:rPr>
          <w:rFonts w:eastAsia="幼圆"/>
        </w:rPr>
        <w:t xml:space="preserve"> )</w:t>
      </w:r>
    </w:p>
    <w:p w:rsidR="001645C5" w:rsidRDefault="001645C5" w:rsidP="001645C5">
      <w:pPr>
        <w:pStyle w:val="a5"/>
        <w:ind w:left="425" w:firstLineChars="0" w:firstLine="0"/>
        <w:rPr>
          <w:rFonts w:ascii="幼圆" w:eastAsia="幼圆"/>
        </w:rPr>
      </w:pPr>
      <w:r w:rsidRPr="001645C5">
        <w:rPr>
          <w:rFonts w:ascii="幼圆" w:eastAsia="幼圆" w:hint="eastAsia"/>
        </w:rPr>
        <w:t>编译器动作命名空间说明符</w:t>
      </w:r>
      <w:r>
        <w:rPr>
          <w:rFonts w:ascii="幼圆" w:eastAsia="幼圆" w:hint="eastAsia"/>
        </w:rPr>
        <w:t>：</w:t>
      </w:r>
    </w:p>
    <w:p w:rsidR="001645C5" w:rsidRDefault="001645C5" w:rsidP="001645C5">
      <w:pPr>
        <w:pStyle w:val="a5"/>
        <w:ind w:left="425" w:firstLineChars="0" w:firstLine="0"/>
        <w:rPr>
          <w:rFonts w:eastAsia="幼圆"/>
        </w:rPr>
      </w:pPr>
      <w:r>
        <w:rPr>
          <w:rFonts w:eastAsia="幼圆"/>
        </w:rPr>
        <w:tab/>
      </w:r>
      <w:r>
        <w:rPr>
          <w:rFonts w:ascii="幼圆" w:eastAsia="幼圆" w:hint="eastAsia"/>
        </w:rPr>
        <w:t>命名空间标识符</w:t>
      </w:r>
      <w:r w:rsidR="00B719BA">
        <w:rPr>
          <w:rFonts w:ascii="幼圆" w:eastAsia="幼圆" w:hint="eastAsia"/>
        </w:rPr>
        <w:t xml:space="preserve"> .</w:t>
      </w:r>
    </w:p>
    <w:p w:rsidR="001645C5" w:rsidRDefault="00B719BA" w:rsidP="001645C5">
      <w:pPr>
        <w:pStyle w:val="a5"/>
        <w:ind w:left="425" w:firstLineChars="0" w:firstLine="0"/>
        <w:rPr>
          <w:rFonts w:ascii="幼圆" w:eastAsia="幼圆"/>
        </w:rPr>
      </w:pPr>
      <w:r>
        <w:rPr>
          <w:rFonts w:eastAsia="幼圆"/>
        </w:rPr>
        <w:tab/>
      </w:r>
      <w:r w:rsidRPr="001645C5">
        <w:rPr>
          <w:rFonts w:ascii="幼圆" w:eastAsia="幼圆" w:hint="eastAsia"/>
        </w:rPr>
        <w:t>编译器动作命名空间说明符</w:t>
      </w:r>
      <w:r>
        <w:rPr>
          <w:rFonts w:ascii="幼圆" w:eastAsia="幼圆" w:hint="eastAsia"/>
        </w:rPr>
        <w:t xml:space="preserve"> </w:t>
      </w:r>
      <w:r w:rsidR="00782D7D">
        <w:rPr>
          <w:rFonts w:ascii="幼圆" w:eastAsia="幼圆" w:hint="eastAsia"/>
        </w:rPr>
        <w:t>命名空间</w:t>
      </w:r>
      <w:r>
        <w:rPr>
          <w:rFonts w:ascii="幼圆" w:eastAsia="幼圆" w:hint="eastAsia"/>
        </w:rPr>
        <w:t>标识符 .</w:t>
      </w:r>
    </w:p>
    <w:p w:rsidR="007E2C5F" w:rsidRDefault="007E2C5F" w:rsidP="001645C5">
      <w:pPr>
        <w:pStyle w:val="a5"/>
        <w:ind w:left="425" w:firstLineChars="0" w:firstLine="0"/>
        <w:rPr>
          <w:rFonts w:ascii="幼圆" w:eastAsia="幼圆"/>
        </w:rPr>
      </w:pPr>
      <w:r>
        <w:rPr>
          <w:rFonts w:ascii="幼圆" w:eastAsia="幼圆" w:hint="eastAsia"/>
        </w:rPr>
        <w:t>参数列表：</w:t>
      </w:r>
    </w:p>
    <w:p w:rsidR="007E2C5F" w:rsidRDefault="007E2C5F" w:rsidP="001645C5">
      <w:pPr>
        <w:pStyle w:val="a5"/>
        <w:ind w:left="425" w:firstLineChars="0" w:firstLine="0"/>
        <w:rPr>
          <w:rFonts w:eastAsia="幼圆"/>
        </w:rPr>
      </w:pPr>
      <w:r>
        <w:rPr>
          <w:rFonts w:eastAsia="幼圆"/>
        </w:rPr>
        <w:tab/>
      </w:r>
      <w:r>
        <w:rPr>
          <w:rFonts w:eastAsia="幼圆" w:hint="eastAsia"/>
        </w:rPr>
        <w:t>参数</w:t>
      </w:r>
    </w:p>
    <w:p w:rsidR="007E2C5F" w:rsidRDefault="007E2C5F" w:rsidP="001645C5">
      <w:pPr>
        <w:pStyle w:val="a5"/>
        <w:ind w:left="425" w:firstLineChars="0" w:firstLine="0"/>
        <w:rPr>
          <w:rFonts w:eastAsia="幼圆"/>
        </w:rPr>
      </w:pPr>
      <w:r>
        <w:rPr>
          <w:rFonts w:eastAsia="幼圆"/>
        </w:rPr>
        <w:tab/>
      </w:r>
      <w:r>
        <w:rPr>
          <w:rFonts w:eastAsia="幼圆" w:hint="eastAsia"/>
        </w:rPr>
        <w:t>参数列表</w:t>
      </w:r>
      <w:r>
        <w:rPr>
          <w:rFonts w:eastAsia="幼圆"/>
        </w:rPr>
        <w:t xml:space="preserve"> , </w:t>
      </w:r>
      <w:r>
        <w:rPr>
          <w:rFonts w:eastAsia="幼圆" w:hint="eastAsia"/>
        </w:rPr>
        <w:t>参数</w:t>
      </w:r>
    </w:p>
    <w:p w:rsidR="007E2C5F" w:rsidRDefault="007E2C5F" w:rsidP="001645C5">
      <w:pPr>
        <w:pStyle w:val="a5"/>
        <w:ind w:left="425" w:firstLineChars="0" w:firstLine="0"/>
        <w:rPr>
          <w:rFonts w:eastAsia="幼圆"/>
        </w:rPr>
      </w:pPr>
      <w:r>
        <w:rPr>
          <w:rFonts w:eastAsia="幼圆" w:hint="eastAsia"/>
        </w:rPr>
        <w:t>参数：</w:t>
      </w:r>
    </w:p>
    <w:p w:rsidR="007E2C5F" w:rsidRDefault="007E2C5F" w:rsidP="001645C5">
      <w:pPr>
        <w:pStyle w:val="a5"/>
        <w:ind w:left="425" w:firstLineChars="0" w:firstLine="0"/>
        <w:rPr>
          <w:rFonts w:eastAsia="幼圆"/>
        </w:rPr>
      </w:pPr>
      <w:r>
        <w:rPr>
          <w:rFonts w:eastAsia="幼圆"/>
        </w:rPr>
        <w:tab/>
      </w:r>
      <w:r>
        <w:rPr>
          <w:rFonts w:eastAsia="幼圆" w:hint="eastAsia"/>
        </w:rPr>
        <w:t>类型</w:t>
      </w:r>
    </w:p>
    <w:p w:rsidR="007E2C5F" w:rsidRDefault="007E2C5F" w:rsidP="001645C5">
      <w:pPr>
        <w:pStyle w:val="a5"/>
        <w:ind w:left="425" w:firstLineChars="0" w:firstLine="0"/>
        <w:rPr>
          <w:rFonts w:eastAsia="幼圆"/>
        </w:rPr>
      </w:pPr>
      <w:r>
        <w:rPr>
          <w:rFonts w:eastAsia="幼圆"/>
        </w:rPr>
        <w:tab/>
      </w:r>
      <w:r>
        <w:rPr>
          <w:rFonts w:eastAsia="幼圆" w:hint="eastAsia"/>
        </w:rPr>
        <w:t>语句</w:t>
      </w:r>
    </w:p>
    <w:p w:rsidR="00BE144C" w:rsidRDefault="00BE144C" w:rsidP="00BE144C">
      <w:pPr>
        <w:pStyle w:val="a5"/>
        <w:ind w:left="425" w:firstLineChars="0" w:firstLine="415"/>
        <w:rPr>
          <w:rFonts w:eastAsia="幼圆"/>
        </w:rPr>
      </w:pPr>
      <w:r>
        <w:rPr>
          <w:rFonts w:eastAsia="幼圆" w:hint="eastAsia"/>
        </w:rPr>
        <w:t>表达式</w:t>
      </w:r>
    </w:p>
    <w:p w:rsidR="007E2C5F" w:rsidRPr="007E2C5F" w:rsidRDefault="007E2C5F" w:rsidP="001645C5">
      <w:pPr>
        <w:pStyle w:val="a5"/>
        <w:ind w:left="425" w:firstLineChars="0" w:firstLine="0"/>
        <w:rPr>
          <w:rFonts w:eastAsia="幼圆"/>
        </w:rPr>
      </w:pPr>
      <w:r>
        <w:rPr>
          <w:rFonts w:eastAsia="幼圆"/>
        </w:rPr>
        <w:tab/>
      </w:r>
      <w:r>
        <w:rPr>
          <w:rFonts w:eastAsia="幼圆" w:hint="eastAsia"/>
        </w:rPr>
        <w:t>声明</w:t>
      </w:r>
    </w:p>
    <w:p w:rsidR="001645C5" w:rsidRDefault="001645C5" w:rsidP="001645C5">
      <w:pPr>
        <w:pStyle w:val="a5"/>
        <w:numPr>
          <w:ilvl w:val="1"/>
          <w:numId w:val="1"/>
        </w:numPr>
        <w:ind w:firstLineChars="0"/>
      </w:pPr>
      <w:r>
        <w:rPr>
          <w:rFonts w:hint="eastAsia"/>
        </w:rPr>
        <w:t>概述</w:t>
      </w:r>
    </w:p>
    <w:p w:rsidR="005A3718" w:rsidRDefault="00044718" w:rsidP="001645C5">
      <w:pPr>
        <w:pStyle w:val="a5"/>
        <w:numPr>
          <w:ilvl w:val="2"/>
          <w:numId w:val="1"/>
        </w:numPr>
        <w:ind w:firstLineChars="0"/>
      </w:pPr>
      <w:r>
        <w:rPr>
          <w:rFonts w:hint="eastAsia"/>
        </w:rPr>
        <w:t>编译器动作可以请求零个或多个参数</w:t>
      </w:r>
      <w:r w:rsidR="00625489">
        <w:rPr>
          <w:rFonts w:hint="eastAsia"/>
        </w:rPr>
        <w:t>，具体请求的参数个数由具体的编译</w:t>
      </w:r>
      <w:r w:rsidR="00625489">
        <w:rPr>
          <w:rFonts w:hint="eastAsia"/>
        </w:rPr>
        <w:lastRenderedPageBreak/>
        <w:t>器动作决定，参数的</w:t>
      </w:r>
      <w:r w:rsidR="006712A5">
        <w:rPr>
          <w:rFonts w:hint="eastAsia"/>
        </w:rPr>
        <w:t>个数及</w:t>
      </w:r>
      <w:r w:rsidR="00625489">
        <w:rPr>
          <w:rFonts w:hint="eastAsia"/>
        </w:rPr>
        <w:t>形式</w:t>
      </w:r>
      <w:r w:rsidR="0057155B">
        <w:rPr>
          <w:rFonts w:hint="eastAsia"/>
        </w:rPr>
        <w:t>可能与动作</w:t>
      </w:r>
      <w:r w:rsidR="006F0959">
        <w:rPr>
          <w:rFonts w:hint="eastAsia"/>
        </w:rPr>
        <w:t>、其他参数或上下文有关。</w:t>
      </w:r>
    </w:p>
    <w:p w:rsidR="00B606F9" w:rsidRDefault="004B6ACE" w:rsidP="001645C5">
      <w:pPr>
        <w:pStyle w:val="a5"/>
        <w:numPr>
          <w:ilvl w:val="2"/>
          <w:numId w:val="1"/>
        </w:numPr>
        <w:ind w:firstLineChars="0"/>
      </w:pPr>
      <w:r>
        <w:rPr>
          <w:rFonts w:hint="eastAsia"/>
        </w:rPr>
        <w:t>为编译器动作传递参数时不会执行</w:t>
      </w:r>
      <w:r w:rsidR="00B606F9">
        <w:rPr>
          <w:rFonts w:hint="eastAsia"/>
        </w:rPr>
        <w:t>作为参数的语句或</w:t>
      </w:r>
      <w:r>
        <w:rPr>
          <w:rFonts w:hint="eastAsia"/>
        </w:rPr>
        <w:t>对</w:t>
      </w:r>
      <w:r w:rsidR="00B606F9">
        <w:rPr>
          <w:rFonts w:hint="eastAsia"/>
        </w:rPr>
        <w:t>表达式求值</w:t>
      </w:r>
      <w:r>
        <w:rPr>
          <w:rFonts w:hint="eastAsia"/>
        </w:rPr>
        <w:t>，但在动作执行时可能会执行语句或对表达式求值</w:t>
      </w:r>
      <w:r w:rsidR="00BE536A">
        <w:rPr>
          <w:rFonts w:hint="eastAsia"/>
        </w:rPr>
        <w:t>，并可能由此产生一系列副作用</w:t>
      </w:r>
      <w:r w:rsidR="00B606F9">
        <w:rPr>
          <w:rFonts w:hint="eastAsia"/>
        </w:rPr>
        <w:t>，具体的行为由具体的动作决定。</w:t>
      </w:r>
    </w:p>
    <w:p w:rsidR="001645C5" w:rsidRDefault="00C35AFD" w:rsidP="001645C5">
      <w:pPr>
        <w:pStyle w:val="a5"/>
        <w:numPr>
          <w:ilvl w:val="2"/>
          <w:numId w:val="1"/>
        </w:numPr>
        <w:ind w:firstLineChars="0"/>
      </w:pPr>
      <w:r>
        <w:rPr>
          <w:rFonts w:hint="eastAsia"/>
        </w:rPr>
        <w:t>编译器动作</w:t>
      </w:r>
      <w:r w:rsidR="00FD56A2">
        <w:rPr>
          <w:rFonts w:hint="eastAsia"/>
        </w:rPr>
        <w:t>可以在</w:t>
      </w:r>
      <w:r w:rsidR="00FD084F">
        <w:rPr>
          <w:rFonts w:hint="eastAsia"/>
        </w:rPr>
        <w:t>要求类型、语句</w:t>
      </w:r>
      <w:r w:rsidR="005F69BF">
        <w:rPr>
          <w:rFonts w:hint="eastAsia"/>
        </w:rPr>
        <w:t>、表达式</w:t>
      </w:r>
      <w:r w:rsidR="00FD084F">
        <w:rPr>
          <w:rFonts w:hint="eastAsia"/>
        </w:rPr>
        <w:t>或声明的上下文中</w:t>
      </w:r>
      <w:r w:rsidR="00FD56A2">
        <w:rPr>
          <w:rFonts w:hint="eastAsia"/>
        </w:rPr>
        <w:t>出现</w:t>
      </w:r>
      <w:r w:rsidR="00FD084F">
        <w:rPr>
          <w:rFonts w:hint="eastAsia"/>
        </w:rPr>
        <w:t>，并可能输出零个或多个类型、语句</w:t>
      </w:r>
      <w:r w:rsidR="005F69BF">
        <w:rPr>
          <w:rFonts w:hint="eastAsia"/>
        </w:rPr>
        <w:t>、表达式</w:t>
      </w:r>
      <w:r w:rsidR="00FD084F">
        <w:rPr>
          <w:rFonts w:hint="eastAsia"/>
        </w:rPr>
        <w:t>或声明，</w:t>
      </w:r>
      <w:r w:rsidR="00987D8B">
        <w:rPr>
          <w:rFonts w:hint="eastAsia"/>
        </w:rPr>
        <w:t>输出的结果将会视为位于动作的位置上。</w:t>
      </w:r>
    </w:p>
    <w:p w:rsidR="001E68A8" w:rsidRDefault="00060D8E" w:rsidP="001645C5">
      <w:pPr>
        <w:pStyle w:val="a5"/>
        <w:numPr>
          <w:ilvl w:val="2"/>
          <w:numId w:val="1"/>
        </w:numPr>
        <w:ind w:firstLineChars="0"/>
      </w:pPr>
      <w:r>
        <w:rPr>
          <w:rFonts w:hint="eastAsia"/>
        </w:rPr>
        <w:t>多数</w:t>
      </w:r>
      <w:r w:rsidR="001E68A8">
        <w:rPr>
          <w:rFonts w:hint="eastAsia"/>
        </w:rPr>
        <w:t>标准预定义的编译器动作位于</w:t>
      </w:r>
      <w:r w:rsidR="001E68A8">
        <w:t>Compiler</w:t>
      </w:r>
      <w:r w:rsidR="001E68A8">
        <w:rPr>
          <w:rFonts w:hint="eastAsia"/>
        </w:rPr>
        <w:t>命名空间下，实现可能提供其他扩展的编译器动作，由实现提供的扩展编译器动作</w:t>
      </w:r>
      <w:r w:rsidR="00044718">
        <w:rPr>
          <w:rFonts w:hint="eastAsia"/>
        </w:rPr>
        <w:t>的行为是实现相关的</w:t>
      </w:r>
      <w:r w:rsidR="001E68A8">
        <w:rPr>
          <w:rFonts w:hint="eastAsia"/>
        </w:rPr>
        <w:t>。</w:t>
      </w:r>
    </w:p>
    <w:p w:rsidR="001645C5" w:rsidRDefault="00C71C39" w:rsidP="001645C5">
      <w:pPr>
        <w:pStyle w:val="a5"/>
        <w:numPr>
          <w:ilvl w:val="1"/>
          <w:numId w:val="1"/>
        </w:numPr>
        <w:ind w:firstLineChars="0"/>
      </w:pPr>
      <w:r>
        <w:t>标准预定义的编译器动作</w:t>
      </w:r>
    </w:p>
    <w:p w:rsidR="005A3718" w:rsidRDefault="005A3718" w:rsidP="005A3718">
      <w:pPr>
        <w:pStyle w:val="a5"/>
        <w:numPr>
          <w:ilvl w:val="2"/>
          <w:numId w:val="1"/>
        </w:numPr>
        <w:ind w:firstLineChars="0"/>
      </w:pPr>
      <w:r>
        <w:t>Dump</w:t>
      </w:r>
    </w:p>
    <w:p w:rsidR="005A3718" w:rsidRPr="00372DBF" w:rsidRDefault="00776B00" w:rsidP="00776B00">
      <w:pPr>
        <w:pStyle w:val="a5"/>
        <w:numPr>
          <w:ilvl w:val="3"/>
          <w:numId w:val="1"/>
        </w:numPr>
        <w:ind w:firstLineChars="0"/>
      </w:pPr>
      <w:r>
        <w:rPr>
          <w:rFonts w:hint="eastAsia"/>
        </w:rPr>
        <w:t>Dump</w:t>
      </w:r>
      <w:r>
        <w:rPr>
          <w:rFonts w:hint="eastAsia"/>
        </w:rPr>
        <w:t>将输入的参数原样输出，不改变任何语义，没有任何副作用。</w:t>
      </w:r>
    </w:p>
    <w:sectPr w:rsidR="005A3718"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753" w:rsidRDefault="005E3753" w:rsidP="00F603CC">
      <w:r>
        <w:separator/>
      </w:r>
    </w:p>
  </w:endnote>
  <w:endnote w:type="continuationSeparator" w:id="0">
    <w:p w:rsidR="005E3753" w:rsidRDefault="005E3753"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753" w:rsidRDefault="005E3753" w:rsidP="00F603CC">
      <w:r>
        <w:separator/>
      </w:r>
    </w:p>
  </w:footnote>
  <w:footnote w:type="continuationSeparator" w:id="0">
    <w:p w:rsidR="005E3753" w:rsidRDefault="005E3753" w:rsidP="00F603CC">
      <w:r>
        <w:continuationSeparator/>
      </w:r>
    </w:p>
  </w:footnote>
  <w:footnote w:id="1">
    <w:p w:rsidR="001645C5" w:rsidRDefault="001645C5">
      <w:pPr>
        <w:pStyle w:val="a6"/>
      </w:pPr>
      <w:r>
        <w:rPr>
          <w:rStyle w:val="a8"/>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3166B8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0CB"/>
    <w:rsid w:val="0000738C"/>
    <w:rsid w:val="00016E3C"/>
    <w:rsid w:val="00031058"/>
    <w:rsid w:val="00044718"/>
    <w:rsid w:val="00044F0E"/>
    <w:rsid w:val="00045789"/>
    <w:rsid w:val="00050496"/>
    <w:rsid w:val="00060AAB"/>
    <w:rsid w:val="00060D8E"/>
    <w:rsid w:val="00064E52"/>
    <w:rsid w:val="00065F11"/>
    <w:rsid w:val="00067AE3"/>
    <w:rsid w:val="000A636C"/>
    <w:rsid w:val="000C4DC4"/>
    <w:rsid w:val="000E6BBC"/>
    <w:rsid w:val="001153AA"/>
    <w:rsid w:val="00123691"/>
    <w:rsid w:val="001645C5"/>
    <w:rsid w:val="00166C2D"/>
    <w:rsid w:val="001C260F"/>
    <w:rsid w:val="001C4E33"/>
    <w:rsid w:val="001E68A8"/>
    <w:rsid w:val="00281520"/>
    <w:rsid w:val="002E4497"/>
    <w:rsid w:val="003159F2"/>
    <w:rsid w:val="00322D04"/>
    <w:rsid w:val="00333167"/>
    <w:rsid w:val="00353F76"/>
    <w:rsid w:val="0035401E"/>
    <w:rsid w:val="00372DBF"/>
    <w:rsid w:val="003745FD"/>
    <w:rsid w:val="003D2717"/>
    <w:rsid w:val="003E55DA"/>
    <w:rsid w:val="0044499F"/>
    <w:rsid w:val="004907F8"/>
    <w:rsid w:val="004A2280"/>
    <w:rsid w:val="004B6ACE"/>
    <w:rsid w:val="004C2E6E"/>
    <w:rsid w:val="004C795B"/>
    <w:rsid w:val="004C7C89"/>
    <w:rsid w:val="004E4238"/>
    <w:rsid w:val="004E48DB"/>
    <w:rsid w:val="004F5741"/>
    <w:rsid w:val="00512B92"/>
    <w:rsid w:val="005167A6"/>
    <w:rsid w:val="00516DDF"/>
    <w:rsid w:val="00533C8D"/>
    <w:rsid w:val="005456AF"/>
    <w:rsid w:val="00547981"/>
    <w:rsid w:val="005617D3"/>
    <w:rsid w:val="00567312"/>
    <w:rsid w:val="0057155B"/>
    <w:rsid w:val="005A3718"/>
    <w:rsid w:val="005D2BCE"/>
    <w:rsid w:val="005E3753"/>
    <w:rsid w:val="005F69BF"/>
    <w:rsid w:val="00625489"/>
    <w:rsid w:val="006444A9"/>
    <w:rsid w:val="00646CC8"/>
    <w:rsid w:val="006712A5"/>
    <w:rsid w:val="006B2C50"/>
    <w:rsid w:val="006F0959"/>
    <w:rsid w:val="00716658"/>
    <w:rsid w:val="00752AAC"/>
    <w:rsid w:val="0075456E"/>
    <w:rsid w:val="00776B00"/>
    <w:rsid w:val="00782D7D"/>
    <w:rsid w:val="007D1C6C"/>
    <w:rsid w:val="007D54E8"/>
    <w:rsid w:val="007E2C5F"/>
    <w:rsid w:val="008130CB"/>
    <w:rsid w:val="00826634"/>
    <w:rsid w:val="0083325C"/>
    <w:rsid w:val="00863A16"/>
    <w:rsid w:val="00875D3E"/>
    <w:rsid w:val="008C5DA2"/>
    <w:rsid w:val="00985960"/>
    <w:rsid w:val="00987D8B"/>
    <w:rsid w:val="00996BDE"/>
    <w:rsid w:val="009A2C79"/>
    <w:rsid w:val="009E7428"/>
    <w:rsid w:val="009F1C44"/>
    <w:rsid w:val="00A007AB"/>
    <w:rsid w:val="00A10790"/>
    <w:rsid w:val="00A1778E"/>
    <w:rsid w:val="00A21860"/>
    <w:rsid w:val="00AA6EBF"/>
    <w:rsid w:val="00AC4CEE"/>
    <w:rsid w:val="00AF3850"/>
    <w:rsid w:val="00B125A6"/>
    <w:rsid w:val="00B606F9"/>
    <w:rsid w:val="00B60C51"/>
    <w:rsid w:val="00B719BA"/>
    <w:rsid w:val="00B810BF"/>
    <w:rsid w:val="00B84A78"/>
    <w:rsid w:val="00BA11FE"/>
    <w:rsid w:val="00BA247C"/>
    <w:rsid w:val="00BA3AA9"/>
    <w:rsid w:val="00BE144C"/>
    <w:rsid w:val="00BE536A"/>
    <w:rsid w:val="00C24E23"/>
    <w:rsid w:val="00C35AFD"/>
    <w:rsid w:val="00C35CEC"/>
    <w:rsid w:val="00C47A6E"/>
    <w:rsid w:val="00C55F90"/>
    <w:rsid w:val="00C66FDB"/>
    <w:rsid w:val="00C71C39"/>
    <w:rsid w:val="00C77779"/>
    <w:rsid w:val="00C77B7E"/>
    <w:rsid w:val="00CE4D4D"/>
    <w:rsid w:val="00D04B9B"/>
    <w:rsid w:val="00D16D6E"/>
    <w:rsid w:val="00D42265"/>
    <w:rsid w:val="00D66171"/>
    <w:rsid w:val="00D73B54"/>
    <w:rsid w:val="00DE176C"/>
    <w:rsid w:val="00DF72BF"/>
    <w:rsid w:val="00E0251B"/>
    <w:rsid w:val="00E14929"/>
    <w:rsid w:val="00E5348B"/>
    <w:rsid w:val="00E96281"/>
    <w:rsid w:val="00EA6AE5"/>
    <w:rsid w:val="00EA705E"/>
    <w:rsid w:val="00EC70B7"/>
    <w:rsid w:val="00ED6028"/>
    <w:rsid w:val="00F603CC"/>
    <w:rsid w:val="00F83B1A"/>
    <w:rsid w:val="00FA63ED"/>
    <w:rsid w:val="00FD084F"/>
    <w:rsid w:val="00FD56A2"/>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81BCA"/>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72DBF"/>
    <w:rPr>
      <w:rFonts w:asciiTheme="majorHAnsi" w:eastAsia="宋体" w:hAnsiTheme="majorHAnsi" w:cstheme="majorBidi"/>
      <w:b/>
      <w:bCs/>
      <w:sz w:val="32"/>
      <w:szCs w:val="32"/>
    </w:rPr>
  </w:style>
  <w:style w:type="paragraph" w:styleId="a5">
    <w:name w:val="List Paragraph"/>
    <w:basedOn w:val="a"/>
    <w:uiPriority w:val="34"/>
    <w:qFormat/>
    <w:rsid w:val="00372DBF"/>
    <w:pPr>
      <w:ind w:firstLineChars="200" w:firstLine="420"/>
    </w:pPr>
  </w:style>
  <w:style w:type="paragraph" w:styleId="a6">
    <w:name w:val="footnote text"/>
    <w:basedOn w:val="a"/>
    <w:link w:val="a7"/>
    <w:uiPriority w:val="99"/>
    <w:semiHidden/>
    <w:unhideWhenUsed/>
    <w:rsid w:val="00F603CC"/>
    <w:pPr>
      <w:snapToGrid w:val="0"/>
      <w:jc w:val="left"/>
    </w:pPr>
    <w:rPr>
      <w:sz w:val="18"/>
      <w:szCs w:val="18"/>
    </w:rPr>
  </w:style>
  <w:style w:type="character" w:customStyle="1" w:styleId="a7">
    <w:name w:val="脚注文本 字符"/>
    <w:basedOn w:val="a0"/>
    <w:link w:val="a6"/>
    <w:uiPriority w:val="99"/>
    <w:semiHidden/>
    <w:rsid w:val="00F603CC"/>
    <w:rPr>
      <w:sz w:val="18"/>
      <w:szCs w:val="18"/>
    </w:rPr>
  </w:style>
  <w:style w:type="character" w:styleId="a8">
    <w:name w:val="footnote reference"/>
    <w:basedOn w:val="a0"/>
    <w:uiPriority w:val="99"/>
    <w:semiHidden/>
    <w:unhideWhenUsed/>
    <w:rsid w:val="00F603CC"/>
    <w:rPr>
      <w:vertAlign w:val="superscript"/>
    </w:rPr>
  </w:style>
  <w:style w:type="paragraph" w:styleId="a9">
    <w:name w:val="header"/>
    <w:basedOn w:val="a"/>
    <w:link w:val="aa"/>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C4DC4"/>
    <w:rPr>
      <w:sz w:val="18"/>
      <w:szCs w:val="18"/>
    </w:rPr>
  </w:style>
  <w:style w:type="paragraph" w:styleId="ab">
    <w:name w:val="footer"/>
    <w:basedOn w:val="a"/>
    <w:link w:val="ac"/>
    <w:uiPriority w:val="99"/>
    <w:unhideWhenUsed/>
    <w:rsid w:val="000C4DC4"/>
    <w:pPr>
      <w:tabs>
        <w:tab w:val="center" w:pos="4153"/>
        <w:tab w:val="right" w:pos="8306"/>
      </w:tabs>
      <w:snapToGrid w:val="0"/>
      <w:jc w:val="left"/>
    </w:pPr>
    <w:rPr>
      <w:sz w:val="18"/>
      <w:szCs w:val="18"/>
    </w:rPr>
  </w:style>
  <w:style w:type="character" w:customStyle="1" w:styleId="ac">
    <w:name w:val="页脚 字符"/>
    <w:basedOn w:val="a0"/>
    <w:link w:val="ab"/>
    <w:uiPriority w:val="99"/>
    <w:rsid w:val="000C4DC4"/>
    <w:rPr>
      <w:sz w:val="18"/>
      <w:szCs w:val="18"/>
    </w:rPr>
  </w:style>
  <w:style w:type="table" w:styleId="ad">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A0D6-B6E3-44BC-BAD8-3BF42158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12</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72</cp:revision>
  <dcterms:created xsi:type="dcterms:W3CDTF">2017-07-01T06:23:00Z</dcterms:created>
  <dcterms:modified xsi:type="dcterms:W3CDTF">2017-12-09T07:57:00Z</dcterms:modified>
</cp:coreProperties>
</file>