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3D55" w14:textId="77777777" w:rsidR="007E6198" w:rsidRPr="007E6198" w:rsidRDefault="007E6198" w:rsidP="007E6198">
      <w:pPr>
        <w:rPr>
          <w:b/>
          <w:bCs/>
        </w:rPr>
      </w:pPr>
      <w:r w:rsidRPr="007E6198">
        <w:rPr>
          <w:b/>
          <w:bCs/>
        </w:rPr>
        <w:t>Ferramentas para modelos sequencial e ágil</w:t>
      </w:r>
    </w:p>
    <w:p w14:paraId="052BB322" w14:textId="77777777" w:rsidR="007E6198" w:rsidRPr="007E6198" w:rsidRDefault="007E6198" w:rsidP="007E6198">
      <w:r w:rsidRPr="007E6198">
        <w:t>Algumas ferramentas surgiram ainda quando os projetos, na grande maioria, eram gerenciados pelo modelo sequencial. Com o passar’ do tempo, otimizações foram ocorrendo em detrimento das necessidades de melhoria no monitoramento do projeto, porém as ferramentas não foram totalmente abandonadas.</w:t>
      </w:r>
    </w:p>
    <w:p w14:paraId="7883DD3D" w14:textId="77777777" w:rsidR="007E6198" w:rsidRPr="007E6198" w:rsidRDefault="007E6198" w:rsidP="007E6198">
      <w:r w:rsidRPr="007E6198">
        <w:t xml:space="preserve">O cronograma no formato </w:t>
      </w:r>
      <w:proofErr w:type="spellStart"/>
      <w:r w:rsidRPr="007E6198">
        <w:t>Gantt</w:t>
      </w:r>
      <w:proofErr w:type="spellEnd"/>
      <w:r w:rsidRPr="007E6198">
        <w:t xml:space="preserve"> é largamente utilizado quando o ciclo de vida </w:t>
      </w:r>
      <w:proofErr w:type="spellStart"/>
      <w:r w:rsidRPr="007E6198">
        <w:t>Waterfall</w:t>
      </w:r>
      <w:proofErr w:type="spellEnd"/>
      <w:r w:rsidRPr="007E6198">
        <w:t xml:space="preserve"> era a melhor opção para gerenciar e comunicar a situação da evolução do projeto, como se percebe na figura 1. Essa ferramenta pode ser utilizada por gestões do modelo ágil também.</w:t>
      </w:r>
    </w:p>
    <w:p w14:paraId="75CB6EB5" w14:textId="68D4E315" w:rsidR="007E6198" w:rsidRPr="007E6198" w:rsidRDefault="007E6198" w:rsidP="007E6198">
      <w:r w:rsidRPr="007E6198">
        <w:drawing>
          <wp:inline distT="0" distB="0" distL="0" distR="0" wp14:anchorId="61EF206E" wp14:editId="7C872CF6">
            <wp:extent cx="5400040" cy="1600835"/>
            <wp:effectExtent l="0" t="0" r="0" b="0"/>
            <wp:docPr id="1262752309" name="Imagem 6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198">
        <w:t xml:space="preserve">Figura 1 | Cronograma em </w:t>
      </w:r>
      <w:proofErr w:type="spellStart"/>
      <w:r w:rsidRPr="007E6198">
        <w:t>Gantt</w:t>
      </w:r>
      <w:proofErr w:type="spellEnd"/>
      <w:r w:rsidRPr="007E6198">
        <w:t>. Fonte: elaborada pelo autor.</w:t>
      </w:r>
    </w:p>
    <w:p w14:paraId="18631835" w14:textId="77777777" w:rsidR="007E6198" w:rsidRPr="007E6198" w:rsidRDefault="007E6198" w:rsidP="007E6198">
      <w:r w:rsidRPr="007E6198">
        <w:t xml:space="preserve">A visualização do </w:t>
      </w:r>
      <w:proofErr w:type="spellStart"/>
      <w:r w:rsidRPr="007E6198">
        <w:t>Gantt</w:t>
      </w:r>
      <w:proofErr w:type="spellEnd"/>
      <w:r w:rsidRPr="007E6198">
        <w:t xml:space="preserve"> é sugestiva quanto às atividades dependentes, como aquelas que podem ser executadas concomitantemente; outra característica é o agrupamento de atividades por módulo, ou por componente do projeto, ou por estágio. Uma das vantagens do gráfico de </w:t>
      </w:r>
      <w:proofErr w:type="spellStart"/>
      <w:r w:rsidRPr="007E6198">
        <w:t>Gantt</w:t>
      </w:r>
      <w:proofErr w:type="spellEnd"/>
      <w:r w:rsidRPr="007E6198">
        <w:t xml:space="preserve"> é quando ocorre mudança no prazo de uma atividade; ao ajustar a duração de uma atividade, as demais são ajustadas automaticamente por estarem vinculadas.</w:t>
      </w:r>
    </w:p>
    <w:p w14:paraId="2CA465DF" w14:textId="77777777" w:rsidR="007E6198" w:rsidRPr="007E6198" w:rsidRDefault="007E6198" w:rsidP="007E6198">
      <w:r w:rsidRPr="007E6198">
        <w:t xml:space="preserve">Uma visão, estilo </w:t>
      </w:r>
      <w:proofErr w:type="spellStart"/>
      <w:r w:rsidRPr="007E6198">
        <w:t>Kanban</w:t>
      </w:r>
      <w:proofErr w:type="spellEnd"/>
      <w:r w:rsidRPr="007E6198">
        <w:t>, utilizada pelo modelo ágil tem como característica indicar quais atividades estão em execução, ao mesmo tempo, quais estão prontas para serem iniciadas e as que foram concluídas.</w:t>
      </w:r>
    </w:p>
    <w:p w14:paraId="39E4F3D4" w14:textId="77777777" w:rsidR="007E6198" w:rsidRPr="007E6198" w:rsidRDefault="007E6198" w:rsidP="007E6198">
      <w:r w:rsidRPr="007E6198">
        <w:t>No modelo ágil, a gestão do tempo de projeto se torna uma responsabilidade menos onerosa ao gerente (ou Scrum Master). A metodologia estabelece iterações de curtíssimo prazo, 2 a 4 semanas, contribuindo imensamente na percepção de morosidade/rapidez na progressão ao longo do projeto.</w:t>
      </w:r>
    </w:p>
    <w:p w14:paraId="1F6AE15C" w14:textId="77777777" w:rsidR="007E6198" w:rsidRPr="007E6198" w:rsidRDefault="007E6198" w:rsidP="007E6198">
      <w:r w:rsidRPr="007E6198">
        <w:t>Na Figura 2, é possível identificar a atividade que está com algum problema/impedimento necessitando da intervenção do Scrum Master para resolver.</w:t>
      </w:r>
    </w:p>
    <w:p w14:paraId="62545BFD" w14:textId="01750047" w:rsidR="007E6198" w:rsidRPr="007E6198" w:rsidRDefault="007E6198" w:rsidP="007E6198">
      <w:r w:rsidRPr="007E6198">
        <w:lastRenderedPageBreak/>
        <w:drawing>
          <wp:inline distT="0" distB="0" distL="0" distR="0" wp14:anchorId="2DBC144C" wp14:editId="51388C8E">
            <wp:extent cx="5400040" cy="2626995"/>
            <wp:effectExtent l="0" t="0" r="0" b="1905"/>
            <wp:docPr id="521229142" name="Imagem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198">
        <w:t>Figura 2 | Quadro de atividades. Fonte: elaborada pelo autor.</w:t>
      </w:r>
    </w:p>
    <w:p w14:paraId="5959E362" w14:textId="77777777" w:rsidR="007E6198" w:rsidRPr="007E6198" w:rsidRDefault="007E6198" w:rsidP="007E6198">
      <w:r w:rsidRPr="007E6198">
        <w:t>O quadro de atividades é uma ferramenta simples e objetiva, ficando à exposição o tempo todo, os envolvidos conseguem acompanhar e colaborar caso identifiquem problemas. No exemplo há três colunas, porém pode ser adotado o uso de mais colunas.</w:t>
      </w:r>
    </w:p>
    <w:p w14:paraId="687504B6" w14:textId="77777777" w:rsidR="007E6198" w:rsidRPr="007E6198" w:rsidRDefault="007E6198" w:rsidP="007E6198">
      <w:r w:rsidRPr="007E6198">
        <w:t>Algumas etapas do processo de desenvolvimento de software podem ser expressas por uma árvore, chamado de </w:t>
      </w:r>
      <w:proofErr w:type="spellStart"/>
      <w:r w:rsidRPr="007E6198">
        <w:rPr>
          <w:i/>
          <w:iCs/>
        </w:rPr>
        <w:t>Work</w:t>
      </w:r>
      <w:proofErr w:type="spellEnd"/>
      <w:r w:rsidRPr="007E6198">
        <w:rPr>
          <w:i/>
          <w:iCs/>
        </w:rPr>
        <w:t xml:space="preserve"> </w:t>
      </w:r>
      <w:proofErr w:type="spellStart"/>
      <w:r w:rsidRPr="007E6198">
        <w:rPr>
          <w:i/>
          <w:iCs/>
        </w:rPr>
        <w:t>Breakdown</w:t>
      </w:r>
      <w:proofErr w:type="spellEnd"/>
      <w:r w:rsidRPr="007E6198">
        <w:rPr>
          <w:i/>
          <w:iCs/>
        </w:rPr>
        <w:t xml:space="preserve"> </w:t>
      </w:r>
      <w:proofErr w:type="spellStart"/>
      <w:r w:rsidRPr="007E6198">
        <w:rPr>
          <w:i/>
          <w:iCs/>
        </w:rPr>
        <w:t>Structure</w:t>
      </w:r>
      <w:proofErr w:type="spellEnd"/>
      <w:r w:rsidRPr="007E6198">
        <w:t> (WBS) ou Estrutura</w:t>
      </w:r>
    </w:p>
    <w:p w14:paraId="6C429959" w14:textId="77777777" w:rsidR="007E6198" w:rsidRPr="007E6198" w:rsidRDefault="007E6198" w:rsidP="007E6198">
      <w:r w:rsidRPr="007E6198">
        <w:t>Analítica do Projeto (EAP), conforme ilustra a Figura 3, uma espécie de decomposição hierárquica do processo de desenvolvimento de software.</w:t>
      </w:r>
    </w:p>
    <w:p w14:paraId="5201E65D" w14:textId="2BC413C8" w:rsidR="007E6198" w:rsidRPr="007E6198" w:rsidRDefault="007E6198" w:rsidP="007E6198">
      <w:r w:rsidRPr="007E6198">
        <w:drawing>
          <wp:inline distT="0" distB="0" distL="0" distR="0" wp14:anchorId="23637683" wp14:editId="1BEB4508">
            <wp:extent cx="5400040" cy="2745105"/>
            <wp:effectExtent l="0" t="0" r="0" b="0"/>
            <wp:docPr id="1794778310" name="Imagem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198">
        <w:t>Figura 3 | Estrutura Analítica do Projeto. Fonte: elaborada pelo autor.</w:t>
      </w:r>
    </w:p>
    <w:p w14:paraId="2DEF6184" w14:textId="77777777" w:rsidR="007E6198" w:rsidRPr="007E6198" w:rsidRDefault="007E6198" w:rsidP="007E6198">
      <w:r w:rsidRPr="007E6198">
        <w:t>A WBS demonstra e mantém os </w:t>
      </w:r>
      <w:r w:rsidRPr="007E6198">
        <w:rPr>
          <w:i/>
          <w:iCs/>
        </w:rPr>
        <w:t>stakeholders</w:t>
      </w:r>
      <w:r w:rsidRPr="007E6198">
        <w:t xml:space="preserve"> comunicados quanto ao andamento do projeto. Nesse exemplo, é mostrado que 5 atividades de projeto já foram concluídas, em linha pontilhada. O item “Maquete” apresentada na WBS do projeto ilustra a </w:t>
      </w:r>
      <w:r w:rsidRPr="007E6198">
        <w:lastRenderedPageBreak/>
        <w:t>implementação do mapeamento do local do evento, no qual a aplicação permitirá interação com os usuários, para escolher/navegar virtualmente.</w:t>
      </w:r>
    </w:p>
    <w:p w14:paraId="17631480" w14:textId="77777777" w:rsidR="007E6198" w:rsidRPr="007E6198" w:rsidRDefault="007E6198" w:rsidP="007E6198">
      <w:pPr>
        <w:rPr>
          <w:b/>
          <w:bCs/>
        </w:rPr>
      </w:pPr>
      <w:r w:rsidRPr="007E6198">
        <w:rPr>
          <w:b/>
          <w:bCs/>
        </w:rPr>
        <w:t>Gestão da comunicação</w:t>
      </w:r>
    </w:p>
    <w:p w14:paraId="4F1627B3" w14:textId="77777777" w:rsidR="007E6198" w:rsidRPr="007E6198" w:rsidRDefault="007E6198" w:rsidP="007E6198">
      <w:r w:rsidRPr="007E6198">
        <w:t>Estudante, você percebe que as ferramentas que possuem aspectos visuais são informativas e agora compreendamos também como elas são fonte da comunicação. Isso mesmo, os gráficos e diagramas que auxiliam o gestor de projeto e, também, são um artefato importante na comunicação.</w:t>
      </w:r>
    </w:p>
    <w:p w14:paraId="1FFDD685" w14:textId="77777777" w:rsidR="007E6198" w:rsidRPr="007E6198" w:rsidRDefault="007E6198" w:rsidP="007E6198">
      <w:r w:rsidRPr="007E6198">
        <w:t>Você não deve se esquecer que os </w:t>
      </w:r>
      <w:r w:rsidRPr="007E6198">
        <w:rPr>
          <w:i/>
          <w:iCs/>
        </w:rPr>
        <w:t>stakeholders</w:t>
      </w:r>
      <w:r w:rsidRPr="007E6198">
        <w:t> são aqueles que merecem receber as informações representativas pela comunicação, conforme o seu envolvimento. Um patrocinador necessita saber da evolução do cronograma e dos valores gastos, periodicamente, com a projeção para o restante do projeto.</w:t>
      </w:r>
    </w:p>
    <w:p w14:paraId="681B73A5" w14:textId="77777777" w:rsidR="007E6198" w:rsidRPr="007E6198" w:rsidRDefault="007E6198" w:rsidP="007E6198">
      <w:r w:rsidRPr="007E6198">
        <w:t>Para o time de TI, o progresso da iteração ou do projeto é extremamente importante. O processo de comunicação deve prever que o </w:t>
      </w:r>
      <w:r w:rsidRPr="007E6198">
        <w:rPr>
          <w:i/>
          <w:iCs/>
        </w:rPr>
        <w:t>stakeholder</w:t>
      </w:r>
      <w:r w:rsidRPr="007E6198">
        <w:t> que recebe a informação irá reagir (ou não) assim que interpretar o comunicado. Sendo assim, fique atento para elaborar um formato adequado da informação, seja por texto, gráfico ou voz/vídeo. A mídia utilizada para se comunicar também tem influência na interpretação da mensagem.</w:t>
      </w:r>
    </w:p>
    <w:p w14:paraId="00307E27" w14:textId="77777777" w:rsidR="007E6198" w:rsidRPr="007E6198" w:rsidRDefault="007E6198" w:rsidP="007E6198">
      <w:r w:rsidRPr="007E6198">
        <w:t>Outro fator importante é o momento que a informação deve chegar até o destinatário. Imagine, você no trânsito passar por um radar eletrônico fotográfico e logo na sequência ler uma placa “Passou pelo radar há 100 metros”, além de ser uma situação absurda, não seria adequada.</w:t>
      </w:r>
    </w:p>
    <w:p w14:paraId="5F643F49" w14:textId="77777777" w:rsidR="007E6198" w:rsidRPr="007E6198" w:rsidRDefault="007E6198" w:rsidP="007E6198">
      <w:r w:rsidRPr="007E6198">
        <w:t xml:space="preserve">Um diagrama bastante útil no progresso da iteração do projeto é o </w:t>
      </w:r>
      <w:proofErr w:type="spellStart"/>
      <w:r w:rsidRPr="007E6198">
        <w:t>Burndown</w:t>
      </w:r>
      <w:proofErr w:type="spellEnd"/>
      <w:r w:rsidRPr="007E6198">
        <w:t>, no qual é mostrado o avanço em cada Sprint, com base no total previsto. Como ilustrado na Figura 4, na Sprint 1 foram realizados 9 das 53 (aqui representada por Story Points), na Sprint 2 foram realizados mais 13 (somando 22), assim sucessivamente, até a Sprint 5 quando se consegue concluir o projeto entregando as 53 Story Points.</w:t>
      </w:r>
    </w:p>
    <w:p w14:paraId="23DCB84D" w14:textId="351B4EC0" w:rsidR="007E6198" w:rsidRPr="007E6198" w:rsidRDefault="007E6198" w:rsidP="007E6198">
      <w:r w:rsidRPr="007E6198">
        <w:lastRenderedPageBreak/>
        <w:drawing>
          <wp:inline distT="0" distB="0" distL="0" distR="0" wp14:anchorId="16716602" wp14:editId="1379721C">
            <wp:extent cx="5400040" cy="2821940"/>
            <wp:effectExtent l="0" t="0" r="0" b="0"/>
            <wp:docPr id="185897873" name="Imagem 8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6198">
        <w:rPr>
          <w:lang w:val="en-US"/>
        </w:rPr>
        <w:t>Figura</w:t>
      </w:r>
      <w:proofErr w:type="spellEnd"/>
      <w:r w:rsidRPr="007E6198">
        <w:rPr>
          <w:lang w:val="en-US"/>
        </w:rPr>
        <w:t xml:space="preserve"> 4 | </w:t>
      </w:r>
      <w:proofErr w:type="spellStart"/>
      <w:r w:rsidRPr="007E6198">
        <w:rPr>
          <w:lang w:val="en-US"/>
        </w:rPr>
        <w:t>Gráfico</w:t>
      </w:r>
      <w:proofErr w:type="spellEnd"/>
      <w:r w:rsidRPr="007E6198">
        <w:rPr>
          <w:lang w:val="en-US"/>
        </w:rPr>
        <w:t xml:space="preserve"> Burndown (</w:t>
      </w:r>
      <w:proofErr w:type="spellStart"/>
      <w:r w:rsidRPr="007E6198">
        <w:rPr>
          <w:lang w:val="en-US"/>
        </w:rPr>
        <w:t>por</w:t>
      </w:r>
      <w:proofErr w:type="spellEnd"/>
      <w:r w:rsidRPr="007E6198">
        <w:rPr>
          <w:lang w:val="en-US"/>
        </w:rPr>
        <w:t xml:space="preserve"> Story Points). </w:t>
      </w:r>
      <w:r w:rsidRPr="007E6198">
        <w:t>Fonte: elaborada pelo autor.</w:t>
      </w:r>
    </w:p>
    <w:p w14:paraId="65972F99" w14:textId="77777777" w:rsidR="007E6198" w:rsidRPr="007E6198" w:rsidRDefault="007E6198" w:rsidP="007E6198">
      <w:r w:rsidRPr="007E6198">
        <w:t>Agora você está preparado para acompanhar seu Projeto de Software com maior eficiência, como também garantir uma comunicação adequada a todos os </w:t>
      </w:r>
      <w:r w:rsidRPr="007E6198">
        <w:rPr>
          <w:i/>
          <w:iCs/>
        </w:rPr>
        <w:t>stakeholders</w:t>
      </w:r>
      <w:r w:rsidRPr="007E6198">
        <w:t>.</w:t>
      </w:r>
    </w:p>
    <w:p w14:paraId="14B08AE2" w14:textId="77777777" w:rsidR="007E6198" w:rsidRPr="007E6198" w:rsidRDefault="007E6198" w:rsidP="007E6198">
      <w:r w:rsidRPr="007E6198">
        <w:t xml:space="preserve">Estudante, retomamos o cenário da </w:t>
      </w:r>
      <w:proofErr w:type="spellStart"/>
      <w:r w:rsidRPr="007E6198">
        <w:t>TicketExpress</w:t>
      </w:r>
      <w:proofErr w:type="spellEnd"/>
      <w:r w:rsidRPr="007E6198">
        <w:t xml:space="preserve"> para apresentarmos o uso de ferramentas em projeto de software.</w:t>
      </w:r>
    </w:p>
    <w:p w14:paraId="53CCA9E9" w14:textId="77777777" w:rsidR="007E6198" w:rsidRPr="007E6198" w:rsidRDefault="007E6198" w:rsidP="007E6198">
      <w:r w:rsidRPr="007E6198">
        <w:t>Uma árvore representada por uma WBS orienta o desenvolvimento dos requisitos, funcionando como um “mapa” das funcionalidades ou de operações, exprimindo a rotina ou práticas do usuário do sistema.4</w:t>
      </w:r>
    </w:p>
    <w:p w14:paraId="6D9F371E" w14:textId="103F7178" w:rsidR="007E6198" w:rsidRPr="007E6198" w:rsidRDefault="007E6198" w:rsidP="007E6198">
      <w:r w:rsidRPr="007E6198">
        <w:lastRenderedPageBreak/>
        <w:drawing>
          <wp:inline distT="0" distB="0" distL="0" distR="0" wp14:anchorId="52013DE6" wp14:editId="6327FDC6">
            <wp:extent cx="5400040" cy="3865880"/>
            <wp:effectExtent l="0" t="0" r="0" b="1270"/>
            <wp:docPr id="712002299" name="Imagem 10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198">
        <w:t>Figura 5 | WBS das funcionalidades do sistema. Fonte: elaborada pelo autor.</w:t>
      </w:r>
    </w:p>
    <w:p w14:paraId="1012742F" w14:textId="77777777" w:rsidR="007E6198" w:rsidRPr="007E6198" w:rsidRDefault="007E6198" w:rsidP="007E6198">
      <w:r w:rsidRPr="007E6198">
        <w:t>Esta figura ilustra o resultado de uma ferramenta que representa como o site de venda de ingressos será exibido/navegado pelo frequentador do evento. Experimente a ferramenta </w:t>
      </w:r>
      <w:proofErr w:type="spellStart"/>
      <w:r w:rsidRPr="007E6198">
        <w:fldChar w:fldCharType="begin"/>
      </w:r>
      <w:r w:rsidRPr="007E6198">
        <w:instrText>HYPERLINK "https://www.mindmeister.com/"</w:instrText>
      </w:r>
      <w:r w:rsidRPr="007E6198">
        <w:fldChar w:fldCharType="separate"/>
      </w:r>
      <w:r w:rsidRPr="007E6198">
        <w:rPr>
          <w:rStyle w:val="Hyperlink"/>
        </w:rPr>
        <w:t>MindMeister</w:t>
      </w:r>
      <w:proofErr w:type="spellEnd"/>
      <w:r w:rsidRPr="007E6198">
        <w:fldChar w:fldCharType="end"/>
      </w:r>
      <w:r w:rsidRPr="007E6198">
        <w:t>.</w:t>
      </w:r>
    </w:p>
    <w:p w14:paraId="48E01886" w14:textId="77777777" w:rsidR="007E6198" w:rsidRDefault="007E6198"/>
    <w:sectPr w:rsidR="007E6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98"/>
    <w:rsid w:val="007E6198"/>
    <w:rsid w:val="00A64AD1"/>
    <w:rsid w:val="00C0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E622"/>
  <w15:chartTrackingRefBased/>
  <w15:docId w15:val="{5139F4DA-0939-4679-BEDF-833EF67D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1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1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1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1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1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1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1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1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61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5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2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8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3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6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6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2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3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91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2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9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0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2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748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7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5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1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1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7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0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9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1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1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2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9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8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</dc:creator>
  <cp:keywords/>
  <dc:description/>
  <cp:lastModifiedBy>Leandro Pinheiro</cp:lastModifiedBy>
  <cp:revision>2</cp:revision>
  <dcterms:created xsi:type="dcterms:W3CDTF">2025-02-20T03:16:00Z</dcterms:created>
  <dcterms:modified xsi:type="dcterms:W3CDTF">2025-02-20T03:31:00Z</dcterms:modified>
</cp:coreProperties>
</file>