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事物不回滚的问题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导错包，使用spring的注解事物管理，但导了import javax.transaction.Transactional;导入，正确的是导入import org.springframework.transaction.annotation.Transactional;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没有启动类代理机制，默认使用接口代理，要使用类代理必须加入红色的部分&lt;tx:annotation-driven </w:t>
      </w:r>
      <w:r>
        <w:rPr>
          <w:rFonts w:hint="eastAsia"/>
          <w:color w:val="FF0000"/>
          <w:lang w:val="en-US" w:eastAsia="zh-CN"/>
        </w:rPr>
        <w:t>proxy-target-class="true"</w:t>
      </w:r>
      <w:r>
        <w:rPr>
          <w:rFonts w:hint="eastAsia"/>
          <w:lang w:val="en-US" w:eastAsia="zh-CN"/>
        </w:rPr>
        <w:t xml:space="preserve"> transaction-manager="txManager"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数据库插入异常（乱码）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数据库编码问题，不是utf-8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表编码问题，不是utf-8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可在创建数据库的时候加入编码CREATE DATABASE dasi_util </w:t>
      </w:r>
      <w:r>
        <w:rPr>
          <w:rFonts w:hint="eastAsia"/>
          <w:color w:val="FF0000"/>
          <w:lang w:val="en-US" w:eastAsia="zh-CN"/>
        </w:rPr>
        <w:t>CHARACTER SET utf8</w:t>
      </w:r>
      <w:r>
        <w:rPr>
          <w:rFonts w:hint="eastAsia"/>
          <w:color w:val="auto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java.util.Date date=new Date();//获取的是格林时间+8小时，是从-28800000开始的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date.getTime()/86400000*86400000;//得到的是yyyy-MM-dd 08:00:00的毫秒数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F48E"/>
    <w:multiLevelType w:val="singleLevel"/>
    <w:tmpl w:val="5A2DF48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DF4CE"/>
    <w:multiLevelType w:val="singleLevel"/>
    <w:tmpl w:val="5A2DF4C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DF5DA"/>
    <w:multiLevelType w:val="singleLevel"/>
    <w:tmpl w:val="5A2DF5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B41C29"/>
    <w:rsid w:val="639C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Emphasis"/>
    <w:basedOn w:val="3"/>
    <w:qFormat/>
    <w:uiPriority w:val="0"/>
    <w:rPr>
      <w:i/>
    </w:rPr>
  </w:style>
  <w:style w:type="character" w:styleId="7">
    <w:name w:val="HTML Variable"/>
    <w:basedOn w:val="3"/>
    <w:uiPriority w:val="0"/>
    <w:rPr>
      <w:i/>
    </w:rPr>
  </w:style>
  <w:style w:type="character" w:styleId="8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！孤本</cp:lastModifiedBy>
  <dcterms:modified xsi:type="dcterms:W3CDTF">2017-12-12T03:19:06Z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