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A1" w:rsidRDefault="007124A1" w:rsidP="00B1520F">
      <w:pPr>
        <w:jc w:val="center"/>
        <w:rPr>
          <w:b/>
          <w:sz w:val="24"/>
        </w:rPr>
      </w:pPr>
      <w:r>
        <w:rPr>
          <w:b/>
          <w:sz w:val="24"/>
        </w:rPr>
        <w:t xml:space="preserve">CBE </w:t>
      </w:r>
      <w:r w:rsidR="00B1520F">
        <w:rPr>
          <w:b/>
          <w:sz w:val="24"/>
        </w:rPr>
        <w:t>33</w:t>
      </w:r>
      <w:r>
        <w:rPr>
          <w:b/>
          <w:sz w:val="24"/>
        </w:rPr>
        <w:t xml:space="preserve">3: </w:t>
      </w:r>
      <w:r w:rsidR="00F402AB">
        <w:rPr>
          <w:b/>
          <w:sz w:val="24"/>
        </w:rPr>
        <w:t>Chemical a</w:t>
      </w:r>
      <w:r w:rsidR="00B1520F">
        <w:rPr>
          <w:b/>
          <w:sz w:val="24"/>
        </w:rPr>
        <w:t>nd Biological Engineering Lab I</w:t>
      </w:r>
    </w:p>
    <w:p w:rsidR="007124A1" w:rsidRDefault="007124A1" w:rsidP="007124A1">
      <w:pPr>
        <w:jc w:val="center"/>
        <w:rPr>
          <w:b/>
          <w:sz w:val="24"/>
        </w:rPr>
      </w:pPr>
    </w:p>
    <w:p w:rsidR="007124A1" w:rsidRDefault="00FB1C6F" w:rsidP="007124A1">
      <w:pPr>
        <w:jc w:val="center"/>
        <w:rPr>
          <w:b/>
          <w:sz w:val="24"/>
        </w:rPr>
      </w:pPr>
      <w:r>
        <w:rPr>
          <w:b/>
          <w:sz w:val="24"/>
        </w:rPr>
        <w:t>Distillation Pre-Lab Assignment</w:t>
      </w:r>
    </w:p>
    <w:p w:rsidR="007124A1" w:rsidRDefault="007124A1" w:rsidP="007124A1">
      <w:pPr>
        <w:jc w:val="center"/>
        <w:rPr>
          <w:b/>
          <w:sz w:val="24"/>
        </w:rPr>
      </w:pPr>
      <w:r>
        <w:rPr>
          <w:b/>
          <w:sz w:val="24"/>
        </w:rPr>
        <w:t>Fall 20</w:t>
      </w:r>
      <w:r w:rsidR="009C0F14">
        <w:rPr>
          <w:b/>
          <w:sz w:val="24"/>
        </w:rPr>
        <w:t>1</w:t>
      </w:r>
      <w:r w:rsidR="00DF3307">
        <w:rPr>
          <w:b/>
          <w:sz w:val="24"/>
        </w:rPr>
        <w:t>6</w:t>
      </w:r>
    </w:p>
    <w:p w:rsidR="007124A1" w:rsidRDefault="007124A1" w:rsidP="007124A1">
      <w:pPr>
        <w:rPr>
          <w:sz w:val="24"/>
        </w:rPr>
      </w:pPr>
    </w:p>
    <w:p w:rsidR="00FB1C6F" w:rsidRPr="00553D03" w:rsidRDefault="00FB1C6F" w:rsidP="00FB1C6F">
      <w:pPr>
        <w:ind w:left="360" w:hanging="360"/>
        <w:rPr>
          <w:b/>
          <w:sz w:val="24"/>
        </w:rPr>
      </w:pPr>
      <w:r>
        <w:rPr>
          <w:b/>
          <w:sz w:val="24"/>
        </w:rPr>
        <w:t>Reading assignment</w:t>
      </w:r>
      <w:r w:rsidRPr="00553D03">
        <w:rPr>
          <w:b/>
          <w:sz w:val="24"/>
        </w:rPr>
        <w:t>:</w:t>
      </w:r>
    </w:p>
    <w:p w:rsidR="00FB1C6F" w:rsidRDefault="00FB1C6F" w:rsidP="00FB1C6F">
      <w:pPr>
        <w:ind w:left="360" w:hanging="36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Laboratory Handout: Distillation</w:t>
      </w:r>
    </w:p>
    <w:p w:rsidR="00FB1C6F" w:rsidRDefault="00FB1C6F" w:rsidP="00FB1C6F">
      <w:pPr>
        <w:ind w:left="360" w:hanging="36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Unit Operations of Chemical Engineering</w:t>
      </w:r>
    </w:p>
    <w:p w:rsidR="00FB1C6F" w:rsidRDefault="00FB1C6F" w:rsidP="00FB1C6F">
      <w:pPr>
        <w:ind w:left="360" w:hanging="360"/>
        <w:rPr>
          <w:sz w:val="24"/>
        </w:rPr>
      </w:pPr>
      <w:r>
        <w:rPr>
          <w:sz w:val="24"/>
        </w:rPr>
        <w:tab/>
        <w:t>pg 643-660</w:t>
      </w:r>
    </w:p>
    <w:p w:rsidR="00FB1C6F" w:rsidRDefault="00FB1C6F" w:rsidP="00FB1C6F">
      <w:pPr>
        <w:ind w:left="360" w:hanging="360"/>
        <w:rPr>
          <w:sz w:val="24"/>
        </w:rPr>
      </w:pPr>
      <w:r>
        <w:rPr>
          <w:sz w:val="24"/>
        </w:rPr>
        <w:tab/>
        <w:t>pg 666-694</w:t>
      </w:r>
    </w:p>
    <w:p w:rsidR="00FB1C6F" w:rsidRDefault="00FB1C6F" w:rsidP="00FB1C6F">
      <w:pPr>
        <w:ind w:left="360" w:hanging="360"/>
        <w:rPr>
          <w:sz w:val="24"/>
        </w:rPr>
      </w:pPr>
      <w:r>
        <w:rPr>
          <w:sz w:val="24"/>
        </w:rPr>
        <w:tab/>
        <w:t>pg 712-720</w:t>
      </w:r>
    </w:p>
    <w:p w:rsidR="00FB1C6F" w:rsidRDefault="00FB1C6F" w:rsidP="00FB1C6F">
      <w:pPr>
        <w:ind w:left="360"/>
        <w:rPr>
          <w:sz w:val="24"/>
        </w:rPr>
      </w:pPr>
    </w:p>
    <w:p w:rsidR="00FB1C6F" w:rsidRDefault="00FB1C6F" w:rsidP="00FB1C6F">
      <w:pPr>
        <w:ind w:left="360" w:hanging="360"/>
        <w:rPr>
          <w:sz w:val="24"/>
        </w:rPr>
      </w:pPr>
      <w:r>
        <w:rPr>
          <w:b/>
          <w:sz w:val="24"/>
        </w:rPr>
        <w:t>Problems:</w:t>
      </w:r>
    </w:p>
    <w:p w:rsidR="00DF3307" w:rsidRDefault="00DF3307" w:rsidP="00030658">
      <w:pPr>
        <w:ind w:left="360" w:hanging="360"/>
        <w:rPr>
          <w:sz w:val="24"/>
          <w:szCs w:val="24"/>
        </w:rPr>
      </w:pPr>
    </w:p>
    <w:p w:rsidR="0012170A" w:rsidRDefault="00FB1C6F" w:rsidP="0012170A">
      <w:pPr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For binary mixtures of isopropanol</w:t>
      </w:r>
      <w:r w:rsidR="00DF3307">
        <w:rPr>
          <w:sz w:val="24"/>
          <w:szCs w:val="24"/>
        </w:rPr>
        <w:t xml:space="preserve"> and water</w:t>
      </w:r>
      <w:r>
        <w:rPr>
          <w:sz w:val="24"/>
          <w:szCs w:val="24"/>
        </w:rPr>
        <w:t xml:space="preserve"> at </w:t>
      </w:r>
      <w:r w:rsidR="0012170A">
        <w:rPr>
          <w:sz w:val="24"/>
          <w:szCs w:val="24"/>
        </w:rPr>
        <w:t xml:space="preserve">a pressure of 0.9 </w:t>
      </w:r>
      <w:proofErr w:type="spellStart"/>
      <w:r w:rsidR="0012170A">
        <w:rPr>
          <w:sz w:val="24"/>
          <w:szCs w:val="24"/>
        </w:rPr>
        <w:t>atm</w:t>
      </w:r>
      <w:proofErr w:type="spellEnd"/>
      <w:r w:rsidR="0012170A">
        <w:rPr>
          <w:sz w:val="24"/>
          <w:szCs w:val="24"/>
        </w:rPr>
        <w:t>:</w:t>
      </w:r>
    </w:p>
    <w:p w:rsidR="0012170A" w:rsidRDefault="0012170A" w:rsidP="0012170A">
      <w:pPr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G</w:t>
      </w:r>
      <w:r w:rsidR="00030658">
        <w:rPr>
          <w:sz w:val="24"/>
          <w:szCs w:val="24"/>
        </w:rPr>
        <w:t xml:space="preserve">raph T versus </w:t>
      </w:r>
      <w:r w:rsidR="00FB1C6F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and T versus x on the same plot. </w:t>
      </w:r>
    </w:p>
    <w:p w:rsidR="0012170A" w:rsidRDefault="0012170A" w:rsidP="0012170A">
      <w:pPr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</w:t>
      </w:r>
      <w:r w:rsidR="00030658">
        <w:rPr>
          <w:sz w:val="24"/>
          <w:szCs w:val="24"/>
        </w:rPr>
        <w:t>onstruct a se</w:t>
      </w:r>
      <w:r>
        <w:rPr>
          <w:sz w:val="24"/>
          <w:szCs w:val="24"/>
        </w:rPr>
        <w:t>cond graph showing y versus x.</w:t>
      </w:r>
    </w:p>
    <w:p w:rsidR="0012170A" w:rsidRDefault="0012170A" w:rsidP="0012170A">
      <w:pPr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Obtain an equation describing y as a function of x at equilibrium</w:t>
      </w:r>
      <w:r w:rsidR="00060D8A">
        <w:rPr>
          <w:sz w:val="24"/>
          <w:szCs w:val="24"/>
        </w:rPr>
        <w:t xml:space="preserve"> for points at isopropanol concentrations below the azeotrope.</w:t>
      </w:r>
    </w:p>
    <w:p w:rsidR="0012170A" w:rsidRDefault="0012170A" w:rsidP="0012170A">
      <w:pPr>
        <w:ind w:left="720"/>
        <w:rPr>
          <w:sz w:val="24"/>
          <w:szCs w:val="24"/>
        </w:rPr>
      </w:pPr>
    </w:p>
    <w:p w:rsidR="0012170A" w:rsidRDefault="00FB1C6F" w:rsidP="0012170A">
      <w:pPr>
        <w:ind w:left="360"/>
        <w:rPr>
          <w:sz w:val="24"/>
          <w:szCs w:val="24"/>
        </w:rPr>
      </w:pPr>
      <w:r>
        <w:rPr>
          <w:sz w:val="24"/>
          <w:szCs w:val="24"/>
        </w:rPr>
        <w:t>Use Antoine’s equation to get t</w:t>
      </w:r>
      <w:r w:rsidR="0012170A">
        <w:rPr>
          <w:sz w:val="24"/>
          <w:szCs w:val="24"/>
        </w:rPr>
        <w:t xml:space="preserve">he saturation vapor pressures.  </w:t>
      </w:r>
      <w:r>
        <w:rPr>
          <w:sz w:val="24"/>
          <w:szCs w:val="24"/>
        </w:rPr>
        <w:t xml:space="preserve">The vapor phase may be assumed to be ideal, but activity coefficients should be used to compensate for liquid-phase </w:t>
      </w:r>
      <w:proofErr w:type="spellStart"/>
      <w:r>
        <w:rPr>
          <w:sz w:val="24"/>
          <w:szCs w:val="24"/>
        </w:rPr>
        <w:t>nonidealities</w:t>
      </w:r>
      <w:proofErr w:type="spellEnd"/>
      <w:r>
        <w:rPr>
          <w:sz w:val="24"/>
          <w:szCs w:val="24"/>
        </w:rPr>
        <w:t>.</w:t>
      </w:r>
    </w:p>
    <w:p w:rsidR="0012170A" w:rsidRDefault="0012170A" w:rsidP="0012170A">
      <w:pPr>
        <w:ind w:left="360"/>
        <w:rPr>
          <w:sz w:val="24"/>
          <w:szCs w:val="24"/>
        </w:rPr>
      </w:pPr>
    </w:p>
    <w:p w:rsidR="00EA1414" w:rsidRDefault="00EA1414" w:rsidP="00EA1414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Margules</w:t>
      </w:r>
      <w:proofErr w:type="spellEnd"/>
      <w:r>
        <w:rPr>
          <w:sz w:val="24"/>
          <w:szCs w:val="24"/>
        </w:rPr>
        <w:t xml:space="preserve"> parameters for </w:t>
      </w:r>
      <w:proofErr w:type="gramStart"/>
      <w:r>
        <w:rPr>
          <w:sz w:val="24"/>
          <w:szCs w:val="24"/>
        </w:rPr>
        <w:t>isopropanol(</w:t>
      </w:r>
      <w:proofErr w:type="gramEnd"/>
      <w:r>
        <w:rPr>
          <w:sz w:val="24"/>
          <w:szCs w:val="24"/>
        </w:rPr>
        <w:t>1)/water(2) are  A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 xml:space="preserve"> = 1.97, A</w:t>
      </w:r>
      <w:r>
        <w:rPr>
          <w:sz w:val="24"/>
          <w:szCs w:val="24"/>
          <w:vertAlign w:val="subscript"/>
        </w:rPr>
        <w:t>21</w:t>
      </w:r>
      <w:r>
        <w:rPr>
          <w:sz w:val="24"/>
          <w:szCs w:val="24"/>
        </w:rPr>
        <w:t xml:space="preserve"> = 1.09</w:t>
      </w:r>
    </w:p>
    <w:p w:rsidR="00EA1414" w:rsidRDefault="00EA1414" w:rsidP="00EA1414">
      <w:pPr>
        <w:ind w:left="360"/>
        <w:rPr>
          <w:sz w:val="24"/>
          <w:szCs w:val="24"/>
        </w:rPr>
      </w:pPr>
    </w:p>
    <w:p w:rsidR="0038566D" w:rsidRDefault="0038566D" w:rsidP="00FB1C6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9790E" w:rsidRPr="0038566D">
        <w:rPr>
          <w:position w:val="-32"/>
          <w:sz w:val="24"/>
          <w:szCs w:val="24"/>
        </w:rPr>
        <w:object w:dxaOrig="33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37.5pt" o:ole="">
            <v:imagedata r:id="rId6" o:title=""/>
          </v:shape>
          <o:OLEObject Type="Embed" ProgID="Equation.3" ShapeID="_x0000_i1025" DrawAspect="Content" ObjectID="_1539523414" r:id="rId7"/>
        </w:object>
      </w:r>
    </w:p>
    <w:p w:rsidR="0038566D" w:rsidRDefault="0038566D" w:rsidP="00FB1C6F">
      <w:pPr>
        <w:ind w:left="360"/>
        <w:rPr>
          <w:sz w:val="24"/>
          <w:szCs w:val="24"/>
        </w:rPr>
      </w:pPr>
    </w:p>
    <w:p w:rsidR="00FB1C6F" w:rsidRDefault="00FB1C6F" w:rsidP="00FB1C6F">
      <w:pPr>
        <w:ind w:left="360"/>
        <w:rPr>
          <w:sz w:val="24"/>
          <w:szCs w:val="24"/>
        </w:rPr>
      </w:pPr>
    </w:p>
    <w:p w:rsidR="00FB1C6F" w:rsidRPr="000C4F95" w:rsidRDefault="00FB1C6F" w:rsidP="00FB1C6F">
      <w:pPr>
        <w:ind w:left="360"/>
        <w:rPr>
          <w:b/>
          <w:bCs/>
          <w:sz w:val="24"/>
          <w:szCs w:val="24"/>
        </w:rPr>
      </w:pPr>
      <w:r w:rsidRPr="000C4F95">
        <w:rPr>
          <w:b/>
          <w:bCs/>
          <w:sz w:val="24"/>
          <w:szCs w:val="24"/>
        </w:rPr>
        <w:t xml:space="preserve">Make extra copies of the y versus x diagram and the T versus </w:t>
      </w:r>
      <w:proofErr w:type="spellStart"/>
      <w:r w:rsidRPr="000C4F95">
        <w:rPr>
          <w:b/>
          <w:bCs/>
          <w:sz w:val="24"/>
          <w:szCs w:val="24"/>
        </w:rPr>
        <w:t>x</w:t>
      </w:r>
      <w:r w:rsidR="00030658">
        <w:rPr>
          <w:b/>
          <w:bCs/>
          <w:sz w:val="24"/>
          <w:szCs w:val="24"/>
        </w:rPr>
        <w:t>,y</w:t>
      </w:r>
      <w:proofErr w:type="spellEnd"/>
      <w:r w:rsidRPr="000C4F95">
        <w:rPr>
          <w:b/>
          <w:bCs/>
          <w:sz w:val="24"/>
          <w:szCs w:val="24"/>
        </w:rPr>
        <w:t xml:space="preserve"> diagram and bring them to the distillation lab sessions so that you can make on-the-spot calculations.</w:t>
      </w:r>
    </w:p>
    <w:p w:rsidR="000C4F95" w:rsidRDefault="000C4F95" w:rsidP="000C4F95">
      <w:pPr>
        <w:rPr>
          <w:sz w:val="24"/>
        </w:rPr>
      </w:pPr>
    </w:p>
    <w:p w:rsidR="00030658" w:rsidRDefault="00D97EA5" w:rsidP="00514492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A7CA4">
        <w:rPr>
          <w:sz w:val="24"/>
          <w:szCs w:val="24"/>
        </w:rPr>
        <w:lastRenderedPageBreak/>
        <w:t>2</w:t>
      </w:r>
      <w:r w:rsidR="00030658">
        <w:rPr>
          <w:sz w:val="24"/>
          <w:szCs w:val="24"/>
        </w:rPr>
        <w:t>.</w:t>
      </w:r>
      <w:r w:rsidR="00030658">
        <w:rPr>
          <w:sz w:val="24"/>
          <w:szCs w:val="24"/>
        </w:rPr>
        <w:tab/>
      </w:r>
      <w:proofErr w:type="gramStart"/>
      <w:r w:rsidR="00030658">
        <w:rPr>
          <w:sz w:val="24"/>
          <w:szCs w:val="24"/>
        </w:rPr>
        <w:t>Using</w:t>
      </w:r>
      <w:proofErr w:type="gramEnd"/>
      <w:r w:rsidR="00030658">
        <w:rPr>
          <w:sz w:val="24"/>
          <w:szCs w:val="24"/>
        </w:rPr>
        <w:t xml:space="preserve"> the RI calibration data in Table </w:t>
      </w:r>
      <w:r>
        <w:rPr>
          <w:sz w:val="24"/>
          <w:szCs w:val="24"/>
        </w:rPr>
        <w:t>2</w:t>
      </w:r>
      <w:r w:rsidR="00030658">
        <w:rPr>
          <w:sz w:val="24"/>
          <w:szCs w:val="24"/>
        </w:rPr>
        <w:t xml:space="preserve">, prepare a plot of </w:t>
      </w:r>
      <w:r w:rsidR="00030658" w:rsidRPr="003C4662">
        <w:rPr>
          <w:b/>
          <w:sz w:val="24"/>
          <w:szCs w:val="24"/>
        </w:rPr>
        <w:t>mole fraction</w:t>
      </w:r>
      <w:r w:rsidR="00030658">
        <w:rPr>
          <w:sz w:val="24"/>
          <w:szCs w:val="24"/>
        </w:rPr>
        <w:t xml:space="preserve"> of </w:t>
      </w:r>
      <w:r w:rsidR="00EA1414">
        <w:rPr>
          <w:sz w:val="24"/>
          <w:szCs w:val="24"/>
        </w:rPr>
        <w:t>isopropano</w:t>
      </w:r>
      <w:r w:rsidR="00030658">
        <w:rPr>
          <w:sz w:val="24"/>
          <w:szCs w:val="24"/>
        </w:rPr>
        <w:t xml:space="preserve">l in the liquid sample versus the Refractive Index reading.  Fit the resulting curve with an appropriate </w:t>
      </w:r>
      <w:r w:rsidR="0036795A">
        <w:rPr>
          <w:sz w:val="24"/>
          <w:szCs w:val="24"/>
        </w:rPr>
        <w:t xml:space="preserve">calibration </w:t>
      </w:r>
      <w:r w:rsidR="00030658">
        <w:rPr>
          <w:sz w:val="24"/>
          <w:szCs w:val="24"/>
        </w:rPr>
        <w:t>equation.</w:t>
      </w:r>
    </w:p>
    <w:p w:rsidR="00030658" w:rsidRDefault="00030658" w:rsidP="00030658">
      <w:pPr>
        <w:ind w:left="360" w:hanging="360"/>
        <w:rPr>
          <w:sz w:val="24"/>
          <w:szCs w:val="24"/>
        </w:rPr>
      </w:pPr>
    </w:p>
    <w:p w:rsidR="00030658" w:rsidRPr="00E318E0" w:rsidRDefault="00030658" w:rsidP="00514492">
      <w:pPr>
        <w:jc w:val="center"/>
        <w:rPr>
          <w:b/>
          <w:bCs/>
          <w:sz w:val="24"/>
          <w:szCs w:val="24"/>
        </w:rPr>
      </w:pPr>
      <w:r w:rsidRPr="00E318E0">
        <w:rPr>
          <w:b/>
          <w:bCs/>
          <w:sz w:val="24"/>
          <w:szCs w:val="24"/>
        </w:rPr>
        <w:t xml:space="preserve">Table </w:t>
      </w:r>
      <w:r w:rsidR="00514492">
        <w:rPr>
          <w:b/>
          <w:bCs/>
          <w:sz w:val="24"/>
          <w:szCs w:val="24"/>
        </w:rPr>
        <w:t>3</w:t>
      </w:r>
      <w:r w:rsidRPr="00E318E0">
        <w:rPr>
          <w:b/>
          <w:bCs/>
          <w:sz w:val="24"/>
          <w:szCs w:val="24"/>
        </w:rPr>
        <w:t xml:space="preserve">.2:  </w:t>
      </w:r>
      <w:r w:rsidRPr="00E318E0">
        <w:rPr>
          <w:b/>
          <w:bCs/>
          <w:sz w:val="24"/>
          <w:szCs w:val="24"/>
        </w:rPr>
        <w:tab/>
        <w:t>RI Calibration Data for Isopropanol</w:t>
      </w:r>
      <w:r w:rsidR="00AA7CA4">
        <w:rPr>
          <w:b/>
          <w:bCs/>
          <w:sz w:val="24"/>
          <w:szCs w:val="24"/>
        </w:rPr>
        <w:t>-Water</w:t>
      </w:r>
      <w:r w:rsidRPr="00E318E0">
        <w:rPr>
          <w:b/>
          <w:bCs/>
          <w:sz w:val="24"/>
          <w:szCs w:val="24"/>
        </w:rPr>
        <w:t xml:space="preserve"> Mixtures</w:t>
      </w:r>
      <w:r>
        <w:rPr>
          <w:b/>
          <w:bCs/>
          <w:sz w:val="24"/>
          <w:szCs w:val="24"/>
        </w:rPr>
        <w:t>.</w:t>
      </w:r>
    </w:p>
    <w:p w:rsidR="00030658" w:rsidRDefault="00030658" w:rsidP="005227EA">
      <w:pPr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="00AA7CA4">
        <w:rPr>
          <w:sz w:val="24"/>
          <w:szCs w:val="24"/>
        </w:rPr>
        <w:t>A Data – Fall 2016</w:t>
      </w:r>
    </w:p>
    <w:p w:rsidR="00030658" w:rsidRDefault="00030658" w:rsidP="00030658">
      <w:pPr>
        <w:rPr>
          <w:sz w:val="24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877"/>
        <w:gridCol w:w="830"/>
        <w:gridCol w:w="830"/>
      </w:tblGrid>
      <w:tr w:rsidR="00A0798B" w:rsidTr="00874D49">
        <w:trPr>
          <w:trHeight w:val="4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98B" w:rsidRPr="00B62656" w:rsidRDefault="00A0798B" w:rsidP="003C5258">
            <w:pPr>
              <w:ind w:left="-18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Vol</w:t>
            </w:r>
            <w:proofErr w:type="spellEnd"/>
            <w:r>
              <w:rPr>
                <w:rFonts w:ascii="Arial" w:hAnsi="Arial" w:cs="Arial"/>
              </w:rPr>
              <w:t xml:space="preserve"> %  Isopropanol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98B" w:rsidRPr="00B62656" w:rsidRDefault="00A0798B" w:rsidP="009D26AC">
            <w:pPr>
              <w:ind w:left="40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RI</w:t>
            </w:r>
          </w:p>
        </w:tc>
      </w:tr>
      <w:tr w:rsidR="00546148" w:rsidTr="00383ED5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Pr="00B62656" w:rsidRDefault="00546148" w:rsidP="00546148">
            <w:pPr>
              <w:spacing w:before="240"/>
              <w:ind w:left="72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1.3334</w:t>
            </w:r>
          </w:p>
        </w:tc>
      </w:tr>
      <w:tr w:rsidR="00546148" w:rsidTr="00383ED5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Pr="00B62656" w:rsidRDefault="00546148" w:rsidP="00546148">
            <w:pPr>
              <w:spacing w:before="240"/>
              <w:ind w:left="72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6148" w:rsidTr="00383ED5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Pr="00B62656" w:rsidRDefault="00546148" w:rsidP="00546148">
            <w:pPr>
              <w:spacing w:before="240"/>
              <w:ind w:left="72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6148" w:rsidTr="00383ED5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Pr="00B62656" w:rsidRDefault="00546148" w:rsidP="00546148">
            <w:pPr>
              <w:spacing w:before="240"/>
              <w:ind w:left="72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6148" w:rsidTr="00383ED5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Pr="00B62656" w:rsidRDefault="00546148" w:rsidP="00546148">
            <w:pPr>
              <w:spacing w:before="240"/>
              <w:ind w:left="72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Default="00546148" w:rsidP="00A0798B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</w:t>
            </w:r>
            <w:r w:rsidR="00A0798B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6148" w:rsidTr="00383ED5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Pr="00B62656" w:rsidRDefault="00546148" w:rsidP="00546148">
            <w:pPr>
              <w:spacing w:before="240"/>
              <w:ind w:left="72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1.3659</w:t>
            </w:r>
          </w:p>
        </w:tc>
      </w:tr>
      <w:tr w:rsidR="00546148" w:rsidTr="00383ED5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Pr="00B62656" w:rsidRDefault="00546148" w:rsidP="00546148">
            <w:pPr>
              <w:spacing w:before="240"/>
              <w:ind w:left="72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6148" w:rsidTr="00383ED5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Pr="00B62656" w:rsidRDefault="00546148" w:rsidP="00546148">
            <w:pPr>
              <w:spacing w:before="240"/>
              <w:ind w:left="72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6148" w:rsidTr="00383ED5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Pr="00B62656" w:rsidRDefault="00546148" w:rsidP="00546148">
            <w:pPr>
              <w:spacing w:before="240"/>
              <w:ind w:left="72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6148" w:rsidTr="00383ED5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Pr="00B62656" w:rsidRDefault="00546148" w:rsidP="00546148">
            <w:pPr>
              <w:spacing w:before="240"/>
              <w:ind w:left="72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6148" w:rsidTr="00383ED5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Pr="00B62656" w:rsidRDefault="00546148" w:rsidP="00546148">
            <w:pPr>
              <w:spacing w:before="240"/>
              <w:ind w:left="72"/>
              <w:jc w:val="center"/>
              <w:rPr>
                <w:rFonts w:ascii="Arial" w:hAnsi="Arial" w:cs="Arial"/>
              </w:rPr>
            </w:pPr>
            <w:r w:rsidRPr="00B62656">
              <w:rPr>
                <w:rFonts w:ascii="Arial" w:hAnsi="Arial" w:cs="Arial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6148" w:rsidRDefault="00546148" w:rsidP="00546148">
            <w:pPr>
              <w:spacing w:before="24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1.3769</w:t>
            </w:r>
          </w:p>
        </w:tc>
      </w:tr>
    </w:tbl>
    <w:p w:rsidR="00030658" w:rsidRDefault="00030658" w:rsidP="00030658">
      <w:pPr>
        <w:ind w:left="1530"/>
        <w:rPr>
          <w:sz w:val="24"/>
          <w:szCs w:val="24"/>
        </w:rPr>
      </w:pPr>
    </w:p>
    <w:p w:rsidR="009D26AC" w:rsidRDefault="009D26AC" w:rsidP="00A0798B">
      <w:pPr>
        <w:rPr>
          <w:sz w:val="24"/>
          <w:szCs w:val="24"/>
        </w:rPr>
      </w:pPr>
    </w:p>
    <w:p w:rsidR="009D26AC" w:rsidRPr="009D26AC" w:rsidRDefault="00AA7CA4" w:rsidP="005227EA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3</w:t>
      </w:r>
      <w:r w:rsidR="009D26AC" w:rsidRPr="009D26AC">
        <w:rPr>
          <w:sz w:val="24"/>
          <w:szCs w:val="24"/>
        </w:rPr>
        <w:t>.</w:t>
      </w:r>
      <w:r w:rsidR="009D26AC" w:rsidRPr="009D26AC">
        <w:rPr>
          <w:sz w:val="24"/>
          <w:szCs w:val="24"/>
        </w:rPr>
        <w:tab/>
        <w:t xml:space="preserve">A plant must distill a mixture containing </w:t>
      </w:r>
      <w:r w:rsidR="002975F1">
        <w:rPr>
          <w:sz w:val="24"/>
          <w:szCs w:val="24"/>
        </w:rPr>
        <w:t>2</w:t>
      </w:r>
      <w:r w:rsidR="00060D8A">
        <w:rPr>
          <w:sz w:val="24"/>
          <w:szCs w:val="24"/>
        </w:rPr>
        <w:t>0</w:t>
      </w:r>
      <w:r w:rsidR="009D26AC" w:rsidRPr="009D26AC">
        <w:rPr>
          <w:sz w:val="24"/>
          <w:szCs w:val="24"/>
        </w:rPr>
        <w:t xml:space="preserve"> mol % </w:t>
      </w:r>
      <w:r>
        <w:rPr>
          <w:sz w:val="24"/>
          <w:szCs w:val="24"/>
        </w:rPr>
        <w:t xml:space="preserve">isopropanol and </w:t>
      </w:r>
      <w:r w:rsidR="002975F1">
        <w:rPr>
          <w:sz w:val="24"/>
          <w:szCs w:val="24"/>
        </w:rPr>
        <w:t>8</w:t>
      </w:r>
      <w:r w:rsidR="00060D8A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mol</w:t>
      </w:r>
      <w:proofErr w:type="spellEnd"/>
      <w:r>
        <w:rPr>
          <w:sz w:val="24"/>
          <w:szCs w:val="24"/>
        </w:rPr>
        <w:t xml:space="preserve"> % water</w:t>
      </w:r>
      <w:r w:rsidR="009D26AC" w:rsidRPr="009D26A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The distillate is to contain </w:t>
      </w:r>
      <w:r w:rsidR="00060D8A">
        <w:rPr>
          <w:sz w:val="24"/>
          <w:szCs w:val="24"/>
        </w:rPr>
        <w:t>60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mol</w:t>
      </w:r>
      <w:proofErr w:type="spellEnd"/>
      <w:r>
        <w:rPr>
          <w:sz w:val="24"/>
          <w:szCs w:val="24"/>
        </w:rPr>
        <w:t xml:space="preserve"> % isopropanol</w:t>
      </w:r>
      <w:r w:rsidR="009D26AC" w:rsidRPr="009D26AC">
        <w:rPr>
          <w:sz w:val="24"/>
          <w:szCs w:val="24"/>
        </w:rPr>
        <w:t>, and the bottom product should</w:t>
      </w:r>
      <w:r>
        <w:rPr>
          <w:sz w:val="24"/>
          <w:szCs w:val="24"/>
        </w:rPr>
        <w:t xml:space="preserve"> have less than 5 </w:t>
      </w:r>
      <w:proofErr w:type="spellStart"/>
      <w:r>
        <w:rPr>
          <w:sz w:val="24"/>
          <w:szCs w:val="24"/>
        </w:rPr>
        <w:t>mol</w:t>
      </w:r>
      <w:proofErr w:type="spellEnd"/>
      <w:r>
        <w:rPr>
          <w:sz w:val="24"/>
          <w:szCs w:val="24"/>
        </w:rPr>
        <w:t xml:space="preserve"> % isopropanol</w:t>
      </w:r>
      <w:r w:rsidR="009D26AC" w:rsidRPr="009D26AC">
        <w:rPr>
          <w:sz w:val="24"/>
          <w:szCs w:val="24"/>
        </w:rPr>
        <w:t>.  The feed is a saturated liquid.</w:t>
      </w:r>
    </w:p>
    <w:p w:rsidR="009D26AC" w:rsidRPr="009D26AC" w:rsidRDefault="009D26AC" w:rsidP="009D26AC">
      <w:pPr>
        <w:rPr>
          <w:sz w:val="24"/>
          <w:szCs w:val="24"/>
        </w:rPr>
      </w:pPr>
    </w:p>
    <w:p w:rsidR="009D26AC" w:rsidRPr="009D26AC" w:rsidRDefault="009D26AC" w:rsidP="009D26AC">
      <w:pPr>
        <w:ind w:left="720" w:hanging="360"/>
        <w:rPr>
          <w:sz w:val="24"/>
          <w:szCs w:val="24"/>
        </w:rPr>
      </w:pPr>
      <w:r w:rsidRPr="009D26AC">
        <w:rPr>
          <w:sz w:val="24"/>
          <w:szCs w:val="24"/>
        </w:rPr>
        <w:t>a)</w:t>
      </w:r>
      <w:r w:rsidRPr="009D26AC">
        <w:rPr>
          <w:sz w:val="24"/>
          <w:szCs w:val="24"/>
        </w:rPr>
        <w:tab/>
        <w:t>Const</w:t>
      </w:r>
      <w:r>
        <w:rPr>
          <w:sz w:val="24"/>
          <w:szCs w:val="24"/>
        </w:rPr>
        <w:t xml:space="preserve">ruct a McCabe-Thiele diagram using the VLE curve from Prob. </w:t>
      </w:r>
      <w:r w:rsidR="00AA7CA4">
        <w:rPr>
          <w:sz w:val="24"/>
          <w:szCs w:val="24"/>
        </w:rPr>
        <w:t>1</w:t>
      </w:r>
      <w:r w:rsidRPr="009D26AC">
        <w:rPr>
          <w:sz w:val="24"/>
          <w:szCs w:val="24"/>
        </w:rPr>
        <w:t>, and use it to determine</w:t>
      </w:r>
    </w:p>
    <w:p w:rsidR="009D26AC" w:rsidRPr="009D26AC" w:rsidRDefault="009D26AC" w:rsidP="009D26AC">
      <w:pPr>
        <w:ind w:left="1080" w:hanging="360"/>
        <w:rPr>
          <w:sz w:val="24"/>
          <w:szCs w:val="24"/>
        </w:rPr>
      </w:pPr>
      <w:proofErr w:type="spellStart"/>
      <w:r w:rsidRPr="009D26AC">
        <w:rPr>
          <w:sz w:val="24"/>
          <w:szCs w:val="24"/>
        </w:rPr>
        <w:t>i</w:t>
      </w:r>
      <w:proofErr w:type="spellEnd"/>
      <w:r w:rsidRPr="009D26AC">
        <w:rPr>
          <w:sz w:val="24"/>
          <w:szCs w:val="24"/>
        </w:rPr>
        <w:t>)</w:t>
      </w:r>
      <w:r w:rsidRPr="009D26AC">
        <w:rPr>
          <w:sz w:val="24"/>
          <w:szCs w:val="24"/>
        </w:rPr>
        <w:tab/>
      </w:r>
      <w:proofErr w:type="gramStart"/>
      <w:r w:rsidRPr="009D26AC">
        <w:rPr>
          <w:sz w:val="24"/>
          <w:szCs w:val="24"/>
        </w:rPr>
        <w:t>the</w:t>
      </w:r>
      <w:proofErr w:type="gramEnd"/>
      <w:r w:rsidRPr="009D26AC">
        <w:rPr>
          <w:sz w:val="24"/>
          <w:szCs w:val="24"/>
        </w:rPr>
        <w:t xml:space="preserve"> minimum number of theoretical plates required</w:t>
      </w:r>
    </w:p>
    <w:p w:rsidR="009D26AC" w:rsidRPr="009D26AC" w:rsidRDefault="009D26AC" w:rsidP="009D26AC">
      <w:pPr>
        <w:ind w:left="1080" w:hanging="360"/>
        <w:rPr>
          <w:sz w:val="24"/>
          <w:szCs w:val="24"/>
        </w:rPr>
      </w:pPr>
      <w:r w:rsidRPr="009D26AC">
        <w:rPr>
          <w:sz w:val="24"/>
          <w:szCs w:val="24"/>
        </w:rPr>
        <w:t>ii)</w:t>
      </w:r>
      <w:r w:rsidRPr="009D26AC">
        <w:rPr>
          <w:sz w:val="24"/>
          <w:szCs w:val="24"/>
        </w:rPr>
        <w:tab/>
      </w:r>
      <w:proofErr w:type="gramStart"/>
      <w:r w:rsidRPr="009D26AC">
        <w:rPr>
          <w:sz w:val="24"/>
          <w:szCs w:val="24"/>
        </w:rPr>
        <w:t>the</w:t>
      </w:r>
      <w:proofErr w:type="gramEnd"/>
      <w:r w:rsidRPr="009D26AC">
        <w:rPr>
          <w:sz w:val="24"/>
          <w:szCs w:val="24"/>
        </w:rPr>
        <w:t xml:space="preserve"> minimum reflux ratio, R = L/D</w:t>
      </w:r>
    </w:p>
    <w:p w:rsidR="009D26AC" w:rsidRPr="009D26AC" w:rsidRDefault="009D26AC" w:rsidP="009D26AC">
      <w:pPr>
        <w:ind w:left="1080" w:hanging="360"/>
        <w:rPr>
          <w:sz w:val="24"/>
          <w:szCs w:val="24"/>
        </w:rPr>
      </w:pPr>
      <w:r w:rsidRPr="009D26AC">
        <w:rPr>
          <w:sz w:val="24"/>
          <w:szCs w:val="24"/>
        </w:rPr>
        <w:t>iii)</w:t>
      </w:r>
      <w:r w:rsidRPr="009D26AC">
        <w:rPr>
          <w:sz w:val="24"/>
          <w:szCs w:val="24"/>
        </w:rPr>
        <w:tab/>
      </w:r>
      <w:proofErr w:type="gramStart"/>
      <w:r w:rsidRPr="009D26AC">
        <w:rPr>
          <w:sz w:val="24"/>
          <w:szCs w:val="24"/>
        </w:rPr>
        <w:t>the</w:t>
      </w:r>
      <w:proofErr w:type="gramEnd"/>
      <w:r w:rsidRPr="009D26AC">
        <w:rPr>
          <w:sz w:val="24"/>
          <w:szCs w:val="24"/>
        </w:rPr>
        <w:t xml:space="preserve"> number of plates required if the reflux ratio is 1.4 times </w:t>
      </w:r>
      <w:proofErr w:type="spellStart"/>
      <w:r w:rsidRPr="009D26AC">
        <w:rPr>
          <w:sz w:val="24"/>
          <w:szCs w:val="24"/>
        </w:rPr>
        <w:t>R</w:t>
      </w:r>
      <w:r w:rsidRPr="009D26AC">
        <w:rPr>
          <w:sz w:val="24"/>
          <w:szCs w:val="24"/>
          <w:vertAlign w:val="subscript"/>
        </w:rPr>
        <w:t>min</w:t>
      </w:r>
      <w:proofErr w:type="spellEnd"/>
    </w:p>
    <w:p w:rsidR="009D26AC" w:rsidRPr="009D26AC" w:rsidRDefault="009D26AC" w:rsidP="009D26AC">
      <w:pPr>
        <w:ind w:left="1080" w:hanging="360"/>
        <w:rPr>
          <w:sz w:val="24"/>
          <w:szCs w:val="24"/>
          <w:vertAlign w:val="subscript"/>
        </w:rPr>
      </w:pPr>
      <w:r w:rsidRPr="009D26AC">
        <w:rPr>
          <w:sz w:val="24"/>
          <w:szCs w:val="24"/>
        </w:rPr>
        <w:t>iv)</w:t>
      </w:r>
      <w:r w:rsidRPr="009D26AC">
        <w:rPr>
          <w:sz w:val="24"/>
          <w:szCs w:val="24"/>
        </w:rPr>
        <w:tab/>
      </w:r>
      <w:proofErr w:type="gramStart"/>
      <w:r w:rsidRPr="009D26AC">
        <w:rPr>
          <w:sz w:val="24"/>
          <w:szCs w:val="24"/>
        </w:rPr>
        <w:t>the</w:t>
      </w:r>
      <w:proofErr w:type="gramEnd"/>
      <w:r w:rsidRPr="009D26AC">
        <w:rPr>
          <w:sz w:val="24"/>
          <w:szCs w:val="24"/>
        </w:rPr>
        <w:t xml:space="preserve"> optimum feed plate location if the  reflux ratio is 1.4 times </w:t>
      </w:r>
      <w:proofErr w:type="spellStart"/>
      <w:r w:rsidRPr="009D26AC">
        <w:rPr>
          <w:sz w:val="24"/>
          <w:szCs w:val="24"/>
        </w:rPr>
        <w:t>R</w:t>
      </w:r>
      <w:r w:rsidRPr="009D26AC">
        <w:rPr>
          <w:sz w:val="24"/>
          <w:szCs w:val="24"/>
          <w:vertAlign w:val="subscript"/>
        </w:rPr>
        <w:t>min</w:t>
      </w:r>
      <w:proofErr w:type="spellEnd"/>
    </w:p>
    <w:p w:rsidR="009D26AC" w:rsidRPr="009D26AC" w:rsidRDefault="009D26AC" w:rsidP="009D26AC">
      <w:pPr>
        <w:ind w:left="1080" w:hanging="360"/>
        <w:rPr>
          <w:sz w:val="24"/>
          <w:szCs w:val="24"/>
        </w:rPr>
      </w:pPr>
    </w:p>
    <w:p w:rsidR="009D26AC" w:rsidRPr="009D26AC" w:rsidRDefault="009D26AC" w:rsidP="009D26AC">
      <w:pPr>
        <w:ind w:left="720" w:hanging="360"/>
        <w:rPr>
          <w:sz w:val="24"/>
          <w:szCs w:val="24"/>
        </w:rPr>
      </w:pPr>
      <w:r w:rsidRPr="009D26AC">
        <w:rPr>
          <w:sz w:val="24"/>
          <w:szCs w:val="24"/>
        </w:rPr>
        <w:t>b)</w:t>
      </w:r>
      <w:r w:rsidRPr="009D26AC">
        <w:rPr>
          <w:sz w:val="24"/>
          <w:szCs w:val="24"/>
        </w:rPr>
        <w:tab/>
        <w:t>Use the Fenske equation to calculate the minimum number of theoretical plates (at total reflux) required if the column is equipped with a partial reboiler and a total condenser.</w:t>
      </w:r>
    </w:p>
    <w:p w:rsidR="009D26AC" w:rsidRPr="009D26AC" w:rsidRDefault="009D26AC" w:rsidP="009D26AC">
      <w:pPr>
        <w:ind w:left="720" w:hanging="360"/>
        <w:rPr>
          <w:sz w:val="24"/>
          <w:szCs w:val="24"/>
        </w:rPr>
      </w:pPr>
    </w:p>
    <w:p w:rsidR="009D26AC" w:rsidRDefault="009D26AC" w:rsidP="009D26AC">
      <w:pPr>
        <w:ind w:left="720" w:hanging="360"/>
        <w:rPr>
          <w:sz w:val="24"/>
          <w:szCs w:val="24"/>
        </w:rPr>
      </w:pPr>
      <w:r w:rsidRPr="009D26AC">
        <w:rPr>
          <w:sz w:val="24"/>
          <w:szCs w:val="24"/>
        </w:rPr>
        <w:t>c)</w:t>
      </w:r>
      <w:r w:rsidRPr="009D26AC">
        <w:rPr>
          <w:sz w:val="24"/>
          <w:szCs w:val="24"/>
        </w:rPr>
        <w:tab/>
        <w:t>If the overall plate efficiency is 75%, how many plates would actually be required at the reflux ratio specified in part (</w:t>
      </w:r>
      <w:proofErr w:type="gramStart"/>
      <w:r w:rsidRPr="009D26AC">
        <w:rPr>
          <w:sz w:val="24"/>
          <w:szCs w:val="24"/>
        </w:rPr>
        <w:t>a</w:t>
      </w:r>
      <w:proofErr w:type="gramEnd"/>
      <w:r w:rsidRPr="009D26AC">
        <w:rPr>
          <w:sz w:val="24"/>
          <w:szCs w:val="24"/>
        </w:rPr>
        <w:t xml:space="preserve"> iii)?</w:t>
      </w:r>
    </w:p>
    <w:p w:rsidR="00D97EA5" w:rsidRDefault="00D97EA5" w:rsidP="00A0798B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Appendix 1:</w:t>
      </w:r>
    </w:p>
    <w:p w:rsidR="00D97EA5" w:rsidRDefault="00D97EA5" w:rsidP="0072099F">
      <w:pPr>
        <w:ind w:left="720" w:hanging="360"/>
        <w:rPr>
          <w:sz w:val="24"/>
          <w:szCs w:val="24"/>
        </w:rPr>
      </w:pPr>
    </w:p>
    <w:p w:rsidR="00D97EA5" w:rsidRDefault="00A0798B" w:rsidP="00D97EA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Antoine constants for</w:t>
      </w:r>
      <w:r w:rsidR="00D97EA5">
        <w:rPr>
          <w:sz w:val="24"/>
          <w:szCs w:val="24"/>
        </w:rPr>
        <w:t xml:space="preserve"> </w:t>
      </w:r>
      <w:r w:rsidR="00D97EA5" w:rsidRPr="005857BC">
        <w:rPr>
          <w:sz w:val="24"/>
          <w:szCs w:val="24"/>
        </w:rPr>
        <w:t>log P sat = A − B</w:t>
      </w:r>
      <w:proofErr w:type="gramStart"/>
      <w:r w:rsidR="00D97EA5" w:rsidRPr="005857BC">
        <w:rPr>
          <w:sz w:val="24"/>
          <w:szCs w:val="24"/>
        </w:rPr>
        <w:t>/(</w:t>
      </w:r>
      <w:proofErr w:type="gramEnd"/>
      <w:r w:rsidR="00D97EA5" w:rsidRPr="005857BC">
        <w:rPr>
          <w:sz w:val="24"/>
          <w:szCs w:val="24"/>
        </w:rPr>
        <w:t xml:space="preserve">T + C) with P sat in </w:t>
      </w:r>
      <w:proofErr w:type="spellStart"/>
      <w:r w:rsidR="00D97EA5" w:rsidRPr="005857BC">
        <w:rPr>
          <w:sz w:val="24"/>
          <w:szCs w:val="24"/>
        </w:rPr>
        <w:t>torr</w:t>
      </w:r>
      <w:proofErr w:type="spellEnd"/>
      <w:r w:rsidR="00D97EA5" w:rsidRPr="005857BC">
        <w:rPr>
          <w:sz w:val="24"/>
          <w:szCs w:val="24"/>
        </w:rPr>
        <w:t xml:space="preserve"> and T in °C</w:t>
      </w:r>
      <w:r w:rsidR="00D97EA5">
        <w:rPr>
          <w:sz w:val="24"/>
          <w:szCs w:val="24"/>
        </w:rPr>
        <w:t>.</w:t>
      </w:r>
    </w:p>
    <w:p w:rsidR="00D97EA5" w:rsidRDefault="00D97EA5" w:rsidP="0072099F">
      <w:pPr>
        <w:ind w:left="720" w:hanging="360"/>
        <w:rPr>
          <w:sz w:val="24"/>
          <w:szCs w:val="24"/>
        </w:rPr>
      </w:pPr>
    </w:p>
    <w:p w:rsidR="005857BC" w:rsidRDefault="0072099F" w:rsidP="0072099F">
      <w:pPr>
        <w:ind w:left="720" w:hanging="360"/>
        <w:rPr>
          <w:sz w:val="24"/>
          <w:szCs w:val="24"/>
        </w:rPr>
      </w:pPr>
      <w:r w:rsidRPr="0072099F">
        <w:rPr>
          <w:sz w:val="24"/>
          <w:szCs w:val="24"/>
        </w:rPr>
        <w:t xml:space="preserve">TABLE 13-4 Antoine Vapor-Pressure Constants and Liquid Molar Volume* </w:t>
      </w:r>
    </w:p>
    <w:p w:rsidR="00D97EA5" w:rsidRDefault="00D97EA5" w:rsidP="0072099F">
      <w:pPr>
        <w:ind w:left="720" w:hanging="360"/>
        <w:rPr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7"/>
        <w:gridCol w:w="1471"/>
        <w:gridCol w:w="1496"/>
        <w:gridCol w:w="1471"/>
        <w:gridCol w:w="1445"/>
        <w:gridCol w:w="1486"/>
      </w:tblGrid>
      <w:tr w:rsidR="005857BC" w:rsidRPr="00691581" w:rsidTr="00691581"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Species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A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B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C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T range</w:t>
            </w:r>
            <w:r w:rsidR="004D36FF" w:rsidRPr="00691581">
              <w:rPr>
                <w:sz w:val="24"/>
                <w:szCs w:val="24"/>
              </w:rPr>
              <w:t>, C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4D36FF" w:rsidP="004D36F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V</w:t>
            </w:r>
            <w:r w:rsidR="005857BC" w:rsidRPr="00691581">
              <w:rPr>
                <w:sz w:val="24"/>
                <w:szCs w:val="24"/>
              </w:rPr>
              <w:t xml:space="preserve"> [ml</w:t>
            </w:r>
            <w:r w:rsidRPr="00691581">
              <w:rPr>
                <w:sz w:val="24"/>
                <w:szCs w:val="24"/>
              </w:rPr>
              <w:t>/</w:t>
            </w:r>
            <w:proofErr w:type="spellStart"/>
            <w:r w:rsidRPr="00691581">
              <w:rPr>
                <w:sz w:val="24"/>
                <w:szCs w:val="24"/>
              </w:rPr>
              <w:t>mol</w:t>
            </w:r>
            <w:proofErr w:type="spellEnd"/>
            <w:r w:rsidR="005857BC" w:rsidRPr="00691581">
              <w:rPr>
                <w:sz w:val="24"/>
                <w:szCs w:val="24"/>
              </w:rPr>
              <w:t>]</w:t>
            </w:r>
          </w:p>
        </w:tc>
      </w:tr>
      <w:tr w:rsidR="005857BC" w:rsidRPr="00691581" w:rsidTr="00691581"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2-propanol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4D36FF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8.87829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4D36FF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2010.320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4D36FF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252.636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4D36FF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(−30)–170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4D36FF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76.92</w:t>
            </w:r>
          </w:p>
        </w:tc>
      </w:tr>
      <w:tr w:rsidR="005857BC" w:rsidRPr="00691581" w:rsidTr="00691581"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Water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8.07131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1730.630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233.426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1– 100</w:t>
            </w:r>
          </w:p>
        </w:tc>
        <w:tc>
          <w:tcPr>
            <w:tcW w:w="1596" w:type="dxa"/>
            <w:shd w:val="clear" w:color="auto" w:fill="auto"/>
          </w:tcPr>
          <w:p w:rsidR="005857BC" w:rsidRPr="00691581" w:rsidRDefault="005857BC" w:rsidP="0072099F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18.07</w:t>
            </w:r>
          </w:p>
        </w:tc>
      </w:tr>
    </w:tbl>
    <w:p w:rsidR="005857BC" w:rsidRDefault="005857BC" w:rsidP="00D97EA5">
      <w:pPr>
        <w:rPr>
          <w:sz w:val="24"/>
          <w:szCs w:val="24"/>
        </w:rPr>
      </w:pPr>
    </w:p>
    <w:p w:rsidR="004D36FF" w:rsidRDefault="005857BC" w:rsidP="00D97EA5">
      <w:pPr>
        <w:ind w:left="720" w:hanging="360"/>
        <w:rPr>
          <w:sz w:val="24"/>
          <w:szCs w:val="24"/>
        </w:rPr>
      </w:pPr>
      <w:r w:rsidRPr="005857BC">
        <w:rPr>
          <w:sz w:val="24"/>
          <w:szCs w:val="24"/>
        </w:rPr>
        <w:t xml:space="preserve">*Abstracted from </w:t>
      </w:r>
      <w:proofErr w:type="spellStart"/>
      <w:r w:rsidRPr="005857BC">
        <w:rPr>
          <w:sz w:val="24"/>
          <w:szCs w:val="24"/>
        </w:rPr>
        <w:t>Gmehling</w:t>
      </w:r>
      <w:proofErr w:type="spellEnd"/>
      <w:r w:rsidRPr="005857BC">
        <w:rPr>
          <w:sz w:val="24"/>
          <w:szCs w:val="24"/>
        </w:rPr>
        <w:t xml:space="preserve"> and </w:t>
      </w:r>
      <w:proofErr w:type="spellStart"/>
      <w:r w:rsidRPr="005857BC">
        <w:rPr>
          <w:sz w:val="24"/>
          <w:szCs w:val="24"/>
        </w:rPr>
        <w:t>Onken</w:t>
      </w:r>
      <w:proofErr w:type="spellEnd"/>
      <w:r w:rsidRPr="005857BC">
        <w:rPr>
          <w:sz w:val="24"/>
          <w:szCs w:val="24"/>
        </w:rPr>
        <w:t xml:space="preserve">, Vapor-Liquid Equilibrium Data Collection, DECHEMA Chemistry Data ser., vol. 1 (parts 1– 10), Frankfurt, 1977. </w:t>
      </w:r>
    </w:p>
    <w:p w:rsidR="005857BC" w:rsidRDefault="00D97EA5" w:rsidP="005857BC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*Source:  </w:t>
      </w:r>
      <w:r w:rsidR="005857BC" w:rsidRPr="005857BC">
        <w:rPr>
          <w:sz w:val="24"/>
          <w:szCs w:val="24"/>
        </w:rPr>
        <w:t xml:space="preserve">Green, Don W., and Perry, Robert </w:t>
      </w:r>
      <w:proofErr w:type="gramStart"/>
      <w:r w:rsidR="005857BC" w:rsidRPr="005857BC">
        <w:rPr>
          <w:sz w:val="24"/>
          <w:szCs w:val="24"/>
        </w:rPr>
        <w:t>H..</w:t>
      </w:r>
      <w:proofErr w:type="gramEnd"/>
      <w:r w:rsidR="005857BC" w:rsidRPr="005857BC">
        <w:rPr>
          <w:sz w:val="24"/>
          <w:szCs w:val="24"/>
        </w:rPr>
        <w:t xml:space="preserve"> Perry's Chemical Engineers' Handbook (8th Edition). </w:t>
      </w:r>
      <w:proofErr w:type="spellStart"/>
      <w:r w:rsidR="005857BC" w:rsidRPr="005857BC">
        <w:rPr>
          <w:sz w:val="24"/>
          <w:szCs w:val="24"/>
        </w:rPr>
        <w:t>Blacklick</w:t>
      </w:r>
      <w:proofErr w:type="spellEnd"/>
      <w:r w:rsidR="005857BC" w:rsidRPr="005857BC">
        <w:rPr>
          <w:sz w:val="24"/>
          <w:szCs w:val="24"/>
        </w:rPr>
        <w:t xml:space="preserve">, OH, USA: McGraw-Hill Professional Publishing, 2007. ProQuest </w:t>
      </w:r>
      <w:proofErr w:type="spellStart"/>
      <w:r w:rsidR="005857BC" w:rsidRPr="005857BC">
        <w:rPr>
          <w:sz w:val="24"/>
          <w:szCs w:val="24"/>
        </w:rPr>
        <w:t>ebrary</w:t>
      </w:r>
      <w:proofErr w:type="spellEnd"/>
      <w:r w:rsidR="005857BC" w:rsidRPr="005857BC">
        <w:rPr>
          <w:sz w:val="24"/>
          <w:szCs w:val="24"/>
        </w:rPr>
        <w:t>. Web. 20 October 2016.</w:t>
      </w:r>
    </w:p>
    <w:p w:rsidR="00D97EA5" w:rsidRDefault="00D97EA5" w:rsidP="005857BC">
      <w:pPr>
        <w:ind w:left="720" w:hanging="360"/>
        <w:rPr>
          <w:sz w:val="24"/>
          <w:szCs w:val="24"/>
        </w:rPr>
      </w:pPr>
    </w:p>
    <w:p w:rsidR="00D97EA5" w:rsidRDefault="00D97EA5" w:rsidP="00D97EA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Antoine constants for </w:t>
      </w:r>
      <w:r>
        <w:rPr>
          <w:rFonts w:ascii="Cambria" w:hAnsi="Cambria" w:cs="Cambria"/>
          <w:sz w:val="24"/>
          <w:szCs w:val="24"/>
        </w:rPr>
        <w:t xml:space="preserve">ln(P°, </w:t>
      </w:r>
      <w:proofErr w:type="spellStart"/>
      <w:r>
        <w:rPr>
          <w:rFonts w:ascii="Cambria" w:hAnsi="Cambria" w:cs="Cambria"/>
          <w:sz w:val="24"/>
          <w:szCs w:val="24"/>
        </w:rPr>
        <w:t>kPa</w:t>
      </w:r>
      <w:proofErr w:type="spellEnd"/>
      <w:r>
        <w:rPr>
          <w:rFonts w:ascii="Cambria" w:hAnsi="Cambria" w:cs="Cambria"/>
          <w:sz w:val="24"/>
          <w:szCs w:val="24"/>
        </w:rPr>
        <w:t>) = A ‐ B/(</w:t>
      </w:r>
      <w:proofErr w:type="spellStart"/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z w:val="16"/>
          <w:szCs w:val="16"/>
        </w:rPr>
        <w:t>Celsius</w:t>
      </w:r>
      <w:r>
        <w:rPr>
          <w:rFonts w:ascii="Cambria" w:hAnsi="Cambria" w:cs="Cambria"/>
          <w:sz w:val="24"/>
          <w:szCs w:val="24"/>
        </w:rPr>
        <w:t>+C</w:t>
      </w:r>
      <w:proofErr w:type="spellEnd"/>
      <w:r>
        <w:rPr>
          <w:rFonts w:ascii="Cambria" w:hAnsi="Cambria" w:cs="Cambria"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D97EA5" w:rsidRDefault="00D97EA5" w:rsidP="00D97EA5">
      <w:pPr>
        <w:ind w:left="360"/>
        <w:rPr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2289"/>
        <w:gridCol w:w="2306"/>
        <w:gridCol w:w="2298"/>
      </w:tblGrid>
      <w:tr w:rsidR="00D97EA5" w:rsidRPr="0078707E" w:rsidTr="00691581"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  <w:r w:rsidRPr="0078707E">
              <w:rPr>
                <w:sz w:val="24"/>
                <w:szCs w:val="24"/>
              </w:rPr>
              <w:t>A</w:t>
            </w:r>
          </w:p>
        </w:tc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  <w:r w:rsidRPr="0078707E">
              <w:rPr>
                <w:sz w:val="24"/>
                <w:szCs w:val="24"/>
              </w:rPr>
              <w:t>B</w:t>
            </w:r>
          </w:p>
        </w:tc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  <w:r w:rsidRPr="0078707E">
              <w:rPr>
                <w:sz w:val="24"/>
                <w:szCs w:val="24"/>
              </w:rPr>
              <w:t>C</w:t>
            </w:r>
          </w:p>
        </w:tc>
      </w:tr>
      <w:tr w:rsidR="00D97EA5" w:rsidRPr="0078707E" w:rsidTr="00691581"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  <w:r w:rsidRPr="0078707E">
              <w:rPr>
                <w:sz w:val="24"/>
                <w:szCs w:val="24"/>
              </w:rPr>
              <w:t>Isopropanol</w:t>
            </w:r>
          </w:p>
        </w:tc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  <w:r w:rsidRPr="0078707E">
              <w:rPr>
                <w:sz w:val="24"/>
                <w:szCs w:val="24"/>
              </w:rPr>
              <w:t>16.678</w:t>
            </w:r>
          </w:p>
        </w:tc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  <w:r w:rsidRPr="0078707E">
              <w:rPr>
                <w:sz w:val="24"/>
                <w:szCs w:val="24"/>
              </w:rPr>
              <w:t>3640.2</w:t>
            </w:r>
          </w:p>
        </w:tc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  <w:r w:rsidRPr="0078707E">
              <w:rPr>
                <w:sz w:val="24"/>
                <w:szCs w:val="24"/>
              </w:rPr>
              <w:t>219.62</w:t>
            </w:r>
          </w:p>
        </w:tc>
      </w:tr>
      <w:tr w:rsidR="00D97EA5" w:rsidRPr="0078707E" w:rsidTr="00691581"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  <w:r w:rsidRPr="0078707E">
              <w:rPr>
                <w:sz w:val="24"/>
                <w:szCs w:val="24"/>
              </w:rPr>
              <w:t>Water</w:t>
            </w:r>
          </w:p>
        </w:tc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  <w:r w:rsidRPr="0078707E">
              <w:rPr>
                <w:sz w:val="24"/>
                <w:szCs w:val="24"/>
              </w:rPr>
              <w:t>17.014</w:t>
            </w:r>
          </w:p>
        </w:tc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  <w:r w:rsidRPr="0078707E">
              <w:rPr>
                <w:sz w:val="24"/>
                <w:szCs w:val="24"/>
              </w:rPr>
              <w:t>4234.469</w:t>
            </w:r>
          </w:p>
        </w:tc>
        <w:tc>
          <w:tcPr>
            <w:tcW w:w="2394" w:type="dxa"/>
            <w:shd w:val="clear" w:color="auto" w:fill="auto"/>
          </w:tcPr>
          <w:p w:rsidR="00D97EA5" w:rsidRPr="0078707E" w:rsidRDefault="00D97EA5" w:rsidP="00691581">
            <w:pPr>
              <w:rPr>
                <w:sz w:val="24"/>
                <w:szCs w:val="24"/>
              </w:rPr>
            </w:pPr>
            <w:r w:rsidRPr="0078707E">
              <w:rPr>
                <w:sz w:val="24"/>
                <w:szCs w:val="24"/>
              </w:rPr>
              <w:t>241.263</w:t>
            </w:r>
          </w:p>
        </w:tc>
      </w:tr>
    </w:tbl>
    <w:p w:rsidR="00D97EA5" w:rsidRDefault="00D97EA5" w:rsidP="00D97EA5">
      <w:pPr>
        <w:ind w:left="360"/>
        <w:rPr>
          <w:sz w:val="24"/>
          <w:szCs w:val="24"/>
        </w:rPr>
      </w:pPr>
    </w:p>
    <w:p w:rsidR="00D97EA5" w:rsidRDefault="00D97EA5" w:rsidP="00D97EA5">
      <w:pPr>
        <w:numPr>
          <w:ilvl w:val="0"/>
          <w:numId w:val="5"/>
        </w:numPr>
        <w:rPr>
          <w:sz w:val="24"/>
          <w:szCs w:val="24"/>
        </w:rPr>
      </w:pPr>
      <w:r w:rsidRPr="00D97EA5">
        <w:rPr>
          <w:sz w:val="24"/>
          <w:szCs w:val="24"/>
        </w:rPr>
        <w:t>Azeotrope</w:t>
      </w:r>
      <w:r>
        <w:rPr>
          <w:sz w:val="24"/>
          <w:szCs w:val="24"/>
        </w:rPr>
        <w:t xml:space="preserve"> data for isopropanol/water</w:t>
      </w:r>
    </w:p>
    <w:p w:rsidR="00D97EA5" w:rsidRDefault="00D97EA5" w:rsidP="00D97EA5">
      <w:pPr>
        <w:ind w:left="720"/>
        <w:rPr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1"/>
        <w:gridCol w:w="2003"/>
        <w:gridCol w:w="2096"/>
      </w:tblGrid>
      <w:tr w:rsidR="00E613BF" w:rsidRPr="00691581" w:rsidTr="00691581">
        <w:tc>
          <w:tcPr>
            <w:tcW w:w="1831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Boiling Point [C]</w:t>
            </w:r>
          </w:p>
        </w:tc>
        <w:tc>
          <w:tcPr>
            <w:tcW w:w="2096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  <w:proofErr w:type="spellStart"/>
            <w:r w:rsidRPr="00691581">
              <w:rPr>
                <w:sz w:val="24"/>
                <w:szCs w:val="24"/>
              </w:rPr>
              <w:t>Wt</w:t>
            </w:r>
            <w:proofErr w:type="spellEnd"/>
            <w:r w:rsidRPr="00691581">
              <w:rPr>
                <w:sz w:val="24"/>
                <w:szCs w:val="24"/>
              </w:rPr>
              <w:t xml:space="preserve"> % Isopropanol</w:t>
            </w:r>
          </w:p>
        </w:tc>
      </w:tr>
      <w:tr w:rsidR="00E613BF" w:rsidRPr="00691581" w:rsidTr="00691581">
        <w:tc>
          <w:tcPr>
            <w:tcW w:w="1831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Isopropanol</w:t>
            </w:r>
          </w:p>
        </w:tc>
        <w:tc>
          <w:tcPr>
            <w:tcW w:w="2003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82.5</w:t>
            </w:r>
          </w:p>
        </w:tc>
        <w:tc>
          <w:tcPr>
            <w:tcW w:w="2096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1</w:t>
            </w:r>
          </w:p>
        </w:tc>
      </w:tr>
      <w:tr w:rsidR="00E613BF" w:rsidRPr="00691581" w:rsidTr="00691581">
        <w:tc>
          <w:tcPr>
            <w:tcW w:w="1831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Water</w:t>
            </w:r>
          </w:p>
        </w:tc>
        <w:tc>
          <w:tcPr>
            <w:tcW w:w="2003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100</w:t>
            </w:r>
          </w:p>
        </w:tc>
        <w:tc>
          <w:tcPr>
            <w:tcW w:w="2096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0</w:t>
            </w:r>
          </w:p>
        </w:tc>
      </w:tr>
      <w:tr w:rsidR="00E613BF" w:rsidRPr="00691581" w:rsidTr="00691581">
        <w:tc>
          <w:tcPr>
            <w:tcW w:w="1831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Azeotrope</w:t>
            </w:r>
          </w:p>
        </w:tc>
        <w:tc>
          <w:tcPr>
            <w:tcW w:w="2003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80.4</w:t>
            </w:r>
          </w:p>
        </w:tc>
        <w:tc>
          <w:tcPr>
            <w:tcW w:w="2096" w:type="dxa"/>
            <w:shd w:val="clear" w:color="auto" w:fill="auto"/>
          </w:tcPr>
          <w:p w:rsidR="00E613BF" w:rsidRPr="00691581" w:rsidRDefault="00E613BF" w:rsidP="00D97EA5">
            <w:pPr>
              <w:rPr>
                <w:sz w:val="24"/>
                <w:szCs w:val="24"/>
              </w:rPr>
            </w:pPr>
            <w:r w:rsidRPr="00691581">
              <w:rPr>
                <w:sz w:val="24"/>
                <w:szCs w:val="24"/>
              </w:rPr>
              <w:t>0.879</w:t>
            </w:r>
          </w:p>
        </w:tc>
      </w:tr>
    </w:tbl>
    <w:p w:rsidR="00D97EA5" w:rsidRDefault="00D97EA5" w:rsidP="00D97EA5">
      <w:pPr>
        <w:ind w:left="360"/>
        <w:rPr>
          <w:sz w:val="24"/>
          <w:szCs w:val="24"/>
        </w:rPr>
      </w:pPr>
    </w:p>
    <w:p w:rsidR="00E613BF" w:rsidRDefault="00E613BF" w:rsidP="00E613B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Physical Properties</w:t>
      </w:r>
    </w:p>
    <w:p w:rsidR="00E613BF" w:rsidRDefault="00E613BF" w:rsidP="00D97EA5">
      <w:pPr>
        <w:rPr>
          <w:b/>
          <w:bCs/>
          <w:sz w:val="24"/>
          <w:szCs w:val="24"/>
        </w:rPr>
      </w:pPr>
    </w:p>
    <w:p w:rsidR="00D97EA5" w:rsidRPr="003F66B6" w:rsidRDefault="00D97EA5" w:rsidP="00D97E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Table </w:t>
      </w:r>
      <w:proofErr w:type="gramStart"/>
      <w:r>
        <w:rPr>
          <w:b/>
          <w:bCs/>
          <w:sz w:val="24"/>
          <w:szCs w:val="24"/>
        </w:rPr>
        <w:t xml:space="preserve">3.1  </w:t>
      </w:r>
      <w:r w:rsidRPr="008E1940">
        <w:rPr>
          <w:b/>
          <w:bCs/>
          <w:sz w:val="24"/>
          <w:szCs w:val="24"/>
        </w:rPr>
        <w:t>Physical</w:t>
      </w:r>
      <w:proofErr w:type="gramEnd"/>
      <w:r w:rsidRPr="008E1940">
        <w:rPr>
          <w:b/>
          <w:bCs/>
          <w:sz w:val="24"/>
          <w:szCs w:val="24"/>
        </w:rPr>
        <w:t xml:space="preserve"> Properties </w:t>
      </w:r>
      <w:r>
        <w:rPr>
          <w:b/>
          <w:bCs/>
          <w:sz w:val="24"/>
          <w:szCs w:val="24"/>
        </w:rPr>
        <w:t xml:space="preserve">of </w:t>
      </w:r>
      <w:r w:rsidRPr="008E1940">
        <w:rPr>
          <w:b/>
          <w:bCs/>
          <w:sz w:val="24"/>
          <w:szCs w:val="24"/>
        </w:rPr>
        <w:t>Isopropanol</w:t>
      </w:r>
      <w:r>
        <w:rPr>
          <w:b/>
          <w:bCs/>
          <w:sz w:val="24"/>
          <w:szCs w:val="24"/>
        </w:rPr>
        <w:t xml:space="preserve"> and Water</w:t>
      </w:r>
      <w:r>
        <w:rPr>
          <w:sz w:val="24"/>
          <w:szCs w:val="24"/>
        </w:rPr>
        <w:t xml:space="preserve">.  Isopropanol data from </w:t>
      </w:r>
      <w:r w:rsidRPr="008E1940">
        <w:rPr>
          <w:sz w:val="24"/>
          <w:szCs w:val="24"/>
        </w:rPr>
        <w:t>Flick, E.W. (1998). Industrial Solvents Handbook (5th Edition). William Andrew Publishing/Noyes</w:t>
      </w:r>
      <w:r w:rsidR="003A302C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Water data from </w:t>
      </w:r>
      <w:r w:rsidR="00E613BF" w:rsidRPr="005857BC">
        <w:rPr>
          <w:sz w:val="24"/>
          <w:szCs w:val="24"/>
        </w:rPr>
        <w:t xml:space="preserve">Perry's Chemical Engineers' Handbook (8th Edition). </w:t>
      </w:r>
      <w:proofErr w:type="spellStart"/>
      <w:r w:rsidR="00E613BF" w:rsidRPr="005857BC">
        <w:rPr>
          <w:sz w:val="24"/>
          <w:szCs w:val="24"/>
        </w:rPr>
        <w:t>Blacklick</w:t>
      </w:r>
      <w:proofErr w:type="spellEnd"/>
      <w:r w:rsidR="00E613BF" w:rsidRPr="005857BC">
        <w:rPr>
          <w:sz w:val="24"/>
          <w:szCs w:val="24"/>
        </w:rPr>
        <w:t>, OH, USA: McGraw-Hill</w:t>
      </w:r>
      <w:r w:rsidR="003A302C">
        <w:rPr>
          <w:sz w:val="24"/>
          <w:szCs w:val="24"/>
        </w:rPr>
        <w:t xml:space="preserve"> Professional Publishing, 2007.</w:t>
      </w:r>
    </w:p>
    <w:p w:rsidR="00D97EA5" w:rsidRPr="003F66B6" w:rsidRDefault="00D97EA5" w:rsidP="00D97EA5">
      <w:pPr>
        <w:ind w:left="360" w:hanging="360"/>
        <w:jc w:val="center"/>
        <w:rPr>
          <w:sz w:val="24"/>
          <w:szCs w:val="24"/>
        </w:rPr>
      </w:pPr>
    </w:p>
    <w:tbl>
      <w:tblPr>
        <w:tblW w:w="9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6"/>
        <w:gridCol w:w="2632"/>
        <w:gridCol w:w="2632"/>
      </w:tblGrid>
      <w:tr w:rsidR="00D97EA5" w:rsidRPr="004330AD" w:rsidTr="00691581">
        <w:trPr>
          <w:jc w:val="center"/>
        </w:trPr>
        <w:tc>
          <w:tcPr>
            <w:tcW w:w="4136" w:type="dxa"/>
            <w:shd w:val="clear" w:color="auto" w:fill="auto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32" w:type="dxa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 w:rsidRPr="004330AD">
              <w:rPr>
                <w:sz w:val="24"/>
                <w:szCs w:val="24"/>
              </w:rPr>
              <w:t>Isopropanol</w:t>
            </w:r>
          </w:p>
        </w:tc>
        <w:tc>
          <w:tcPr>
            <w:tcW w:w="2632" w:type="dxa"/>
            <w:shd w:val="clear" w:color="auto" w:fill="auto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</w:tc>
      </w:tr>
      <w:tr w:rsidR="00D97EA5" w:rsidRPr="004330AD" w:rsidTr="00691581">
        <w:trPr>
          <w:jc w:val="center"/>
        </w:trPr>
        <w:tc>
          <w:tcPr>
            <w:tcW w:w="4136" w:type="dxa"/>
            <w:shd w:val="clear" w:color="auto" w:fill="auto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 w:rsidRPr="004330AD">
              <w:rPr>
                <w:sz w:val="24"/>
                <w:szCs w:val="24"/>
              </w:rPr>
              <w:t>Molar Mass [g/</w:t>
            </w:r>
            <w:proofErr w:type="spellStart"/>
            <w:r w:rsidRPr="004330AD">
              <w:rPr>
                <w:sz w:val="24"/>
                <w:szCs w:val="24"/>
              </w:rPr>
              <w:t>mol</w:t>
            </w:r>
            <w:proofErr w:type="spellEnd"/>
            <w:r w:rsidRPr="004330AD">
              <w:rPr>
                <w:sz w:val="24"/>
                <w:szCs w:val="24"/>
              </w:rPr>
              <w:t>]</w:t>
            </w:r>
          </w:p>
        </w:tc>
        <w:tc>
          <w:tcPr>
            <w:tcW w:w="2632" w:type="dxa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 w:rsidRPr="004330AD">
              <w:rPr>
                <w:sz w:val="24"/>
                <w:szCs w:val="24"/>
              </w:rPr>
              <w:t>60.09</w:t>
            </w:r>
          </w:p>
        </w:tc>
        <w:tc>
          <w:tcPr>
            <w:tcW w:w="2632" w:type="dxa"/>
            <w:shd w:val="clear" w:color="auto" w:fill="auto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3D027F">
              <w:rPr>
                <w:sz w:val="24"/>
                <w:szCs w:val="24"/>
              </w:rPr>
              <w:t>.02</w:t>
            </w:r>
          </w:p>
        </w:tc>
      </w:tr>
      <w:tr w:rsidR="00D97EA5" w:rsidRPr="004330AD" w:rsidTr="00691581">
        <w:trPr>
          <w:jc w:val="center"/>
        </w:trPr>
        <w:tc>
          <w:tcPr>
            <w:tcW w:w="4136" w:type="dxa"/>
            <w:shd w:val="clear" w:color="auto" w:fill="auto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 w:rsidRPr="004330AD">
              <w:rPr>
                <w:sz w:val="24"/>
                <w:szCs w:val="24"/>
              </w:rPr>
              <w:t>Density at 20 C [g/ml]</w:t>
            </w:r>
          </w:p>
        </w:tc>
        <w:tc>
          <w:tcPr>
            <w:tcW w:w="2632" w:type="dxa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 w:rsidRPr="004330AD">
              <w:rPr>
                <w:sz w:val="24"/>
                <w:szCs w:val="24"/>
              </w:rPr>
              <w:t>0.79</w:t>
            </w:r>
          </w:p>
        </w:tc>
        <w:tc>
          <w:tcPr>
            <w:tcW w:w="2632" w:type="dxa"/>
            <w:shd w:val="clear" w:color="auto" w:fill="auto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A302C">
              <w:rPr>
                <w:sz w:val="24"/>
                <w:szCs w:val="24"/>
              </w:rPr>
              <w:t>.0</w:t>
            </w:r>
          </w:p>
        </w:tc>
      </w:tr>
      <w:tr w:rsidR="00D97EA5" w:rsidRPr="004330AD" w:rsidTr="00691581">
        <w:trPr>
          <w:jc w:val="center"/>
        </w:trPr>
        <w:tc>
          <w:tcPr>
            <w:tcW w:w="4136" w:type="dxa"/>
            <w:shd w:val="clear" w:color="auto" w:fill="auto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 w:rsidRPr="004330AD">
              <w:rPr>
                <w:sz w:val="24"/>
                <w:szCs w:val="24"/>
              </w:rPr>
              <w:t>Liquid Heat Capacity at 20 C [</w:t>
            </w:r>
            <w:proofErr w:type="spellStart"/>
            <w:r w:rsidRPr="004330AD">
              <w:rPr>
                <w:sz w:val="24"/>
                <w:szCs w:val="24"/>
              </w:rPr>
              <w:t>cal</w:t>
            </w:r>
            <w:proofErr w:type="spellEnd"/>
            <w:r w:rsidRPr="004330AD">
              <w:rPr>
                <w:sz w:val="24"/>
                <w:szCs w:val="24"/>
              </w:rPr>
              <w:t xml:space="preserve">/(g C)] </w:t>
            </w:r>
          </w:p>
        </w:tc>
        <w:tc>
          <w:tcPr>
            <w:tcW w:w="2632" w:type="dxa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 w:rsidRPr="004330AD">
              <w:rPr>
                <w:sz w:val="24"/>
                <w:szCs w:val="24"/>
              </w:rPr>
              <w:t>0.696</w:t>
            </w:r>
          </w:p>
        </w:tc>
        <w:tc>
          <w:tcPr>
            <w:tcW w:w="2632" w:type="dxa"/>
            <w:shd w:val="clear" w:color="auto" w:fill="auto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97EA5" w:rsidRPr="004330AD" w:rsidTr="00691581">
        <w:trPr>
          <w:jc w:val="center"/>
        </w:trPr>
        <w:tc>
          <w:tcPr>
            <w:tcW w:w="4136" w:type="dxa"/>
            <w:shd w:val="clear" w:color="auto" w:fill="auto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 w:rsidRPr="004330AD">
              <w:rPr>
                <w:sz w:val="24"/>
                <w:szCs w:val="24"/>
              </w:rPr>
              <w:t>Heat of Vaporization at 20 C [</w:t>
            </w:r>
            <w:proofErr w:type="spellStart"/>
            <w:r w:rsidRPr="004330AD">
              <w:rPr>
                <w:sz w:val="24"/>
                <w:szCs w:val="24"/>
              </w:rPr>
              <w:t>cal</w:t>
            </w:r>
            <w:proofErr w:type="spellEnd"/>
            <w:r w:rsidRPr="004330AD">
              <w:rPr>
                <w:sz w:val="24"/>
                <w:szCs w:val="24"/>
              </w:rPr>
              <w:t>/g]</w:t>
            </w:r>
          </w:p>
        </w:tc>
        <w:tc>
          <w:tcPr>
            <w:tcW w:w="2632" w:type="dxa"/>
          </w:tcPr>
          <w:p w:rsidR="00D97EA5" w:rsidRPr="004330AD" w:rsidRDefault="00D97EA5" w:rsidP="00691581">
            <w:pPr>
              <w:jc w:val="center"/>
              <w:rPr>
                <w:sz w:val="24"/>
                <w:szCs w:val="24"/>
              </w:rPr>
            </w:pPr>
            <w:r w:rsidRPr="004330AD">
              <w:rPr>
                <w:sz w:val="24"/>
                <w:szCs w:val="24"/>
              </w:rPr>
              <w:t>160</w:t>
            </w:r>
          </w:p>
        </w:tc>
        <w:tc>
          <w:tcPr>
            <w:tcW w:w="2632" w:type="dxa"/>
            <w:shd w:val="clear" w:color="auto" w:fill="auto"/>
          </w:tcPr>
          <w:p w:rsidR="00D97EA5" w:rsidRPr="004330AD" w:rsidRDefault="003A302C" w:rsidP="003A30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542</w:t>
            </w:r>
          </w:p>
        </w:tc>
      </w:tr>
    </w:tbl>
    <w:p w:rsidR="00D97EA5" w:rsidRPr="005857BC" w:rsidRDefault="00D97EA5" w:rsidP="005857BC">
      <w:pPr>
        <w:ind w:left="720" w:hanging="360"/>
        <w:rPr>
          <w:sz w:val="24"/>
          <w:szCs w:val="24"/>
        </w:rPr>
      </w:pPr>
      <w:bookmarkStart w:id="0" w:name="_GoBack"/>
      <w:bookmarkEnd w:id="0"/>
    </w:p>
    <w:sectPr w:rsidR="00D97EA5" w:rsidRPr="005857BC" w:rsidSect="00CD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834C6"/>
    <w:multiLevelType w:val="hybridMultilevel"/>
    <w:tmpl w:val="B73E7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60DF6"/>
    <w:multiLevelType w:val="hybridMultilevel"/>
    <w:tmpl w:val="81285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C1642E"/>
    <w:multiLevelType w:val="hybridMultilevel"/>
    <w:tmpl w:val="57945F20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00B2BA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2722DEE">
      <w:start w:val="3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B134C7"/>
    <w:multiLevelType w:val="hybridMultilevel"/>
    <w:tmpl w:val="6014410E"/>
    <w:lvl w:ilvl="0" w:tplc="3E720DD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7D9E7B19"/>
    <w:multiLevelType w:val="hybridMultilevel"/>
    <w:tmpl w:val="B900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A1"/>
    <w:rsid w:val="00030658"/>
    <w:rsid w:val="00042F07"/>
    <w:rsid w:val="00060D8A"/>
    <w:rsid w:val="00067D34"/>
    <w:rsid w:val="00073684"/>
    <w:rsid w:val="000C4F95"/>
    <w:rsid w:val="001002F9"/>
    <w:rsid w:val="0012170A"/>
    <w:rsid w:val="00153EB0"/>
    <w:rsid w:val="001616F8"/>
    <w:rsid w:val="00171786"/>
    <w:rsid w:val="002975F1"/>
    <w:rsid w:val="0036795A"/>
    <w:rsid w:val="0038566D"/>
    <w:rsid w:val="003A302C"/>
    <w:rsid w:val="003C5258"/>
    <w:rsid w:val="003D027F"/>
    <w:rsid w:val="00406C0E"/>
    <w:rsid w:val="004330AD"/>
    <w:rsid w:val="004D36FF"/>
    <w:rsid w:val="005048A9"/>
    <w:rsid w:val="00514492"/>
    <w:rsid w:val="005227EA"/>
    <w:rsid w:val="00546148"/>
    <w:rsid w:val="005857BC"/>
    <w:rsid w:val="006642F6"/>
    <w:rsid w:val="00691581"/>
    <w:rsid w:val="0069790E"/>
    <w:rsid w:val="007124A1"/>
    <w:rsid w:val="0072099F"/>
    <w:rsid w:val="0078707E"/>
    <w:rsid w:val="007D25C0"/>
    <w:rsid w:val="008B2740"/>
    <w:rsid w:val="008D2F47"/>
    <w:rsid w:val="008E37B6"/>
    <w:rsid w:val="00932C08"/>
    <w:rsid w:val="009824C0"/>
    <w:rsid w:val="009C0F14"/>
    <w:rsid w:val="009D26AC"/>
    <w:rsid w:val="00A0798B"/>
    <w:rsid w:val="00AA7CA4"/>
    <w:rsid w:val="00AB30EB"/>
    <w:rsid w:val="00AD6320"/>
    <w:rsid w:val="00B05134"/>
    <w:rsid w:val="00B1520F"/>
    <w:rsid w:val="00B62656"/>
    <w:rsid w:val="00B77A80"/>
    <w:rsid w:val="00C03DF9"/>
    <w:rsid w:val="00C06005"/>
    <w:rsid w:val="00C93A73"/>
    <w:rsid w:val="00CC60C5"/>
    <w:rsid w:val="00CD0268"/>
    <w:rsid w:val="00D97EA5"/>
    <w:rsid w:val="00DB24B3"/>
    <w:rsid w:val="00DF3307"/>
    <w:rsid w:val="00E613BF"/>
    <w:rsid w:val="00E71201"/>
    <w:rsid w:val="00E90C2D"/>
    <w:rsid w:val="00EA1414"/>
    <w:rsid w:val="00EE0389"/>
    <w:rsid w:val="00EF08A7"/>
    <w:rsid w:val="00F402AB"/>
    <w:rsid w:val="00FB1C6F"/>
    <w:rsid w:val="00F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2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1"/>
    <w:basedOn w:val="Normal"/>
    <w:rsid w:val="00DB24B3"/>
    <w:rPr>
      <w:rFonts w:ascii="Arial" w:hAnsi="Arial" w:cs="Arial"/>
    </w:rPr>
  </w:style>
  <w:style w:type="table" w:styleId="TableGrid">
    <w:name w:val="Table Grid"/>
    <w:basedOn w:val="TableNormal"/>
    <w:rsid w:val="00030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B27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2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1"/>
    <w:basedOn w:val="Normal"/>
    <w:rsid w:val="00DB24B3"/>
    <w:rPr>
      <w:rFonts w:ascii="Arial" w:hAnsi="Arial" w:cs="Arial"/>
    </w:rPr>
  </w:style>
  <w:style w:type="table" w:styleId="TableGrid">
    <w:name w:val="Table Grid"/>
    <w:basedOn w:val="TableNormal"/>
    <w:rsid w:val="00030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B2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613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CBE 443: Mass Transfer and Separation Laboratory</vt:lpstr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CBE 443: Mass Transfer and Separation Laboratory</dc:title>
  <dc:subject/>
  <dc:creator>user</dc:creator>
  <cp:keywords/>
  <dc:description/>
  <cp:lastModifiedBy>Ryan Medhurst</cp:lastModifiedBy>
  <cp:revision>3</cp:revision>
  <dcterms:created xsi:type="dcterms:W3CDTF">2016-10-28T21:45:00Z</dcterms:created>
  <dcterms:modified xsi:type="dcterms:W3CDTF">2016-11-01T22:37:00Z</dcterms:modified>
</cp:coreProperties>
</file>