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2C88" w14:textId="77777777" w:rsidR="0085545B" w:rsidRDefault="00000000">
      <w:pPr>
        <w:spacing w:after="98"/>
        <w:ind w:left="1939"/>
      </w:pPr>
      <w:r>
        <w:rPr>
          <w:rFonts w:ascii="Times New Roman" w:eastAsia="Times New Roman" w:hAnsi="Times New Roman" w:cs="Times New Roman"/>
          <w:sz w:val="30"/>
          <w:u w:val="single" w:color="000000"/>
        </w:rPr>
        <w:t>Software Engineering Q/A Sheet (#9)</w:t>
      </w:r>
    </w:p>
    <w:p w14:paraId="3DA00D83" w14:textId="70EDBFFB" w:rsidR="0085545B" w:rsidRDefault="00000000" w:rsidP="00260E39">
      <w:pPr>
        <w:spacing w:after="317"/>
        <w:ind w:left="3480" w:right="-331"/>
        <w:jc w:val="right"/>
      </w:pPr>
      <w:r>
        <w:rPr>
          <w:rFonts w:ascii="Times New Roman" w:eastAsia="Times New Roman" w:hAnsi="Times New Roman" w:cs="Times New Roman"/>
          <w:sz w:val="24"/>
        </w:rPr>
        <w:t>date:</w:t>
      </w:r>
      <w:r w:rsidR="00260E39">
        <w:rPr>
          <w:noProof/>
        </w:rPr>
        <w:t xml:space="preserve"> 11/13</w:t>
      </w:r>
      <w:r w:rsidR="00260E39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number:</w:t>
      </w:r>
      <w:r w:rsidR="00260E39">
        <w:rPr>
          <w:noProof/>
        </w:rPr>
        <w:t xml:space="preserve"> </w:t>
      </w:r>
      <w:r w:rsidR="00260E39">
        <w:rPr>
          <w:rFonts w:ascii="Times New Roman" w:eastAsia="Times New Roman" w:hAnsi="Times New Roman" w:cs="Times New Roman"/>
          <w:sz w:val="24"/>
        </w:rPr>
        <w:t xml:space="preserve"> 2018312280 </w:t>
      </w:r>
      <w:r>
        <w:rPr>
          <w:rFonts w:ascii="Times New Roman" w:eastAsia="Times New Roman" w:hAnsi="Times New Roman" w:cs="Times New Roman"/>
          <w:sz w:val="24"/>
        </w:rPr>
        <w:t xml:space="preserve">name: </w:t>
      </w:r>
      <w:r w:rsidR="00260E39">
        <w:rPr>
          <w:rFonts w:ascii="맑은 고딕" w:eastAsia="맑은 고딕" w:hAnsi="맑은 고딕" w:cs="맑은 고딕" w:hint="eastAsia"/>
          <w:sz w:val="24"/>
        </w:rPr>
        <w:t>이상수</w:t>
      </w:r>
    </w:p>
    <w:p w14:paraId="40332598" w14:textId="77777777" w:rsidR="0085545B" w:rsidRDefault="00000000">
      <w:pPr>
        <w:spacing w:after="307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Questions from Prof.</w:t>
      </w:r>
    </w:p>
    <w:p w14:paraId="05360B3E" w14:textId="77777777" w:rsidR="0085545B" w:rsidRDefault="00000000">
      <w:pPr>
        <w:spacing w:after="233" w:line="263" w:lineRule="auto"/>
        <w:ind w:left="36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l. Describe the definition and benefits of the design pattern.</w:t>
      </w:r>
    </w:p>
    <w:p w14:paraId="0E360595" w14:textId="6F5D0365" w:rsidR="00C30DC9" w:rsidRDefault="00ED473B">
      <w:pPr>
        <w:spacing w:after="233" w:line="263" w:lineRule="auto"/>
        <w:ind w:left="365" w:hanging="1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Design pattern</w:t>
      </w:r>
      <w:r>
        <w:rPr>
          <w:rFonts w:ascii="맑은 고딕" w:eastAsia="맑은 고딕" w:hAnsi="맑은 고딕" w:cs="맑은 고딕" w:hint="eastAsia"/>
        </w:rPr>
        <w:t>은 해결</w:t>
      </w:r>
      <w:r w:rsidR="00B57FBE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해야</w:t>
      </w:r>
      <w:r w:rsidR="00B57FBE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할 문제와 해법을 추상적으로 기술해서 재사용하는 방식이다.</w:t>
      </w:r>
    </w:p>
    <w:p w14:paraId="740B270A" w14:textId="4F8C97CA" w:rsidR="00CD1385" w:rsidRDefault="00B248EE">
      <w:pPr>
        <w:spacing w:after="233" w:line="263" w:lineRule="auto"/>
        <w:ind w:left="365" w:hanging="10"/>
      </w:pPr>
      <w:r>
        <w:rPr>
          <w:rFonts w:ascii="맑은 고딕" w:eastAsia="맑은 고딕" w:hAnsi="맑은 고딕" w:cs="맑은 고딕" w:hint="eastAsia"/>
        </w:rPr>
        <w:t>이렇게 디자인 패턴으로 만들어 두면 비슷한 문제를 만났을 때 이전에 쓴 패턴을 활용해서 쉽게 문제를 해결할 수 있다.</w:t>
      </w:r>
    </w:p>
    <w:p w14:paraId="055A06E5" w14:textId="77777777" w:rsidR="0085545B" w:rsidRPr="00181E98" w:rsidRDefault="00000000">
      <w:pPr>
        <w:numPr>
          <w:ilvl w:val="0"/>
          <w:numId w:val="1"/>
        </w:numPr>
        <w:spacing w:after="297" w:line="263" w:lineRule="auto"/>
        <w:ind w:hanging="360"/>
      </w:pPr>
      <w:r>
        <w:rPr>
          <w:rFonts w:ascii="Times New Roman" w:eastAsia="Times New Roman" w:hAnsi="Times New Roman" w:cs="Times New Roman"/>
        </w:rPr>
        <w:t>Explain the benefits of software reuse.</w:t>
      </w:r>
    </w:p>
    <w:p w14:paraId="07402B16" w14:textId="17CE799A" w:rsidR="00181E98" w:rsidRDefault="00E5258C" w:rsidP="00181E98">
      <w:pPr>
        <w:spacing w:after="297" w:line="263" w:lineRule="auto"/>
        <w:ind w:left="715"/>
      </w:pPr>
      <w:r>
        <w:rPr>
          <w:rFonts w:ascii="맑은 고딕" w:eastAsia="맑은 고딕" w:hAnsi="맑은 고딕" w:cs="맑은 고딕"/>
        </w:rPr>
        <w:t>Reuse</w:t>
      </w:r>
      <w:r>
        <w:rPr>
          <w:rFonts w:ascii="맑은 고딕" w:eastAsia="맑은 고딕" w:hAnsi="맑은 고딕" w:cs="맑은 고딕" w:hint="eastAsia"/>
        </w:rPr>
        <w:t>를 통해서 기반부터 다 만들 필요가 없고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시간비용</w:t>
      </w:r>
      <w:r w:rsidR="00CA56DF">
        <w:rPr>
          <w:rFonts w:ascii="맑은 고딕" w:eastAsia="맑은 고딕" w:hAnsi="맑은 고딕" w:cs="맑은 고딕" w:hint="eastAsia"/>
        </w:rPr>
        <w:t>이 줄어들고,</w:t>
      </w:r>
      <w:r w:rsidR="00CA56DF">
        <w:rPr>
          <w:rFonts w:ascii="맑은 고딕" w:eastAsia="맑은 고딕" w:hAnsi="맑은 고딕" w:cs="맑은 고딕"/>
        </w:rPr>
        <w:t xml:space="preserve"> </w:t>
      </w:r>
      <w:r w:rsidR="00CA56DF">
        <w:rPr>
          <w:rFonts w:ascii="맑은 고딕" w:eastAsia="맑은 고딕" w:hAnsi="맑은 고딕" w:cs="맑은 고딕" w:hint="eastAsia"/>
        </w:rPr>
        <w:t xml:space="preserve">검증된 </w:t>
      </w:r>
      <w:r w:rsidR="00CA56DF">
        <w:rPr>
          <w:rFonts w:ascii="맑은 고딕" w:eastAsia="맑은 고딕" w:hAnsi="맑은 고딕" w:cs="맑은 고딕"/>
        </w:rPr>
        <w:t>software</w:t>
      </w:r>
      <w:r w:rsidR="00CA56DF">
        <w:rPr>
          <w:rFonts w:ascii="맑은 고딕" w:eastAsia="맑은 고딕" w:hAnsi="맑은 고딕" w:cs="맑은 고딕" w:hint="eastAsia"/>
        </w:rPr>
        <w:t xml:space="preserve">를 </w:t>
      </w:r>
      <w:r w:rsidR="00CA56DF">
        <w:rPr>
          <w:rFonts w:ascii="맑은 고딕" w:eastAsia="맑은 고딕" w:hAnsi="맑은 고딕" w:cs="맑은 고딕"/>
        </w:rPr>
        <w:t>reuse</w:t>
      </w:r>
      <w:r w:rsidR="00CA56DF">
        <w:rPr>
          <w:rFonts w:ascii="맑은 고딕" w:eastAsia="맑은 고딕" w:hAnsi="맑은 고딕" w:cs="맑은 고딕" w:hint="eastAsia"/>
        </w:rPr>
        <w:t xml:space="preserve">하기에 </w:t>
      </w:r>
      <w:r>
        <w:rPr>
          <w:rFonts w:ascii="맑은 고딕" w:eastAsia="맑은 고딕" w:hAnsi="맑은 고딕" w:cs="맑은 고딕" w:hint="eastAsia"/>
        </w:rPr>
        <w:t>에러에 대한 수정 비용도 줄어든다.</w:t>
      </w:r>
    </w:p>
    <w:p w14:paraId="69C72999" w14:textId="77777777" w:rsidR="0085545B" w:rsidRPr="00F2536D" w:rsidRDefault="00000000">
      <w:pPr>
        <w:numPr>
          <w:ilvl w:val="0"/>
          <w:numId w:val="1"/>
        </w:numPr>
        <w:spacing w:after="297" w:line="263" w:lineRule="auto"/>
        <w:ind w:hanging="360"/>
      </w:pPr>
      <w:r>
        <w:rPr>
          <w:rFonts w:ascii="Times New Roman" w:eastAsia="Times New Roman" w:hAnsi="Times New Roman" w:cs="Times New Roman"/>
        </w:rPr>
        <w:t>Explain the activities of the configuration management with its needs.</w:t>
      </w:r>
    </w:p>
    <w:p w14:paraId="40C46644" w14:textId="19E6BB3C" w:rsidR="00F2536D" w:rsidRDefault="00406CA3" w:rsidP="00F2536D">
      <w:pPr>
        <w:spacing w:after="297" w:line="263" w:lineRule="auto"/>
        <w:ind w:left="71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결과물 관리라고 할 수 있다.</w:t>
      </w:r>
      <w:r>
        <w:rPr>
          <w:rFonts w:ascii="맑은 고딕" w:eastAsia="맑은 고딕" w:hAnsi="맑은 고딕" w:cs="맑은 고딕"/>
        </w:rPr>
        <w:t xml:space="preserve"> Code, document</w:t>
      </w:r>
      <w:r>
        <w:rPr>
          <w:rFonts w:ascii="맑은 고딕" w:eastAsia="맑은 고딕" w:hAnsi="맑은 고딕" w:cs="맑은 고딕" w:hint="eastAsia"/>
        </w:rPr>
        <w:t>등 관리해야할 결과물들</w:t>
      </w:r>
      <w:r w:rsidR="007F5E9E">
        <w:rPr>
          <w:rFonts w:ascii="맑은 고딕" w:eastAsia="맑은 고딕" w:hAnsi="맑은 고딕" w:cs="맑은 고딕" w:hint="eastAsia"/>
        </w:rPr>
        <w:t>을 관리하는 방법으로,</w:t>
      </w:r>
    </w:p>
    <w:p w14:paraId="601710D6" w14:textId="0EEE68BB" w:rsidR="007F5E9E" w:rsidRDefault="007F5E9E" w:rsidP="00F2536D">
      <w:pPr>
        <w:spacing w:after="297" w:line="263" w:lineRule="auto"/>
        <w:ind w:left="71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대표적으로 3가지가 있다.</w:t>
      </w:r>
    </w:p>
    <w:p w14:paraId="57C2D169" w14:textId="5B286A93" w:rsidR="007F5E9E" w:rsidRPr="007F5E9E" w:rsidRDefault="007F5E9E" w:rsidP="007F5E9E">
      <w:pPr>
        <w:pStyle w:val="a3"/>
        <w:numPr>
          <w:ilvl w:val="0"/>
          <w:numId w:val="2"/>
        </w:numPr>
        <w:spacing w:after="297" w:line="263" w:lineRule="auto"/>
        <w:ind w:leftChars="0"/>
      </w:pPr>
      <w:r>
        <w:rPr>
          <w:rFonts w:eastAsiaTheme="minorEastAsia" w:hint="eastAsia"/>
        </w:rPr>
        <w:t>버전관리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컴포넌트의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버전을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서로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업데이트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관리해준다</w:t>
      </w:r>
      <w:r>
        <w:rPr>
          <w:rFonts w:eastAsiaTheme="minorEastAsia" w:hint="eastAsia"/>
        </w:rPr>
        <w:t>.</w:t>
      </w:r>
    </w:p>
    <w:p w14:paraId="251EFC70" w14:textId="776E2973" w:rsidR="007F5E9E" w:rsidRPr="007F5E9E" w:rsidRDefault="007F5E9E" w:rsidP="007F5E9E">
      <w:pPr>
        <w:pStyle w:val="a3"/>
        <w:numPr>
          <w:ilvl w:val="0"/>
          <w:numId w:val="2"/>
        </w:numPr>
        <w:spacing w:after="297" w:line="263" w:lineRule="auto"/>
        <w:ind w:leftChars="0"/>
      </w:pPr>
      <w:r>
        <w:rPr>
          <w:rFonts w:eastAsiaTheme="minorEastAsia"/>
        </w:rPr>
        <w:t xml:space="preserve">System integration :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버전이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컴포넌트의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버전을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쓰는지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정하게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도움을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준다</w:t>
      </w:r>
      <w:r>
        <w:rPr>
          <w:rFonts w:eastAsiaTheme="minorEastAsia" w:hint="eastAsia"/>
        </w:rPr>
        <w:t>.</w:t>
      </w:r>
    </w:p>
    <w:p w14:paraId="236B06A8" w14:textId="06A4D222" w:rsidR="007F5E9E" w:rsidRDefault="007F5E9E" w:rsidP="007F5E9E">
      <w:pPr>
        <w:pStyle w:val="a3"/>
        <w:numPr>
          <w:ilvl w:val="0"/>
          <w:numId w:val="2"/>
        </w:numPr>
        <w:spacing w:after="297" w:line="263" w:lineRule="auto"/>
        <w:ind w:leftChars="0"/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roblem tracking : </w:t>
      </w:r>
      <w:r>
        <w:rPr>
          <w:rFonts w:eastAsiaTheme="minorEastAsia" w:hint="eastAsia"/>
        </w:rPr>
        <w:t>사용자들이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버그와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문제들을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개발자들에게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알릴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해주고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개발자가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수정</w:t>
      </w:r>
      <w:r w:rsidR="006F1D05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중인지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개발자들이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해준다</w:t>
      </w:r>
      <w:r>
        <w:rPr>
          <w:rFonts w:eastAsiaTheme="minorEastAsia" w:hint="eastAsia"/>
        </w:rPr>
        <w:t>.</w:t>
      </w:r>
    </w:p>
    <w:p w14:paraId="1893CB72" w14:textId="39B62DBA" w:rsidR="0085545B" w:rsidRPr="00856425" w:rsidRDefault="00000000">
      <w:pPr>
        <w:numPr>
          <w:ilvl w:val="0"/>
          <w:numId w:val="1"/>
        </w:numPr>
        <w:spacing w:after="297" w:line="263" w:lineRule="auto"/>
        <w:ind w:hanging="360"/>
      </w:pPr>
      <w:r>
        <w:rPr>
          <w:rFonts w:ascii="Times New Roman" w:eastAsia="Times New Roman" w:hAnsi="Times New Roman" w:cs="Times New Roman"/>
        </w:rPr>
        <w:t xml:space="preserve">Explain the value of open source from the point of view of an </w:t>
      </w:r>
      <w:r w:rsidR="00773867">
        <w:rPr>
          <w:rFonts w:ascii="Times New Roman" w:eastAsia="Times New Roman" w:hAnsi="Times New Roman" w:cs="Times New Roman"/>
        </w:rPr>
        <w:t>open-source</w:t>
      </w:r>
      <w:r>
        <w:rPr>
          <w:rFonts w:ascii="Times New Roman" w:eastAsia="Times New Roman" w:hAnsi="Times New Roman" w:cs="Times New Roman"/>
        </w:rPr>
        <w:t xml:space="preserve"> developer and an open source user.</w:t>
      </w:r>
    </w:p>
    <w:p w14:paraId="607DA657" w14:textId="7EF15E65" w:rsidR="00856425" w:rsidRDefault="00AB5C40" w:rsidP="00856425">
      <w:pPr>
        <w:spacing w:after="297" w:line="263" w:lineRule="auto"/>
        <w:ind w:left="71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오픈소스</w:t>
      </w:r>
      <w:r w:rsidR="00A1148A">
        <w:rPr>
          <w:rFonts w:ascii="맑은 고딕" w:eastAsia="맑은 고딕" w:hAnsi="맑은 고딕" w:cs="맑은 고딕" w:hint="eastAsia"/>
        </w:rPr>
        <w:t>d</w:t>
      </w:r>
      <w:r w:rsidR="00A1148A">
        <w:rPr>
          <w:rFonts w:ascii="맑은 고딕" w:eastAsia="맑은 고딕" w:hAnsi="맑은 고딕" w:cs="맑은 고딕"/>
        </w:rPr>
        <w:t>eveloper</w:t>
      </w:r>
      <w:r w:rsidR="00A1148A">
        <w:rPr>
          <w:rFonts w:ascii="맑은 고딕" w:eastAsia="맑은 고딕" w:hAnsi="맑은 고딕" w:cs="맑은 고딕" w:hint="eastAsia"/>
        </w:rPr>
        <w:t xml:space="preserve">입장에선 </w:t>
      </w:r>
      <w:r w:rsidR="00D7328F">
        <w:rPr>
          <w:rFonts w:ascii="맑은 고딕" w:eastAsia="맑은 고딕" w:hAnsi="맑은 고딕" w:cs="맑은 고딕" w:hint="eastAsia"/>
        </w:rPr>
        <w:t>더 많은 소프트웨어들이 오픈소스를 활용해 더 싸고 빠르게 만들어질 것이다.</w:t>
      </w:r>
      <w:r w:rsidR="0064753E">
        <w:rPr>
          <w:rFonts w:ascii="맑은 고딕" w:eastAsia="맑은 고딕" w:hAnsi="맑은 고딕" w:cs="맑은 고딕"/>
        </w:rPr>
        <w:t xml:space="preserve"> </w:t>
      </w:r>
      <w:r w:rsidR="0064753E">
        <w:rPr>
          <w:rFonts w:ascii="맑은 고딕" w:eastAsia="맑은 고딕" w:hAnsi="맑은 고딕" w:cs="맑은 고딕" w:hint="eastAsia"/>
        </w:rPr>
        <w:t xml:space="preserve">다른사람들이 이 오픈소스를 보고 </w:t>
      </w:r>
      <w:r w:rsidR="0064753E">
        <w:rPr>
          <w:rFonts w:ascii="맑은 고딕" w:eastAsia="맑은 고딕" w:hAnsi="맑은 고딕" w:cs="맑은 고딕"/>
        </w:rPr>
        <w:t>bug fix</w:t>
      </w:r>
      <w:r w:rsidR="0064753E">
        <w:rPr>
          <w:rFonts w:ascii="맑은 고딕" w:eastAsia="맑은 고딕" w:hAnsi="맑은 고딕" w:cs="맑은 고딕" w:hint="eastAsia"/>
        </w:rPr>
        <w:t>등의 도움을 줄 수 있다.</w:t>
      </w:r>
      <w:r w:rsidR="0064753E">
        <w:rPr>
          <w:rFonts w:ascii="맑은 고딕" w:eastAsia="맑은 고딕" w:hAnsi="맑은 고딕" w:cs="맑은 고딕"/>
        </w:rPr>
        <w:t xml:space="preserve"> </w:t>
      </w:r>
      <w:r w:rsidR="0064753E">
        <w:rPr>
          <w:rFonts w:ascii="맑은 고딕" w:eastAsia="맑은 고딕" w:hAnsi="맑은 고딕" w:cs="맑은 고딕" w:hint="eastAsia"/>
        </w:rPr>
        <w:t>자신의 명성도 넓힐 수 있다.</w:t>
      </w:r>
    </w:p>
    <w:p w14:paraId="7665F9C1" w14:textId="65852871" w:rsidR="00A1148A" w:rsidRDefault="00AB5C40" w:rsidP="00856425">
      <w:pPr>
        <w:spacing w:after="297" w:line="263" w:lineRule="auto"/>
        <w:ind w:left="715"/>
      </w:pPr>
      <w:r>
        <w:rPr>
          <w:rFonts w:ascii="맑은 고딕" w:eastAsia="맑은 고딕" w:hAnsi="맑은 고딕" w:cs="맑은 고딕" w:hint="eastAsia"/>
        </w:rPr>
        <w:lastRenderedPageBreak/>
        <w:t>오픈소스</w:t>
      </w:r>
      <w:r w:rsidR="00A1148A">
        <w:rPr>
          <w:rFonts w:ascii="맑은 고딕" w:eastAsia="맑은 고딕" w:hAnsi="맑은 고딕" w:cs="맑은 고딕" w:hint="eastAsia"/>
        </w:rPr>
        <w:t>u</w:t>
      </w:r>
      <w:r w:rsidR="00A1148A">
        <w:rPr>
          <w:rFonts w:ascii="맑은 고딕" w:eastAsia="맑은 고딕" w:hAnsi="맑은 고딕" w:cs="맑은 고딕"/>
        </w:rPr>
        <w:t>ser</w:t>
      </w:r>
      <w:r w:rsidR="00A1148A">
        <w:rPr>
          <w:rFonts w:ascii="맑은 고딕" w:eastAsia="맑은 고딕" w:hAnsi="맑은 고딕" w:cs="맑은 고딕" w:hint="eastAsia"/>
        </w:rPr>
        <w:t xml:space="preserve">입장에선 </w:t>
      </w:r>
      <w:r w:rsidR="00D7328F">
        <w:rPr>
          <w:rFonts w:ascii="맑은 고딕" w:eastAsia="맑은 고딕" w:hAnsi="맑은 고딕" w:cs="맑은 고딕" w:hint="eastAsia"/>
        </w:rPr>
        <w:t>오픈 소스를 활용해 자신이 개발하고자 하는 내용에 도움을 받아 싸고 빠르게 개발할 수 있다.</w:t>
      </w:r>
      <w:r w:rsidR="0064753E">
        <w:rPr>
          <w:rFonts w:ascii="맑은 고딕" w:eastAsia="맑은 고딕" w:hAnsi="맑은 고딕" w:cs="맑은 고딕"/>
        </w:rPr>
        <w:t xml:space="preserve"> </w:t>
      </w:r>
      <w:r w:rsidR="009B2D25">
        <w:rPr>
          <w:rFonts w:ascii="맑은 고딕" w:eastAsia="맑은 고딕" w:hAnsi="맑은 고딕" w:cs="맑은 고딕"/>
        </w:rPr>
        <w:t>Code</w:t>
      </w:r>
      <w:r w:rsidR="009B2D25">
        <w:rPr>
          <w:rFonts w:ascii="맑은 고딕" w:eastAsia="맑은 고딕" w:hAnsi="맑은 고딕" w:cs="맑은 고딕" w:hint="eastAsia"/>
        </w:rPr>
        <w:t>의 안전성이 올라간다</w:t>
      </w:r>
      <w:r w:rsidR="009B2D25">
        <w:rPr>
          <w:rFonts w:ascii="맑은 고딕" w:eastAsia="맑은 고딕" w:hAnsi="맑은 고딕" w:cs="맑은 고딕"/>
        </w:rPr>
        <w:t xml:space="preserve">. </w:t>
      </w:r>
      <w:r w:rsidR="009B2D25">
        <w:rPr>
          <w:rFonts w:ascii="맑은 고딕" w:eastAsia="맑은 고딕" w:hAnsi="맑은 고딕" w:cs="맑은 고딕" w:hint="eastAsia"/>
        </w:rPr>
        <w:t xml:space="preserve">이를 변형하여 새로운 </w:t>
      </w:r>
      <w:r w:rsidR="009B2D25">
        <w:rPr>
          <w:rFonts w:ascii="맑은 고딕" w:eastAsia="맑은 고딕" w:hAnsi="맑은 고딕" w:cs="맑은 고딕"/>
        </w:rPr>
        <w:t>open-source code</w:t>
      </w:r>
      <w:r w:rsidR="009B2D25">
        <w:rPr>
          <w:rFonts w:ascii="맑은 고딕" w:eastAsia="맑은 고딕" w:hAnsi="맑은 고딕" w:cs="맑은 고딕" w:hint="eastAsia"/>
        </w:rPr>
        <w:t>를 개발할 수 있다.</w:t>
      </w:r>
    </w:p>
    <w:p w14:paraId="51A83622" w14:textId="77777777" w:rsidR="00383CEA" w:rsidRPr="00383CEA" w:rsidRDefault="00000000" w:rsidP="00383CEA">
      <w:pPr>
        <w:pStyle w:val="2"/>
        <w:rPr>
          <w:rFonts w:ascii="굴림" w:eastAsia="굴림" w:hAnsi="굴림" w:cs="굴림"/>
          <w:b/>
          <w:bCs/>
          <w:color w:val="auto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</w:rPr>
        <w:t>Discuss the whole design process learned in this chapter with your team members.</w:t>
      </w:r>
      <w:r w:rsidR="006A79B3">
        <w:rPr>
          <w:rFonts w:ascii="Times New Roman" w:eastAsia="Times New Roman" w:hAnsi="Times New Roman" w:cs="Times New Roman"/>
        </w:rPr>
        <w:br/>
      </w:r>
      <w:r w:rsidR="00383CEA" w:rsidRPr="00383CEA">
        <w:rPr>
          <w:rFonts w:ascii="굴림" w:eastAsia="굴림" w:hAnsi="굴림" w:cs="굴림"/>
          <w:b/>
          <w:bCs/>
          <w:color w:val="auto"/>
          <w:kern w:val="0"/>
          <w:sz w:val="36"/>
          <w:szCs w:val="36"/>
          <w14:ligatures w14:val="none"/>
        </w:rPr>
        <w:t>Define the context and modes of use of the system</w:t>
      </w:r>
    </w:p>
    <w:p w14:paraId="3D319FED" w14:textId="77777777" w:rsidR="00383CEA" w:rsidRPr="00383CEA" w:rsidRDefault="00383CEA" w:rsidP="00383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383CEA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설계되는 소프트웨어와 외부 환경 사이의 관계를 이해하는 것은 필요한 시스템 기능을 제공하는 방법과 시스템 환경과 통신하기 위해 시스템을 구조화하는 방법을 결정하는 데 필수적이다.</w:t>
      </w:r>
    </w:p>
    <w:p w14:paraId="33D11E51" w14:textId="77777777" w:rsidR="00383CEA" w:rsidRPr="00383CEA" w:rsidRDefault="00383CEA" w:rsidP="00383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383CEA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또한 context를 이해하면 시스템의 boundaries를 설정할 수 있다. 시스템 경계를 설정하면 설계 중인 시스템에 구현된 기능과 관련된 다른 시스템에 있는 기능을 결정하는 데 도움이 된다.</w:t>
      </w:r>
    </w:p>
    <w:p w14:paraId="7884CD62" w14:textId="77777777" w:rsidR="00383CEA" w:rsidRPr="00383CEA" w:rsidRDefault="00383CEA" w:rsidP="00383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383CEA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시스템 컨텍스트 모델(system context model)은 개발 중인 시스템의 환경에서 다른 시스템을 보여주는 구조적(structural) 모델이다. (개발하고 있는 시스템 말고도 딴 시스템들까지 구조적으로 보여주는 것)</w:t>
      </w:r>
    </w:p>
    <w:p w14:paraId="19C81F24" w14:textId="77777777" w:rsidR="00383CEA" w:rsidRPr="00383CEA" w:rsidRDefault="00383CEA" w:rsidP="00383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383CEA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상호 작용 모델(interaction model)은 시스템이 사용되는 동안 환경과 어떻게 상호 작용하는지를 보여주는 dynamic 모델이다.</w:t>
      </w:r>
    </w:p>
    <w:p w14:paraId="2D5F6958" w14:textId="77777777" w:rsidR="00383CEA" w:rsidRPr="00383CEA" w:rsidRDefault="00383CEA" w:rsidP="00383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383CEA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weather station의 system context model </w:t>
      </w:r>
    </w:p>
    <w:p w14:paraId="40591076" w14:textId="77777777" w:rsidR="00383CEA" w:rsidRPr="00383CEA" w:rsidRDefault="00383CEA" w:rsidP="00383C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383CEA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weather station의 예</w:t>
      </w:r>
    </w:p>
    <w:p w14:paraId="33D96140" w14:textId="77777777" w:rsidR="00383CEA" w:rsidRPr="00383CEA" w:rsidRDefault="00383CEA" w:rsidP="00383C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383CEA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땅이 넓은 나라의 정부는 수 많은 기상 관측소를 외딴 지역에 배치한다.</w:t>
      </w:r>
    </w:p>
    <w:p w14:paraId="35749AAF" w14:textId="3A8F7E38" w:rsidR="00383CEA" w:rsidRDefault="00383CEA" w:rsidP="00383C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383CEA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기상 관측소는 기온, 압력, 일조량, 강우량, 풍속, 풍향을 측정하는 장비들로부터 데이터를 수집한다.</w:t>
      </w:r>
    </w:p>
    <w:p w14:paraId="04258278" w14:textId="31DB141E" w:rsidR="00383CEA" w:rsidRDefault="00700FC0" w:rsidP="00383CEA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noProof/>
          <w:color w:val="auto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83017A3" wp14:editId="09E77CF5">
            <wp:extent cx="2736850" cy="1517650"/>
            <wp:effectExtent l="0" t="0" r="6350" b="6350"/>
            <wp:docPr id="20853844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 w:hint="eastAsia"/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51FCDA47" wp14:editId="45DC589F">
            <wp:extent cx="4152900" cy="2336800"/>
            <wp:effectExtent l="0" t="0" r="0" b="6350"/>
            <wp:docPr id="17291660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 w:hint="eastAsia"/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10807EF3" wp14:editId="07FDE231">
            <wp:extent cx="2070100" cy="2203450"/>
            <wp:effectExtent l="0" t="0" r="6350" b="6350"/>
            <wp:docPr id="196475349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158E" w14:textId="7FCFBD95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Design the system architecture</w:t>
      </w:r>
    </w:p>
    <w:p w14:paraId="791DC3D8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-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시스템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구조를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설계합니다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05EF3ED1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-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주요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컴포넌트와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그들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간의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상호작용을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식별하고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architectural pattern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사용해서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컴포넌트를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구조화합니다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46498974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   - architectural pattern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예시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- layered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모델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, client-server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모델</w:t>
      </w:r>
    </w:p>
    <w:p w14:paraId="0E2B0375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-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예시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:</w:t>
      </w:r>
    </w:p>
    <w:p w14:paraId="536683A8" w14:textId="43F8B2A9" w:rsid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   - weather station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high-level arichitecture :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공통의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communication link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사용해서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메세지를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broadcasting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하는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방식으로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소통하는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독립적인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lastRenderedPageBreak/>
        <w:t>subsystem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들로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구성되어있습니다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  <w:r>
        <w:rPr>
          <w:rFonts w:ascii="굴림" w:eastAsia="굴림" w:hAnsi="굴림" w:cs="굴림"/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2B426FFD" wp14:editId="447E7FC6">
            <wp:extent cx="5175250" cy="2247900"/>
            <wp:effectExtent l="0" t="0" r="6350" b="0"/>
            <wp:docPr id="7739110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E5A1" w14:textId="055325C5" w:rsidR="00700FC0" w:rsidRPr="001C20F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Identify the principal system object Classes</w:t>
      </w:r>
    </w:p>
    <w:p w14:paraId="296A5943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-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주요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시스템의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Object Class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들을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식별하여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정리한다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6FEF17E8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-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왕도는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없고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, System Designer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기술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,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경험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,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그리고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Domain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지식을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바탕으로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만들어진다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427524CE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- Iterative Process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,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한번에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정리되지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않고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지속적으로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수정된다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2311C0B0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- Approaches to Identification</w:t>
      </w:r>
    </w:p>
    <w:p w14:paraId="7B19EF35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   - System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대한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자연어적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설명을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바탕으로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**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문법적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분석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**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사용하라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 (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명사에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주목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!)</w:t>
      </w:r>
    </w:p>
    <w:p w14:paraId="2CFACB34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       - Object, Attributes :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명사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/ Operations, Services :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동사</w:t>
      </w:r>
    </w:p>
    <w:p w14:paraId="2C52429D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   - Tangible Things (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눈으로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있는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/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만질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있는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객체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)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대상으로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식별하라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6AD247C4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       - Roles, Events, Interactions, Location, Organizational Units</w:t>
      </w:r>
    </w:p>
    <w:p w14:paraId="20181607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   - “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행위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(Behavioural)”,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행동에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대한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접근</w:t>
      </w:r>
    </w:p>
    <w:p w14:paraId="60E6FE24" w14:textId="61DCA70B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   - Scenario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기반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분석</w:t>
      </w:r>
    </w:p>
    <w:p w14:paraId="46864171" w14:textId="5564D340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Develop design models</w:t>
      </w:r>
    </w:p>
    <w:p w14:paraId="2789581B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- Design models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object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class of obejcts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그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관계에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따라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보여준다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5B05C54B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- Static models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object classes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그들의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관계에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대한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static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구조를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보여준다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076EC503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lastRenderedPageBreak/>
        <w:t>- Dynamic models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objects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간에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dynamic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상호작용을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보여준다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3F88B3BF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-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예시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:</w:t>
      </w:r>
    </w:p>
    <w:p w14:paraId="1527292F" w14:textId="7A646DF1" w:rsid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   - Subsystem models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논리적으로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연관된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objects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간에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그룹이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subsystem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으로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합쳐진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모습을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보여준다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11ACB645" w14:textId="5BE9F88E" w:rsid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0EDC0392" wp14:editId="4A8498E2">
            <wp:extent cx="2400300" cy="1593850"/>
            <wp:effectExtent l="0" t="0" r="0" b="6350"/>
            <wp:docPr id="23881116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6F85" w14:textId="38262FCD" w:rsid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Sequence models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object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간에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상호작용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절차를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시간순으로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보여준다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  <w:r>
        <w:rPr>
          <w:rFonts w:ascii="굴림" w:eastAsia="굴림" w:hAnsi="굴림" w:cs="굴림"/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72B36657" wp14:editId="0D2DFBEB">
            <wp:extent cx="5175250" cy="3143250"/>
            <wp:effectExtent l="0" t="0" r="6350" b="0"/>
            <wp:docPr id="118866003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3F37" w14:textId="37476ABD" w:rsid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lastRenderedPageBreak/>
        <w:t>State machine models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각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object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특정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event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따라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어떻게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변화하는지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보여준다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  <w:r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br/>
      </w:r>
      <w:r>
        <w:rPr>
          <w:rFonts w:ascii="굴림" w:eastAsia="굴림" w:hAnsi="굴림" w:cs="굴림"/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0CD5EB97" wp14:editId="71752CDF">
            <wp:extent cx="5175250" cy="3143250"/>
            <wp:effectExtent l="0" t="0" r="6350" b="0"/>
            <wp:docPr id="74310155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62A9" w14:textId="6DCB879C" w:rsid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use-case models, aggregation models, generalization models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등도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있다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08C2E9D0" w14:textId="3C3DD702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Specify object interfaces.</w:t>
      </w:r>
    </w:p>
    <w:p w14:paraId="3890774D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-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접속명세서를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작성하는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단계에서는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,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각각의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컴포넌트나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오브젝트가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서로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엑세스하기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위해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필요한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인터페이스를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설정한다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.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이러한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인터페이스는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parallel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개발을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위해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요구된다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193D9B4B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-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인터페이스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디자인에서는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데이터의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자세한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표현은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지양해야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하며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,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따라서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attributes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같은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것은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정의되지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않도록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한다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.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하지만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데이터에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접속하기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위한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operations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꼭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포함해야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한다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6B7B494F" w14:textId="77777777" w:rsidR="00700FC0" w:rsidRP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- object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는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viewpoint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에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따라서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여러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인터페이스를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지닐수도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있다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.</w:t>
      </w:r>
    </w:p>
    <w:p w14:paraId="0B404307" w14:textId="73B85D53" w:rsidR="00700FC0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</w:pP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>- weather station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의</w:t>
      </w:r>
      <w:r w:rsidRPr="00700FC0">
        <w:rPr>
          <w:rFonts w:ascii="굴림" w:eastAsia="굴림" w:hAnsi="굴림" w:cs="굴림"/>
          <w:color w:val="auto"/>
          <w:kern w:val="0"/>
          <w:sz w:val="24"/>
          <w:szCs w:val="24"/>
          <w14:ligatures w14:val="none"/>
        </w:rPr>
        <w:t xml:space="preserve"> </w:t>
      </w:r>
      <w:r w:rsidRPr="00700FC0"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  <w:t>예</w:t>
      </w:r>
    </w:p>
    <w:p w14:paraId="06757C07" w14:textId="5239DECF" w:rsidR="00700FC0" w:rsidRPr="00383CEA" w:rsidRDefault="00700FC0" w:rsidP="00700FC0">
      <w:pPr>
        <w:spacing w:before="100" w:beforeAutospacing="1" w:after="100" w:afterAutospacing="1" w:line="240" w:lineRule="auto"/>
        <w:rPr>
          <w:rFonts w:ascii="굴림" w:eastAsia="굴림" w:hAnsi="굴림" w:cs="굴림" w:hint="eastAsia"/>
          <w:color w:val="auto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noProof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36E0B0B6" wp14:editId="6D00C95D">
            <wp:extent cx="5175250" cy="1593850"/>
            <wp:effectExtent l="0" t="0" r="6350" b="6350"/>
            <wp:docPr id="6365133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875D" w14:textId="555EFB86" w:rsidR="0085545B" w:rsidRDefault="006C3010" w:rsidP="00383CEA">
      <w:pPr>
        <w:spacing w:after="1089" w:line="263" w:lineRule="auto"/>
        <w:ind w:left="715"/>
      </w:pPr>
      <w:r>
        <w:rPr>
          <w:rFonts w:ascii="맑은 고딕" w:eastAsia="맑은 고딕" w:hAnsi="맑은 고딕" w:cs="맑은 고딕"/>
        </w:rPr>
        <w:lastRenderedPageBreak/>
        <w:br/>
      </w:r>
    </w:p>
    <w:p w14:paraId="3E85E868" w14:textId="77777777" w:rsidR="008554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Questions from you</w:t>
      </w:r>
    </w:p>
    <w:p w14:paraId="3231ADBB" w14:textId="4702A966" w:rsidR="0085545B" w:rsidRPr="00B076C4" w:rsidRDefault="00B076C4" w:rsidP="00B076C4">
      <w:pPr>
        <w:pStyle w:val="a3"/>
        <w:numPr>
          <w:ilvl w:val="0"/>
          <w:numId w:val="3"/>
        </w:numPr>
        <w:spacing w:after="297" w:line="263" w:lineRule="auto"/>
        <w:ind w:leftChars="0"/>
        <w:rPr>
          <w:rFonts w:ascii="맑은 고딕" w:eastAsia="맑은 고딕" w:hAnsi="맑은 고딕" w:cs="맑은 고딕"/>
        </w:rPr>
      </w:pPr>
      <w:r w:rsidRPr="00B076C4">
        <w:rPr>
          <w:rFonts w:ascii="맑은 고딕" w:eastAsia="맑은 고딕" w:hAnsi="맑은 고딕" w:cs="맑은 고딕" w:hint="eastAsia"/>
        </w:rPr>
        <w:t>오픈소스나 디자인 패턴을 배울 방법에는 무엇이 있을 까?</w:t>
      </w:r>
    </w:p>
    <w:p w14:paraId="75728FC7" w14:textId="5AE31932" w:rsidR="00B076C4" w:rsidRPr="00BC4050" w:rsidRDefault="00B076C4" w:rsidP="00B076C4">
      <w:pPr>
        <w:pStyle w:val="a3"/>
        <w:numPr>
          <w:ilvl w:val="0"/>
          <w:numId w:val="4"/>
        </w:numPr>
        <w:spacing w:after="297" w:line="263" w:lineRule="auto"/>
        <w:ind w:leftChars="0"/>
      </w:pPr>
      <w:r>
        <w:rPr>
          <w:rFonts w:eastAsiaTheme="minorEastAsia" w:hint="eastAsia"/>
        </w:rPr>
        <w:t>커뮤니티에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참여하기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다양한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알고리즘등을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알아보고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공부하</w:t>
      </w:r>
      <w:r w:rsidR="005F568F">
        <w:rPr>
          <w:rFonts w:eastAsiaTheme="minorEastAsia" w:hint="eastAsia"/>
        </w:rPr>
        <w:t>기</w:t>
      </w:r>
    </w:p>
    <w:p w14:paraId="32A0807D" w14:textId="748BD443" w:rsidR="00BC4050" w:rsidRDefault="00BC4050" w:rsidP="00BC4050">
      <w:pPr>
        <w:spacing w:after="297" w:line="263" w:lineRule="auto"/>
        <w:ind w:left="715"/>
        <w:rPr>
          <w:rFonts w:eastAsiaTheme="minorEastAsia"/>
        </w:rPr>
      </w:pPr>
      <w:r>
        <w:rPr>
          <w:rFonts w:eastAsiaTheme="minorEastAsia" w:hint="eastAsia"/>
        </w:rPr>
        <w:t>팀질문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:</w:t>
      </w:r>
    </w:p>
    <w:p w14:paraId="432ACBA1" w14:textId="4E57C5AA" w:rsidR="00BC4050" w:rsidRDefault="00BC4050" w:rsidP="00BC4050">
      <w:pPr>
        <w:spacing w:after="297" w:line="263" w:lineRule="auto"/>
        <w:ind w:left="715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euse</w:t>
      </w:r>
      <w:r>
        <w:rPr>
          <w:rFonts w:eastAsiaTheme="minorEastAsia" w:hint="eastAsia"/>
        </w:rPr>
        <w:t>했을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단점</w:t>
      </w:r>
      <w:r>
        <w:rPr>
          <w:rFonts w:eastAsiaTheme="minorEastAsia" w:hint="eastAsia"/>
        </w:rPr>
        <w:t>:</w:t>
      </w:r>
    </w:p>
    <w:p w14:paraId="7104C70A" w14:textId="76D5A099" w:rsidR="00BC4050" w:rsidRPr="00BC4050" w:rsidRDefault="00600648" w:rsidP="00600648">
      <w:pPr>
        <w:spacing w:after="297" w:line="263" w:lineRule="auto"/>
        <w:rPr>
          <w:rFonts w:eastAsiaTheme="minorEastAsia" w:hint="eastAsia"/>
        </w:rPr>
      </w:pPr>
      <w:r>
        <w:rPr>
          <w:rFonts w:eastAsiaTheme="minorEastAsia"/>
        </w:rPr>
        <w:tab/>
        <w:t>reuse</w:t>
      </w:r>
      <w:r>
        <w:rPr>
          <w:rFonts w:eastAsiaTheme="minorEastAsia" w:hint="eastAsia"/>
        </w:rPr>
        <w:t>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오히려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문제가있을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수있다</w:t>
      </w:r>
      <w:r>
        <w:rPr>
          <w:rFonts w:eastAsiaTheme="minorEastAsia" w:hint="eastAsia"/>
        </w:rPr>
        <w:t>.</w:t>
      </w:r>
    </w:p>
    <w:sectPr w:rsidR="00BC4050" w:rsidRPr="00BC4050">
      <w:pgSz w:w="11900" w:h="16820"/>
      <w:pgMar w:top="1440" w:right="2035" w:bottom="1440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D6A"/>
    <w:multiLevelType w:val="hybridMultilevel"/>
    <w:tmpl w:val="F27ACD90"/>
    <w:lvl w:ilvl="0" w:tplc="F3FCC082">
      <w:start w:val="1"/>
      <w:numFmt w:val="decimal"/>
      <w:lvlText w:val="%1.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40"/>
      </w:pPr>
    </w:lvl>
    <w:lvl w:ilvl="2" w:tplc="0409001B" w:tentative="1">
      <w:start w:val="1"/>
      <w:numFmt w:val="lowerRoman"/>
      <w:lvlText w:val="%3."/>
      <w:lvlJc w:val="right"/>
      <w:pPr>
        <w:ind w:left="1675" w:hanging="440"/>
      </w:pPr>
    </w:lvl>
    <w:lvl w:ilvl="3" w:tplc="0409000F" w:tentative="1">
      <w:start w:val="1"/>
      <w:numFmt w:val="decimal"/>
      <w:lvlText w:val="%4."/>
      <w:lvlJc w:val="left"/>
      <w:pPr>
        <w:ind w:left="2115" w:hanging="440"/>
      </w:pPr>
    </w:lvl>
    <w:lvl w:ilvl="4" w:tplc="04090019" w:tentative="1">
      <w:start w:val="1"/>
      <w:numFmt w:val="upperLetter"/>
      <w:lvlText w:val="%5."/>
      <w:lvlJc w:val="left"/>
      <w:pPr>
        <w:ind w:left="2555" w:hanging="440"/>
      </w:pPr>
    </w:lvl>
    <w:lvl w:ilvl="5" w:tplc="0409001B" w:tentative="1">
      <w:start w:val="1"/>
      <w:numFmt w:val="lowerRoman"/>
      <w:lvlText w:val="%6."/>
      <w:lvlJc w:val="right"/>
      <w:pPr>
        <w:ind w:left="2995" w:hanging="440"/>
      </w:pPr>
    </w:lvl>
    <w:lvl w:ilvl="6" w:tplc="0409000F" w:tentative="1">
      <w:start w:val="1"/>
      <w:numFmt w:val="decimal"/>
      <w:lvlText w:val="%7."/>
      <w:lvlJc w:val="left"/>
      <w:pPr>
        <w:ind w:left="3435" w:hanging="440"/>
      </w:pPr>
    </w:lvl>
    <w:lvl w:ilvl="7" w:tplc="04090019" w:tentative="1">
      <w:start w:val="1"/>
      <w:numFmt w:val="upperLetter"/>
      <w:lvlText w:val="%8."/>
      <w:lvlJc w:val="left"/>
      <w:pPr>
        <w:ind w:left="3875" w:hanging="440"/>
      </w:pPr>
    </w:lvl>
    <w:lvl w:ilvl="8" w:tplc="0409001B" w:tentative="1">
      <w:start w:val="1"/>
      <w:numFmt w:val="lowerRoman"/>
      <w:lvlText w:val="%9."/>
      <w:lvlJc w:val="right"/>
      <w:pPr>
        <w:ind w:left="4315" w:hanging="440"/>
      </w:pPr>
    </w:lvl>
  </w:abstractNum>
  <w:abstractNum w:abstractNumId="1" w15:restartNumberingAfterBreak="0">
    <w:nsid w:val="257A7A4A"/>
    <w:multiLevelType w:val="hybridMultilevel"/>
    <w:tmpl w:val="96DE481A"/>
    <w:lvl w:ilvl="0" w:tplc="A05A2678">
      <w:start w:val="2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83BB2">
      <w:start w:val="1"/>
      <w:numFmt w:val="lowerLetter"/>
      <w:lvlText w:val="%2"/>
      <w:lvlJc w:val="left"/>
      <w:pPr>
        <w:ind w:left="1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1CB3DA">
      <w:start w:val="1"/>
      <w:numFmt w:val="lowerRoman"/>
      <w:lvlText w:val="%3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8EB784">
      <w:start w:val="1"/>
      <w:numFmt w:val="decimal"/>
      <w:lvlText w:val="%4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8EE0E4">
      <w:start w:val="1"/>
      <w:numFmt w:val="lowerLetter"/>
      <w:lvlText w:val="%5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AA5F82">
      <w:start w:val="1"/>
      <w:numFmt w:val="lowerRoman"/>
      <w:lvlText w:val="%6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D2B4FE">
      <w:start w:val="1"/>
      <w:numFmt w:val="decimal"/>
      <w:lvlText w:val="%7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628090">
      <w:start w:val="1"/>
      <w:numFmt w:val="lowerLetter"/>
      <w:lvlText w:val="%8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5639A0">
      <w:start w:val="1"/>
      <w:numFmt w:val="lowerRoman"/>
      <w:lvlText w:val="%9"/>
      <w:lvlJc w:val="left"/>
      <w:pPr>
        <w:ind w:left="6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88131E"/>
    <w:multiLevelType w:val="hybridMultilevel"/>
    <w:tmpl w:val="B8C63422"/>
    <w:lvl w:ilvl="0" w:tplc="BBE8303C">
      <w:numFmt w:val="bullet"/>
      <w:lvlText w:val="•"/>
      <w:lvlJc w:val="left"/>
      <w:pPr>
        <w:ind w:left="107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5" w:hanging="440"/>
      </w:pPr>
      <w:rPr>
        <w:rFonts w:ascii="Wingdings" w:hAnsi="Wingdings" w:hint="default"/>
      </w:rPr>
    </w:lvl>
  </w:abstractNum>
  <w:abstractNum w:abstractNumId="3" w15:restartNumberingAfterBreak="0">
    <w:nsid w:val="5A7C104F"/>
    <w:multiLevelType w:val="hybridMultilevel"/>
    <w:tmpl w:val="07468D0E"/>
    <w:lvl w:ilvl="0" w:tplc="DCA89EC2">
      <w:start w:val="1"/>
      <w:numFmt w:val="decimal"/>
      <w:lvlText w:val="%1."/>
      <w:lvlJc w:val="left"/>
      <w:pPr>
        <w:ind w:left="107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40"/>
      </w:pPr>
    </w:lvl>
    <w:lvl w:ilvl="2" w:tplc="0409001B" w:tentative="1">
      <w:start w:val="1"/>
      <w:numFmt w:val="lowerRoman"/>
      <w:lvlText w:val="%3."/>
      <w:lvlJc w:val="right"/>
      <w:pPr>
        <w:ind w:left="2035" w:hanging="440"/>
      </w:pPr>
    </w:lvl>
    <w:lvl w:ilvl="3" w:tplc="0409000F" w:tentative="1">
      <w:start w:val="1"/>
      <w:numFmt w:val="decimal"/>
      <w:lvlText w:val="%4."/>
      <w:lvlJc w:val="left"/>
      <w:pPr>
        <w:ind w:left="2475" w:hanging="440"/>
      </w:pPr>
    </w:lvl>
    <w:lvl w:ilvl="4" w:tplc="04090019" w:tentative="1">
      <w:start w:val="1"/>
      <w:numFmt w:val="upperLetter"/>
      <w:lvlText w:val="%5."/>
      <w:lvlJc w:val="left"/>
      <w:pPr>
        <w:ind w:left="2915" w:hanging="440"/>
      </w:pPr>
    </w:lvl>
    <w:lvl w:ilvl="5" w:tplc="0409001B" w:tentative="1">
      <w:start w:val="1"/>
      <w:numFmt w:val="lowerRoman"/>
      <w:lvlText w:val="%6."/>
      <w:lvlJc w:val="right"/>
      <w:pPr>
        <w:ind w:left="3355" w:hanging="440"/>
      </w:pPr>
    </w:lvl>
    <w:lvl w:ilvl="6" w:tplc="0409000F" w:tentative="1">
      <w:start w:val="1"/>
      <w:numFmt w:val="decimal"/>
      <w:lvlText w:val="%7."/>
      <w:lvlJc w:val="left"/>
      <w:pPr>
        <w:ind w:left="3795" w:hanging="440"/>
      </w:pPr>
    </w:lvl>
    <w:lvl w:ilvl="7" w:tplc="04090019" w:tentative="1">
      <w:start w:val="1"/>
      <w:numFmt w:val="upperLetter"/>
      <w:lvlText w:val="%8."/>
      <w:lvlJc w:val="left"/>
      <w:pPr>
        <w:ind w:left="4235" w:hanging="440"/>
      </w:pPr>
    </w:lvl>
    <w:lvl w:ilvl="8" w:tplc="0409001B" w:tentative="1">
      <w:start w:val="1"/>
      <w:numFmt w:val="lowerRoman"/>
      <w:lvlText w:val="%9."/>
      <w:lvlJc w:val="right"/>
      <w:pPr>
        <w:ind w:left="4675" w:hanging="440"/>
      </w:pPr>
    </w:lvl>
  </w:abstractNum>
  <w:abstractNum w:abstractNumId="4" w15:restartNumberingAfterBreak="0">
    <w:nsid w:val="63977649"/>
    <w:multiLevelType w:val="multilevel"/>
    <w:tmpl w:val="24E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30F9E"/>
    <w:multiLevelType w:val="hybridMultilevel"/>
    <w:tmpl w:val="7BE0D54A"/>
    <w:lvl w:ilvl="0" w:tplc="465808F8">
      <w:start w:val="1"/>
      <w:numFmt w:val="upperLetter"/>
      <w:lvlText w:val="%1."/>
      <w:lvlJc w:val="left"/>
      <w:pPr>
        <w:ind w:left="1075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40"/>
      </w:pPr>
    </w:lvl>
    <w:lvl w:ilvl="2" w:tplc="0409001B" w:tentative="1">
      <w:start w:val="1"/>
      <w:numFmt w:val="lowerRoman"/>
      <w:lvlText w:val="%3."/>
      <w:lvlJc w:val="right"/>
      <w:pPr>
        <w:ind w:left="2035" w:hanging="440"/>
      </w:pPr>
    </w:lvl>
    <w:lvl w:ilvl="3" w:tplc="0409000F" w:tentative="1">
      <w:start w:val="1"/>
      <w:numFmt w:val="decimal"/>
      <w:lvlText w:val="%4."/>
      <w:lvlJc w:val="left"/>
      <w:pPr>
        <w:ind w:left="2475" w:hanging="440"/>
      </w:pPr>
    </w:lvl>
    <w:lvl w:ilvl="4" w:tplc="04090019" w:tentative="1">
      <w:start w:val="1"/>
      <w:numFmt w:val="upperLetter"/>
      <w:lvlText w:val="%5."/>
      <w:lvlJc w:val="left"/>
      <w:pPr>
        <w:ind w:left="2915" w:hanging="440"/>
      </w:pPr>
    </w:lvl>
    <w:lvl w:ilvl="5" w:tplc="0409001B" w:tentative="1">
      <w:start w:val="1"/>
      <w:numFmt w:val="lowerRoman"/>
      <w:lvlText w:val="%6."/>
      <w:lvlJc w:val="right"/>
      <w:pPr>
        <w:ind w:left="3355" w:hanging="440"/>
      </w:pPr>
    </w:lvl>
    <w:lvl w:ilvl="6" w:tplc="0409000F" w:tentative="1">
      <w:start w:val="1"/>
      <w:numFmt w:val="decimal"/>
      <w:lvlText w:val="%7."/>
      <w:lvlJc w:val="left"/>
      <w:pPr>
        <w:ind w:left="3795" w:hanging="440"/>
      </w:pPr>
    </w:lvl>
    <w:lvl w:ilvl="7" w:tplc="04090019" w:tentative="1">
      <w:start w:val="1"/>
      <w:numFmt w:val="upperLetter"/>
      <w:lvlText w:val="%8."/>
      <w:lvlJc w:val="left"/>
      <w:pPr>
        <w:ind w:left="4235" w:hanging="440"/>
      </w:pPr>
    </w:lvl>
    <w:lvl w:ilvl="8" w:tplc="0409001B" w:tentative="1">
      <w:start w:val="1"/>
      <w:numFmt w:val="lowerRoman"/>
      <w:lvlText w:val="%9."/>
      <w:lvlJc w:val="right"/>
      <w:pPr>
        <w:ind w:left="4675" w:hanging="440"/>
      </w:pPr>
    </w:lvl>
  </w:abstractNum>
  <w:num w:numId="1" w16cid:durableId="1145466714">
    <w:abstractNumId w:val="1"/>
  </w:num>
  <w:num w:numId="2" w16cid:durableId="786656189">
    <w:abstractNumId w:val="3"/>
  </w:num>
  <w:num w:numId="3" w16cid:durableId="601766274">
    <w:abstractNumId w:val="0"/>
  </w:num>
  <w:num w:numId="4" w16cid:durableId="417556230">
    <w:abstractNumId w:val="5"/>
  </w:num>
  <w:num w:numId="5" w16cid:durableId="1299263161">
    <w:abstractNumId w:val="4"/>
  </w:num>
  <w:num w:numId="6" w16cid:durableId="11386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5B"/>
    <w:rsid w:val="00181E98"/>
    <w:rsid w:val="001C20F0"/>
    <w:rsid w:val="00260E39"/>
    <w:rsid w:val="002A00CF"/>
    <w:rsid w:val="002A3CC2"/>
    <w:rsid w:val="00334098"/>
    <w:rsid w:val="00383CEA"/>
    <w:rsid w:val="00406CA3"/>
    <w:rsid w:val="00427776"/>
    <w:rsid w:val="005F568F"/>
    <w:rsid w:val="00600648"/>
    <w:rsid w:val="0064753E"/>
    <w:rsid w:val="006A79B3"/>
    <w:rsid w:val="006C3010"/>
    <w:rsid w:val="006F1D05"/>
    <w:rsid w:val="006F34E7"/>
    <w:rsid w:val="00700FC0"/>
    <w:rsid w:val="00773867"/>
    <w:rsid w:val="007F5E9E"/>
    <w:rsid w:val="0085545B"/>
    <w:rsid w:val="00856425"/>
    <w:rsid w:val="009B2D25"/>
    <w:rsid w:val="009D7673"/>
    <w:rsid w:val="00A1148A"/>
    <w:rsid w:val="00AB5C40"/>
    <w:rsid w:val="00AE745B"/>
    <w:rsid w:val="00B076C4"/>
    <w:rsid w:val="00B23860"/>
    <w:rsid w:val="00B248EE"/>
    <w:rsid w:val="00B57FBE"/>
    <w:rsid w:val="00BC14A6"/>
    <w:rsid w:val="00BC4050"/>
    <w:rsid w:val="00C30DC9"/>
    <w:rsid w:val="00CA56DF"/>
    <w:rsid w:val="00CD1385"/>
    <w:rsid w:val="00D7328F"/>
    <w:rsid w:val="00E1308F"/>
    <w:rsid w:val="00E41820"/>
    <w:rsid w:val="00E5258C"/>
    <w:rsid w:val="00ED473B"/>
    <w:rsid w:val="00F2536D"/>
    <w:rsid w:val="00F43E07"/>
    <w:rsid w:val="00F8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EA1B"/>
  <w15:docId w15:val="{7B87F8DB-82F0-4CFC-8685-7F7CBF90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3CE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9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383CEA"/>
    <w:rPr>
      <w:rFonts w:asciiTheme="majorHAnsi" w:eastAsiaTheme="majorEastAsia" w:hAnsiTheme="majorHAnsi" w:cstheme="majorBid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49</cp:revision>
  <dcterms:created xsi:type="dcterms:W3CDTF">2023-11-13T11:33:00Z</dcterms:created>
  <dcterms:modified xsi:type="dcterms:W3CDTF">2023-11-17T05:45:00Z</dcterms:modified>
</cp:coreProperties>
</file>