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97D18" w14:textId="77777777" w:rsidR="003E7573" w:rsidRDefault="00000000">
      <w:pPr>
        <w:spacing w:after="120"/>
        <w:jc w:val="center"/>
      </w:pPr>
      <w:r>
        <w:rPr>
          <w:color w:val="4472C4"/>
          <w:sz w:val="12"/>
        </w:rPr>
        <w:t>━━━━━━━━━━━━━━━━━━━━━━━━━━━━━━━━━━━━━━━━━━━━━━━━━━</w:t>
      </w:r>
    </w:p>
    <w:p w14:paraId="3880B499" w14:textId="77777777" w:rsidR="003E7573" w:rsidRDefault="00000000">
      <w:pPr>
        <w:spacing w:before="240" w:after="80"/>
        <w:jc w:val="center"/>
      </w:pPr>
      <w:r>
        <w:rPr>
          <w:rFonts w:ascii="맑은 고딕" w:eastAsia="맑은 고딕" w:hAnsi="맑은 고딕"/>
          <w:b/>
          <w:color w:val="22385B"/>
          <w:sz w:val="44"/>
        </w:rPr>
        <w:t>전 문 가   추 천   의 견 서</w:t>
      </w:r>
    </w:p>
    <w:p w14:paraId="3C9D11DF" w14:textId="77777777" w:rsidR="003E7573" w:rsidRDefault="00000000">
      <w:pPr>
        <w:spacing w:after="120"/>
        <w:jc w:val="center"/>
      </w:pPr>
      <w:r>
        <w:rPr>
          <w:rFonts w:ascii="맑은 고딕" w:eastAsia="맑은 고딕" w:hAnsi="맑은 고딕"/>
          <w:color w:val="788CAA"/>
        </w:rPr>
        <w:t>Expert Recommendation Letter</w:t>
      </w:r>
    </w:p>
    <w:p w14:paraId="70C37A64" w14:textId="77777777" w:rsidR="003E7573" w:rsidRDefault="00000000">
      <w:pPr>
        <w:spacing w:after="320"/>
        <w:jc w:val="center"/>
      </w:pPr>
      <w:r>
        <w:rPr>
          <w:color w:val="4472C4"/>
          <w:sz w:val="12"/>
        </w:rPr>
        <w:t>━━━━━━━━━━━━━━━━━━━━━━━━━━━━━━━━━━━━━━━━━━━━━━━━━━</w:t>
      </w:r>
    </w:p>
    <w:p w14:paraId="163B3B20" w14:textId="77777777" w:rsidR="003E7573" w:rsidRDefault="00000000">
      <w:pPr>
        <w:spacing w:before="160" w:after="160"/>
      </w:pPr>
      <w:r>
        <w:rPr>
          <w:rFonts w:ascii="맑은 고딕" w:eastAsia="맑은 고딕" w:hAnsi="맑은 고딕"/>
          <w:b/>
          <w:color w:val="22385B"/>
          <w:sz w:val="26"/>
        </w:rPr>
        <w:t>1. 추천 대상 정보</w:t>
      </w:r>
    </w:p>
    <w:tbl>
      <w:tblPr>
        <w:tblW w:w="9000" w:type="dxa"/>
        <w:jc w:val="center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4" w:space="0" w:color="B4C6E7"/>
          <w:insideV w:val="single" w:sz="4" w:space="0" w:color="B4C6E7"/>
        </w:tblBorders>
        <w:tblLook w:val="04A0" w:firstRow="1" w:lastRow="0" w:firstColumn="1" w:lastColumn="0" w:noHBand="0" w:noVBand="1"/>
      </w:tblPr>
      <w:tblGrid>
        <w:gridCol w:w="2032"/>
        <w:gridCol w:w="6968"/>
      </w:tblGrid>
      <w:tr w:rsidR="003E7573" w14:paraId="5E92DFBD" w14:textId="77777777">
        <w:trPr>
          <w:jc w:val="center"/>
        </w:trPr>
        <w:tc>
          <w:tcPr>
            <w:tcW w:w="1984" w:type="dxa"/>
            <w:shd w:val="clear" w:color="auto" w:fill="E8EDF3"/>
          </w:tcPr>
          <w:p w14:paraId="79580A92" w14:textId="77777777" w:rsidR="003E7573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서비스명</w:t>
            </w:r>
          </w:p>
        </w:tc>
        <w:tc>
          <w:tcPr>
            <w:tcW w:w="6803" w:type="dxa"/>
          </w:tcPr>
          <w:p w14:paraId="419A7BF9" w14:textId="343C6007" w:rsidR="003E7573" w:rsidRPr="00616305" w:rsidRDefault="00000000">
            <w:pPr>
              <w:rPr>
                <w:color w:val="000000" w:themeColor="text1"/>
              </w:rPr>
            </w:pPr>
            <w:proofErr w:type="spellStart"/>
            <w:r w:rsidRPr="00616305">
              <w:rPr>
                <w:rFonts w:ascii="맑은 고딕" w:eastAsia="맑은 고딕" w:hAnsi="맑은 고딕"/>
                <w:color w:val="000000" w:themeColor="text1"/>
                <w:sz w:val="21"/>
              </w:rPr>
              <w:t>마음온</w:t>
            </w:r>
            <w:proofErr w:type="spellEnd"/>
            <w:r w:rsidRPr="00616305">
              <w:rPr>
                <w:rFonts w:ascii="맑은 고딕" w:eastAsia="맑은 고딕" w:hAnsi="맑은 고딕"/>
                <w:color w:val="000000" w:themeColor="text1"/>
                <w:sz w:val="21"/>
              </w:rPr>
              <w:t xml:space="preserve"> (</w:t>
            </w:r>
            <w:proofErr w:type="spellStart"/>
            <w:r w:rsidR="00BD7B4B" w:rsidRPr="00616305">
              <w:rPr>
                <w:rFonts w:ascii="맑은 고딕" w:eastAsia="맑은 고딕" w:hAnsi="맑은 고딕"/>
                <w:color w:val="000000" w:themeColor="text1"/>
                <w:sz w:val="21"/>
              </w:rPr>
              <w:t>m</w:t>
            </w:r>
            <w:r w:rsidRPr="00616305">
              <w:rPr>
                <w:rFonts w:ascii="맑은 고딕" w:eastAsia="맑은 고딕" w:hAnsi="맑은 고딕"/>
                <w:color w:val="000000" w:themeColor="text1"/>
                <w:sz w:val="21"/>
              </w:rPr>
              <w:t>aumO</w:t>
            </w:r>
            <w:r w:rsidR="00BD7B4B" w:rsidRPr="00616305">
              <w:rPr>
                <w:rFonts w:ascii="맑은 고딕" w:eastAsia="맑은 고딕" w:hAnsi="맑은 고딕"/>
                <w:color w:val="000000" w:themeColor="text1"/>
                <w:sz w:val="21"/>
              </w:rPr>
              <w:t>N</w:t>
            </w:r>
            <w:proofErr w:type="spellEnd"/>
            <w:r w:rsidRPr="00616305">
              <w:rPr>
                <w:rFonts w:ascii="맑은 고딕" w:eastAsia="맑은 고딕" w:hAnsi="맑은 고딕"/>
                <w:color w:val="000000" w:themeColor="text1"/>
                <w:sz w:val="21"/>
              </w:rPr>
              <w:t>)</w:t>
            </w:r>
          </w:p>
        </w:tc>
      </w:tr>
      <w:tr w:rsidR="003E7573" w14:paraId="2E15CB86" w14:textId="77777777">
        <w:trPr>
          <w:jc w:val="center"/>
        </w:trPr>
        <w:tc>
          <w:tcPr>
            <w:tcW w:w="1984" w:type="dxa"/>
            <w:shd w:val="clear" w:color="auto" w:fill="E8EDF3"/>
          </w:tcPr>
          <w:p w14:paraId="439E3F29" w14:textId="77777777" w:rsidR="003E7573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서비스 개요</w:t>
            </w:r>
          </w:p>
        </w:tc>
        <w:tc>
          <w:tcPr>
            <w:tcW w:w="6803" w:type="dxa"/>
          </w:tcPr>
          <w:p w14:paraId="28E9D825" w14:textId="77777777" w:rsidR="003E7573" w:rsidRPr="00616305" w:rsidRDefault="00000000">
            <w:pPr>
              <w:rPr>
                <w:color w:val="000000" w:themeColor="text1"/>
                <w:lang w:eastAsia="ko-KR"/>
              </w:rPr>
            </w:pPr>
            <w:r w:rsidRPr="00616305">
              <w:rPr>
                <w:rFonts w:ascii="맑은 고딕" w:eastAsia="맑은 고딕" w:hAnsi="맑은 고딕"/>
                <w:color w:val="000000" w:themeColor="text1"/>
                <w:sz w:val="21"/>
                <w:lang w:eastAsia="ko-KR"/>
              </w:rPr>
              <w:t>On-Device AI 기반 감정 분석 및 정신건강 돌봄 플랫폼</w:t>
            </w:r>
          </w:p>
        </w:tc>
      </w:tr>
      <w:tr w:rsidR="003E7573" w14:paraId="062C8DF4" w14:textId="77777777">
        <w:trPr>
          <w:jc w:val="center"/>
        </w:trPr>
        <w:tc>
          <w:tcPr>
            <w:tcW w:w="1984" w:type="dxa"/>
            <w:shd w:val="clear" w:color="auto" w:fill="E8EDF3"/>
          </w:tcPr>
          <w:p w14:paraId="152DA37B" w14:textId="77777777" w:rsidR="003E7573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sz w:val="21"/>
              </w:rPr>
              <w:t>핵심</w:t>
            </w:r>
            <w:proofErr w:type="spellEnd"/>
            <w:r>
              <w:rPr>
                <w:rFonts w:ascii="맑은 고딕" w:eastAsia="맑은 고딕" w:hAnsi="맑은 고딕"/>
                <w:b/>
                <w:sz w:val="21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sz w:val="21"/>
              </w:rPr>
              <w:t>기술</w:t>
            </w:r>
            <w:proofErr w:type="spellEnd"/>
          </w:p>
        </w:tc>
        <w:tc>
          <w:tcPr>
            <w:tcW w:w="6803" w:type="dxa"/>
          </w:tcPr>
          <w:p w14:paraId="12E56A52" w14:textId="77777777" w:rsidR="003E7573" w:rsidRPr="00616305" w:rsidRDefault="00000000">
            <w:pPr>
              <w:rPr>
                <w:color w:val="000000" w:themeColor="text1"/>
                <w:lang w:eastAsia="ko-KR"/>
              </w:rPr>
            </w:pPr>
            <w:proofErr w:type="spellStart"/>
            <w:r w:rsidRPr="00616305">
              <w:rPr>
                <w:rFonts w:ascii="맑은 고딕" w:eastAsia="맑은 고딕" w:hAnsi="맑은 고딕"/>
                <w:color w:val="000000" w:themeColor="text1"/>
                <w:sz w:val="21"/>
                <w:lang w:eastAsia="ko-KR"/>
              </w:rPr>
              <w:t>온디바이스</w:t>
            </w:r>
            <w:proofErr w:type="spellEnd"/>
            <w:r w:rsidRPr="00616305">
              <w:rPr>
                <w:rFonts w:ascii="맑은 고딕" w:eastAsia="맑은 고딕" w:hAnsi="맑은 고딕"/>
                <w:color w:val="000000" w:themeColor="text1"/>
                <w:sz w:val="21"/>
                <w:lang w:eastAsia="ko-KR"/>
              </w:rPr>
              <w:t xml:space="preserve"> LLM을 활용한 오프라인 감정 일기 분석, 위기 감지, 임상 리포트 생성</w:t>
            </w:r>
          </w:p>
        </w:tc>
      </w:tr>
      <w:tr w:rsidR="003E7573" w14:paraId="53F23FBF" w14:textId="77777777">
        <w:trPr>
          <w:jc w:val="center"/>
        </w:trPr>
        <w:tc>
          <w:tcPr>
            <w:tcW w:w="1984" w:type="dxa"/>
            <w:shd w:val="clear" w:color="auto" w:fill="E8EDF3"/>
          </w:tcPr>
          <w:p w14:paraId="764E8C06" w14:textId="77777777" w:rsidR="003E7573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sz w:val="21"/>
              </w:rPr>
              <w:t>대표자</w:t>
            </w:r>
            <w:proofErr w:type="spellEnd"/>
          </w:p>
        </w:tc>
        <w:tc>
          <w:tcPr>
            <w:tcW w:w="6803" w:type="dxa"/>
          </w:tcPr>
          <w:p w14:paraId="3E5EBFD6" w14:textId="7E7EEE82" w:rsidR="003E7573" w:rsidRPr="00616305" w:rsidRDefault="00000000">
            <w:pPr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</w:pPr>
            <w:r w:rsidRPr="00616305">
              <w:rPr>
                <w:rFonts w:ascii="맑은 고딕" w:eastAsia="맑은 고딕" w:hAnsi="맑은 고딕"/>
                <w:color w:val="000000" w:themeColor="text1"/>
                <w:sz w:val="21"/>
              </w:rPr>
              <w:t>이</w:t>
            </w:r>
            <w:r w:rsidR="00616305" w:rsidRPr="00616305">
              <w:rPr>
                <w:rFonts w:ascii="맑은 고딕" w:eastAsia="맑은 고딕" w:hAnsi="맑은 고딕" w:hint="eastAsia"/>
                <w:color w:val="000000" w:themeColor="text1"/>
                <w:sz w:val="21"/>
                <w:lang w:eastAsia="ko-KR"/>
              </w:rPr>
              <w:t>성희</w:t>
            </w:r>
          </w:p>
        </w:tc>
      </w:tr>
    </w:tbl>
    <w:p w14:paraId="0F845569" w14:textId="77777777" w:rsidR="003E7573" w:rsidRDefault="00000000">
      <w:pPr>
        <w:spacing w:before="400" w:after="160"/>
      </w:pPr>
      <w:r>
        <w:rPr>
          <w:rFonts w:ascii="맑은 고딕" w:eastAsia="맑은 고딕" w:hAnsi="맑은 고딕"/>
          <w:b/>
          <w:color w:val="22385B"/>
          <w:sz w:val="26"/>
        </w:rPr>
        <w:t>2. 추천인(전문가) 정보</w:t>
      </w:r>
    </w:p>
    <w:tbl>
      <w:tblPr>
        <w:tblW w:w="9000" w:type="dxa"/>
        <w:jc w:val="center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4" w:space="0" w:color="B4C6E7"/>
          <w:insideV w:val="single" w:sz="4" w:space="0" w:color="B4C6E7"/>
        </w:tblBorders>
        <w:tblLook w:val="04A0" w:firstRow="1" w:lastRow="0" w:firstColumn="1" w:lastColumn="0" w:noHBand="0" w:noVBand="1"/>
      </w:tblPr>
      <w:tblGrid>
        <w:gridCol w:w="2032"/>
        <w:gridCol w:w="6968"/>
      </w:tblGrid>
      <w:tr w:rsidR="003E7573" w14:paraId="1B7DD649" w14:textId="77777777">
        <w:trPr>
          <w:jc w:val="center"/>
        </w:trPr>
        <w:tc>
          <w:tcPr>
            <w:tcW w:w="1984" w:type="dxa"/>
            <w:shd w:val="clear" w:color="auto" w:fill="E8EDF3"/>
          </w:tcPr>
          <w:p w14:paraId="62CD5A82" w14:textId="77777777" w:rsidR="003E7573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성    명</w:t>
            </w:r>
          </w:p>
        </w:tc>
        <w:tc>
          <w:tcPr>
            <w:tcW w:w="6803" w:type="dxa"/>
          </w:tcPr>
          <w:p w14:paraId="7B16245C" w14:textId="77777777" w:rsidR="003E7573" w:rsidRPr="003B787F" w:rsidRDefault="00000000">
            <w:pPr>
              <w:rPr>
                <w:color w:val="F2F2F2" w:themeColor="background1" w:themeShade="F2"/>
              </w:rPr>
            </w:pPr>
            <w:r w:rsidRPr="003B787F">
              <w:rPr>
                <w:rFonts w:ascii="맑은 고딕" w:eastAsia="맑은 고딕" w:hAnsi="맑은 고딕"/>
                <w:color w:val="F2F2F2" w:themeColor="background1" w:themeShade="F2"/>
                <w:sz w:val="21"/>
              </w:rPr>
              <w:t>(전문가 성명 기재)</w:t>
            </w:r>
          </w:p>
        </w:tc>
      </w:tr>
      <w:tr w:rsidR="003E7573" w14:paraId="0AB745C0" w14:textId="77777777">
        <w:trPr>
          <w:jc w:val="center"/>
        </w:trPr>
        <w:tc>
          <w:tcPr>
            <w:tcW w:w="1984" w:type="dxa"/>
            <w:shd w:val="clear" w:color="auto" w:fill="E8EDF3"/>
          </w:tcPr>
          <w:p w14:paraId="4592618C" w14:textId="77777777" w:rsidR="003E7573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소    속</w:t>
            </w:r>
          </w:p>
        </w:tc>
        <w:tc>
          <w:tcPr>
            <w:tcW w:w="6803" w:type="dxa"/>
          </w:tcPr>
          <w:p w14:paraId="1BB50616" w14:textId="77777777" w:rsidR="003E7573" w:rsidRPr="003B787F" w:rsidRDefault="00000000">
            <w:pPr>
              <w:rPr>
                <w:color w:val="F2F2F2" w:themeColor="background1" w:themeShade="F2"/>
              </w:rPr>
            </w:pPr>
            <w:r w:rsidRPr="003B787F">
              <w:rPr>
                <w:rFonts w:ascii="맑은 고딕" w:eastAsia="맑은 고딕" w:hAnsi="맑은 고딕"/>
                <w:color w:val="F2F2F2" w:themeColor="background1" w:themeShade="F2"/>
                <w:sz w:val="21"/>
              </w:rPr>
              <w:t>(소속 기관명 기재)</w:t>
            </w:r>
          </w:p>
        </w:tc>
      </w:tr>
      <w:tr w:rsidR="003E7573" w14:paraId="6DC460A3" w14:textId="77777777">
        <w:trPr>
          <w:jc w:val="center"/>
        </w:trPr>
        <w:tc>
          <w:tcPr>
            <w:tcW w:w="1984" w:type="dxa"/>
            <w:shd w:val="clear" w:color="auto" w:fill="E8EDF3"/>
          </w:tcPr>
          <w:p w14:paraId="33FB7C5D" w14:textId="77777777" w:rsidR="003E7573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직    위</w:t>
            </w:r>
          </w:p>
        </w:tc>
        <w:tc>
          <w:tcPr>
            <w:tcW w:w="6803" w:type="dxa"/>
          </w:tcPr>
          <w:p w14:paraId="51DEDCAB" w14:textId="77777777" w:rsidR="003E7573" w:rsidRPr="003B787F" w:rsidRDefault="00000000">
            <w:pPr>
              <w:rPr>
                <w:color w:val="F2F2F2" w:themeColor="background1" w:themeShade="F2"/>
                <w:lang w:eastAsia="ko-KR"/>
              </w:rPr>
            </w:pPr>
            <w:r w:rsidRPr="003B787F">
              <w:rPr>
                <w:rFonts w:ascii="맑은 고딕" w:eastAsia="맑은 고딕" w:hAnsi="맑은 고딕"/>
                <w:color w:val="F2F2F2" w:themeColor="background1" w:themeShade="F2"/>
                <w:sz w:val="21"/>
                <w:lang w:eastAsia="ko-KR"/>
              </w:rPr>
              <w:t>(직위 기재 — 예: 교수, 센터장, 과장 등)</w:t>
            </w:r>
          </w:p>
        </w:tc>
      </w:tr>
      <w:tr w:rsidR="003E7573" w14:paraId="12460AE2" w14:textId="77777777">
        <w:trPr>
          <w:jc w:val="center"/>
        </w:trPr>
        <w:tc>
          <w:tcPr>
            <w:tcW w:w="1984" w:type="dxa"/>
            <w:shd w:val="clear" w:color="auto" w:fill="E8EDF3"/>
          </w:tcPr>
          <w:p w14:paraId="21BC4939" w14:textId="77777777" w:rsidR="003E7573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sz w:val="21"/>
              </w:rPr>
              <w:t>자격</w:t>
            </w:r>
            <w:proofErr w:type="spellEnd"/>
            <w:r>
              <w:rPr>
                <w:rFonts w:ascii="맑은 고딕" w:eastAsia="맑은 고딕" w:hAnsi="맑은 고딕"/>
                <w:b/>
                <w:sz w:val="21"/>
              </w:rPr>
              <w:t>/</w:t>
            </w:r>
            <w:proofErr w:type="spellStart"/>
            <w:r>
              <w:rPr>
                <w:rFonts w:ascii="맑은 고딕" w:eastAsia="맑은 고딕" w:hAnsi="맑은 고딕"/>
                <w:b/>
                <w:sz w:val="21"/>
              </w:rPr>
              <w:t>면허</w:t>
            </w:r>
            <w:proofErr w:type="spellEnd"/>
          </w:p>
        </w:tc>
        <w:tc>
          <w:tcPr>
            <w:tcW w:w="6803" w:type="dxa"/>
          </w:tcPr>
          <w:p w14:paraId="4F51DADC" w14:textId="77777777" w:rsidR="003E7573" w:rsidRPr="003B787F" w:rsidRDefault="00000000">
            <w:pPr>
              <w:rPr>
                <w:color w:val="F2F2F2" w:themeColor="background1" w:themeShade="F2"/>
                <w:lang w:eastAsia="ko-KR"/>
              </w:rPr>
            </w:pPr>
            <w:r w:rsidRPr="003B787F">
              <w:rPr>
                <w:rFonts w:ascii="맑은 고딕" w:eastAsia="맑은 고딕" w:hAnsi="맑은 고딕"/>
                <w:color w:val="F2F2F2" w:themeColor="background1" w:themeShade="F2"/>
                <w:sz w:val="21"/>
                <w:lang w:eastAsia="ko-KR"/>
              </w:rPr>
              <w:t>(자격 기재 — 예: 정신건강의학과 전문의, 임상심리전문가, 상담심리사 1급 등)</w:t>
            </w:r>
          </w:p>
        </w:tc>
      </w:tr>
      <w:tr w:rsidR="003E7573" w14:paraId="5B8669AC" w14:textId="77777777">
        <w:trPr>
          <w:jc w:val="center"/>
        </w:trPr>
        <w:tc>
          <w:tcPr>
            <w:tcW w:w="1984" w:type="dxa"/>
            <w:shd w:val="clear" w:color="auto" w:fill="E8EDF3"/>
          </w:tcPr>
          <w:p w14:paraId="241C353A" w14:textId="77777777" w:rsidR="003E7573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연 락 처</w:t>
            </w:r>
          </w:p>
        </w:tc>
        <w:tc>
          <w:tcPr>
            <w:tcW w:w="6803" w:type="dxa"/>
          </w:tcPr>
          <w:p w14:paraId="6932C397" w14:textId="77777777" w:rsidR="003E7573" w:rsidRPr="003B787F" w:rsidRDefault="00000000">
            <w:pPr>
              <w:rPr>
                <w:color w:val="F2F2F2" w:themeColor="background1" w:themeShade="F2"/>
              </w:rPr>
            </w:pPr>
            <w:r w:rsidRPr="003B787F">
              <w:rPr>
                <w:rFonts w:ascii="맑은 고딕" w:eastAsia="맑은 고딕" w:hAnsi="맑은 고딕"/>
                <w:color w:val="F2F2F2" w:themeColor="background1" w:themeShade="F2"/>
                <w:sz w:val="21"/>
              </w:rPr>
              <w:t>(연락처 기재)</w:t>
            </w:r>
          </w:p>
        </w:tc>
      </w:tr>
      <w:tr w:rsidR="003E7573" w14:paraId="5CBA24F6" w14:textId="77777777">
        <w:trPr>
          <w:jc w:val="center"/>
        </w:trPr>
        <w:tc>
          <w:tcPr>
            <w:tcW w:w="1984" w:type="dxa"/>
            <w:shd w:val="clear" w:color="auto" w:fill="E8EDF3"/>
          </w:tcPr>
          <w:p w14:paraId="4E90C1F3" w14:textId="77777777" w:rsidR="003E7573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이 메 일</w:t>
            </w:r>
          </w:p>
        </w:tc>
        <w:tc>
          <w:tcPr>
            <w:tcW w:w="6803" w:type="dxa"/>
          </w:tcPr>
          <w:p w14:paraId="226D78A5" w14:textId="77777777" w:rsidR="003E7573" w:rsidRPr="003B787F" w:rsidRDefault="00000000">
            <w:pPr>
              <w:rPr>
                <w:color w:val="F2F2F2" w:themeColor="background1" w:themeShade="F2"/>
              </w:rPr>
            </w:pPr>
            <w:r w:rsidRPr="003B787F">
              <w:rPr>
                <w:rFonts w:ascii="맑은 고딕" w:eastAsia="맑은 고딕" w:hAnsi="맑은 고딕"/>
                <w:color w:val="F2F2F2" w:themeColor="background1" w:themeShade="F2"/>
                <w:sz w:val="21"/>
              </w:rPr>
              <w:t>(이메일 기재)</w:t>
            </w:r>
          </w:p>
        </w:tc>
      </w:tr>
    </w:tbl>
    <w:p w14:paraId="33592DB0" w14:textId="77777777" w:rsidR="003B787F" w:rsidRDefault="003B787F">
      <w:pPr>
        <w:spacing w:before="400" w:after="160"/>
        <w:rPr>
          <w:rFonts w:ascii="맑은 고딕" w:eastAsia="맑은 고딕" w:hAnsi="맑은 고딕"/>
          <w:b/>
          <w:color w:val="22385B"/>
          <w:sz w:val="26"/>
        </w:rPr>
      </w:pPr>
    </w:p>
    <w:p w14:paraId="01A2960F" w14:textId="77777777" w:rsidR="003B787F" w:rsidRDefault="003B787F">
      <w:pPr>
        <w:spacing w:before="400" w:after="160"/>
        <w:rPr>
          <w:rFonts w:ascii="맑은 고딕" w:eastAsia="맑은 고딕" w:hAnsi="맑은 고딕"/>
          <w:b/>
          <w:color w:val="22385B"/>
          <w:sz w:val="26"/>
        </w:rPr>
      </w:pPr>
    </w:p>
    <w:p w14:paraId="649972A1" w14:textId="77777777" w:rsidR="003B787F" w:rsidRDefault="003B787F">
      <w:pPr>
        <w:spacing w:before="400" w:after="160"/>
        <w:rPr>
          <w:rFonts w:ascii="맑은 고딕" w:eastAsia="맑은 고딕" w:hAnsi="맑은 고딕"/>
          <w:b/>
          <w:color w:val="22385B"/>
          <w:sz w:val="26"/>
        </w:rPr>
      </w:pPr>
    </w:p>
    <w:p w14:paraId="6C28D518" w14:textId="55637C03" w:rsidR="003E7573" w:rsidRDefault="00000000">
      <w:pPr>
        <w:spacing w:before="400" w:after="160"/>
      </w:pPr>
      <w:r>
        <w:rPr>
          <w:rFonts w:ascii="맑은 고딕" w:eastAsia="맑은 고딕" w:hAnsi="맑은 고딕"/>
          <w:b/>
          <w:color w:val="22385B"/>
          <w:sz w:val="26"/>
        </w:rPr>
        <w:lastRenderedPageBreak/>
        <w:t xml:space="preserve">3. </w:t>
      </w:r>
      <w:proofErr w:type="spellStart"/>
      <w:r>
        <w:rPr>
          <w:rFonts w:ascii="맑은 고딕" w:eastAsia="맑은 고딕" w:hAnsi="맑은 고딕"/>
          <w:b/>
          <w:color w:val="22385B"/>
          <w:sz w:val="26"/>
        </w:rPr>
        <w:t>추천</w:t>
      </w:r>
      <w:proofErr w:type="spellEnd"/>
      <w:r>
        <w:rPr>
          <w:rFonts w:ascii="맑은 고딕" w:eastAsia="맑은 고딕" w:hAnsi="맑은 고딕"/>
          <w:b/>
          <w:color w:val="22385B"/>
          <w:sz w:val="26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22385B"/>
          <w:sz w:val="26"/>
        </w:rPr>
        <w:t>의견</w:t>
      </w:r>
      <w:proofErr w:type="spellEnd"/>
    </w:p>
    <w:p w14:paraId="7583F0DA" w14:textId="77777777" w:rsidR="003E7573" w:rsidRDefault="00000000">
      <w:pPr>
        <w:spacing w:before="200" w:after="120"/>
        <w:rPr>
          <w:lang w:eastAsia="ko-KR"/>
        </w:rPr>
      </w:pPr>
      <w:r>
        <w:rPr>
          <w:rFonts w:ascii="맑은 고딕" w:eastAsia="맑은 고딕" w:hAnsi="맑은 고딕"/>
          <w:b/>
          <w:color w:val="4472C4"/>
          <w:sz w:val="23"/>
          <w:lang w:eastAsia="ko-KR"/>
        </w:rPr>
        <w:t>3-1. 임상적 활용 가능성에 대한 소견</w:t>
      </w:r>
    </w:p>
    <w:p w14:paraId="61BBD40E" w14:textId="77777777" w:rsidR="003E7573" w:rsidRDefault="00000000">
      <w:pPr>
        <w:spacing w:after="80"/>
        <w:rPr>
          <w:lang w:eastAsia="ko-KR"/>
        </w:rPr>
      </w:pPr>
      <w:r>
        <w:rPr>
          <w:rFonts w:ascii="맑은 고딕" w:eastAsia="맑은 고딕" w:hAnsi="맑은 고딕"/>
          <w:color w:val="505050"/>
          <w:sz w:val="20"/>
          <w:lang w:eastAsia="ko-KR"/>
        </w:rPr>
        <w:t xml:space="preserve">  본 서비스의 임상적 활용 가능성을 다음 관점에서 평가합니다.</w:t>
      </w:r>
    </w:p>
    <w:p w14:paraId="7DC2F679" w14:textId="77777777" w:rsidR="003E7573" w:rsidRDefault="00000000">
      <w:pPr>
        <w:spacing w:before="20" w:after="20" w:line="360" w:lineRule="auto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>• 감정 상태의 일상적 모니터링 도구로서의 유용성:</w:t>
      </w:r>
    </w:p>
    <w:p w14:paraId="3B76748C" w14:textId="77777777" w:rsidR="003E7573" w:rsidRDefault="00000000">
      <w:pPr>
        <w:spacing w:before="20" w:after="20" w:line="360" w:lineRule="auto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</w:t>
      </w:r>
    </w:p>
    <w:p w14:paraId="4A61EA9D" w14:textId="77777777" w:rsidR="003E7573" w:rsidRDefault="00000000">
      <w:pPr>
        <w:spacing w:before="20" w:after="20" w:line="360" w:lineRule="auto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</w:t>
      </w:r>
    </w:p>
    <w:p w14:paraId="29725504" w14:textId="77777777" w:rsidR="003E7573" w:rsidRDefault="00000000">
      <w:pPr>
        <w:spacing w:before="20" w:after="20" w:line="360" w:lineRule="auto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</w:t>
      </w:r>
    </w:p>
    <w:p w14:paraId="223434F9" w14:textId="77777777" w:rsidR="003E7573" w:rsidRDefault="00000000">
      <w:pPr>
        <w:spacing w:before="20" w:after="20" w:line="360" w:lineRule="auto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>• 정신건강 전문 서비스와의 연계 가능성 (상담, 치료 보조 등):</w:t>
      </w:r>
    </w:p>
    <w:p w14:paraId="47E108FA" w14:textId="77777777" w:rsidR="003E7573" w:rsidRDefault="00000000">
      <w:pPr>
        <w:spacing w:before="20" w:after="20" w:line="360" w:lineRule="auto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</w:t>
      </w:r>
    </w:p>
    <w:p w14:paraId="1F223477" w14:textId="77777777" w:rsidR="003E7573" w:rsidRDefault="00000000">
      <w:pPr>
        <w:spacing w:before="20" w:after="20" w:line="360" w:lineRule="auto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</w:t>
      </w:r>
    </w:p>
    <w:p w14:paraId="7E43844E" w14:textId="77777777" w:rsidR="003E7573" w:rsidRDefault="00000000">
      <w:pPr>
        <w:spacing w:before="20" w:after="20" w:line="360" w:lineRule="auto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</w:t>
      </w:r>
    </w:p>
    <w:p w14:paraId="7F37A4AF" w14:textId="77777777" w:rsidR="003E7573" w:rsidRDefault="00000000">
      <w:pPr>
        <w:spacing w:before="20" w:after="20" w:line="360" w:lineRule="auto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>• 위기 감지(자살, 자해 징후) 기능의 임상적 적절성:</w:t>
      </w:r>
    </w:p>
    <w:p w14:paraId="14B5D3A0" w14:textId="77777777" w:rsidR="003E7573" w:rsidRDefault="00000000">
      <w:pPr>
        <w:spacing w:before="20" w:after="20" w:line="360" w:lineRule="auto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</w:t>
      </w:r>
    </w:p>
    <w:p w14:paraId="1E8452F4" w14:textId="77777777" w:rsidR="003E7573" w:rsidRDefault="00000000">
      <w:pPr>
        <w:spacing w:before="20" w:after="20" w:line="360" w:lineRule="auto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</w:t>
      </w:r>
    </w:p>
    <w:p w14:paraId="556F2C76" w14:textId="77777777" w:rsidR="003E7573" w:rsidRDefault="00000000">
      <w:pPr>
        <w:spacing w:before="20" w:after="20" w:line="360" w:lineRule="auto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</w:t>
      </w:r>
    </w:p>
    <w:p w14:paraId="25099232" w14:textId="77777777" w:rsidR="003E7573" w:rsidRDefault="00000000">
      <w:pPr>
        <w:spacing w:before="200" w:after="120"/>
        <w:rPr>
          <w:lang w:eastAsia="ko-KR"/>
        </w:rPr>
      </w:pPr>
      <w:r>
        <w:rPr>
          <w:rFonts w:ascii="맑은 고딕" w:eastAsia="맑은 고딕" w:hAnsi="맑은 고딕"/>
          <w:b/>
          <w:color w:val="4472C4"/>
          <w:sz w:val="23"/>
          <w:lang w:eastAsia="ko-KR"/>
        </w:rPr>
        <w:t xml:space="preserve">3-2. 기존 도구 대비 </w:t>
      </w:r>
      <w:proofErr w:type="spellStart"/>
      <w:r>
        <w:rPr>
          <w:rFonts w:ascii="맑은 고딕" w:eastAsia="맑은 고딕" w:hAnsi="맑은 고딕"/>
          <w:b/>
          <w:color w:val="4472C4"/>
          <w:sz w:val="23"/>
          <w:lang w:eastAsia="ko-KR"/>
        </w:rPr>
        <w:t>차별점</w:t>
      </w:r>
      <w:proofErr w:type="spellEnd"/>
    </w:p>
    <w:p w14:paraId="7B3A4E25" w14:textId="77777777" w:rsidR="003E7573" w:rsidRDefault="00000000">
      <w:pPr>
        <w:spacing w:after="80"/>
        <w:rPr>
          <w:lang w:eastAsia="ko-KR"/>
        </w:rPr>
      </w:pPr>
      <w:r>
        <w:rPr>
          <w:rFonts w:ascii="맑은 고딕" w:eastAsia="맑은 고딕" w:hAnsi="맑은 고딕"/>
          <w:color w:val="505050"/>
          <w:sz w:val="20"/>
          <w:lang w:eastAsia="ko-KR"/>
        </w:rPr>
        <w:t xml:space="preserve">  기존 정신건강 관련 디지털 도구와 비교하여 본 서비스의 차별적 강점을 기술합니다.</w:t>
      </w:r>
    </w:p>
    <w:tbl>
      <w:tblPr>
        <w:tblW w:w="9000" w:type="dxa"/>
        <w:jc w:val="center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4" w:space="0" w:color="B4C6E7"/>
          <w:insideV w:val="single" w:sz="4" w:space="0" w:color="B4C6E7"/>
        </w:tblBorders>
        <w:tblLook w:val="04A0" w:firstRow="1" w:lastRow="0" w:firstColumn="1" w:lastColumn="0" w:noHBand="0" w:noVBand="1"/>
      </w:tblPr>
      <w:tblGrid>
        <w:gridCol w:w="3000"/>
        <w:gridCol w:w="2999"/>
        <w:gridCol w:w="3001"/>
      </w:tblGrid>
      <w:tr w:rsidR="003E7573" w14:paraId="22D431A0" w14:textId="77777777">
        <w:trPr>
          <w:jc w:val="center"/>
        </w:trPr>
        <w:tc>
          <w:tcPr>
            <w:tcW w:w="3024" w:type="dxa"/>
            <w:shd w:val="clear" w:color="auto" w:fill="4472C4"/>
          </w:tcPr>
          <w:p w14:paraId="06D4D44F" w14:textId="77777777" w:rsidR="003E7573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비교</w:t>
            </w:r>
            <w:proofErr w:type="spellEnd"/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항목</w:t>
            </w:r>
            <w:proofErr w:type="spellEnd"/>
          </w:p>
        </w:tc>
        <w:tc>
          <w:tcPr>
            <w:tcW w:w="3024" w:type="dxa"/>
            <w:shd w:val="clear" w:color="auto" w:fill="4472C4"/>
          </w:tcPr>
          <w:p w14:paraId="2DE19FB6" w14:textId="77777777" w:rsidR="003E7573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기존 도구</w:t>
            </w:r>
          </w:p>
        </w:tc>
        <w:tc>
          <w:tcPr>
            <w:tcW w:w="3024" w:type="dxa"/>
            <w:shd w:val="clear" w:color="auto" w:fill="4472C4"/>
          </w:tcPr>
          <w:p w14:paraId="43B8C7C2" w14:textId="77777777" w:rsidR="003E7573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마음온 (Maum-On)</w:t>
            </w:r>
          </w:p>
        </w:tc>
      </w:tr>
      <w:tr w:rsidR="003E7573" w14:paraId="24B71EC9" w14:textId="77777777">
        <w:trPr>
          <w:jc w:val="center"/>
        </w:trPr>
        <w:tc>
          <w:tcPr>
            <w:tcW w:w="3024" w:type="dxa"/>
            <w:shd w:val="clear" w:color="auto" w:fill="F2F6FC"/>
          </w:tcPr>
          <w:p w14:paraId="418079ED" w14:textId="77777777" w:rsidR="003E7573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데이터 프라이버시</w:t>
            </w:r>
          </w:p>
        </w:tc>
        <w:tc>
          <w:tcPr>
            <w:tcW w:w="3024" w:type="dxa"/>
            <w:shd w:val="clear" w:color="auto" w:fill="F2F6FC"/>
          </w:tcPr>
          <w:p w14:paraId="78D258C7" w14:textId="77777777" w:rsidR="003E7573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9"/>
                <w:lang w:eastAsia="ko-KR"/>
              </w:rPr>
              <w:t>클라우드 전송 필수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br/>
              <w:t>(개인정보 유출 우려)</w:t>
            </w:r>
          </w:p>
        </w:tc>
        <w:tc>
          <w:tcPr>
            <w:tcW w:w="3024" w:type="dxa"/>
            <w:shd w:val="clear" w:color="auto" w:fill="F2F6FC"/>
          </w:tcPr>
          <w:p w14:paraId="38A4C8C6" w14:textId="77777777" w:rsidR="003E7573" w:rsidRDefault="00000000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19"/>
                <w:lang w:eastAsia="ko-KR"/>
              </w:rPr>
              <w:t>온디바이스</w:t>
            </w:r>
            <w:proofErr w:type="spellEnd"/>
            <w:r>
              <w:rPr>
                <w:rFonts w:ascii="맑은 고딕" w:eastAsia="맑은 고딕" w:hAnsi="맑은 고딕"/>
                <w:sz w:val="19"/>
                <w:lang w:eastAsia="ko-KR"/>
              </w:rPr>
              <w:t xml:space="preserve"> 처리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br/>
              <w:t>(네트워크 차단 상태에서도 동작)</w:t>
            </w:r>
          </w:p>
        </w:tc>
      </w:tr>
      <w:tr w:rsidR="003E7573" w14:paraId="32C2ADBB" w14:textId="77777777">
        <w:trPr>
          <w:jc w:val="center"/>
        </w:trPr>
        <w:tc>
          <w:tcPr>
            <w:tcW w:w="3024" w:type="dxa"/>
          </w:tcPr>
          <w:p w14:paraId="2024CA1B" w14:textId="77777777" w:rsidR="003E7573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sz w:val="19"/>
              </w:rPr>
              <w:t>분석</w:t>
            </w:r>
            <w:proofErr w:type="spellEnd"/>
            <w:r>
              <w:rPr>
                <w:rFonts w:ascii="맑은 고딕" w:eastAsia="맑은 고딕" w:hAnsi="맑은 고딕"/>
                <w:b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sz w:val="19"/>
              </w:rPr>
              <w:t>비용</w:t>
            </w:r>
            <w:proofErr w:type="spellEnd"/>
          </w:p>
        </w:tc>
        <w:tc>
          <w:tcPr>
            <w:tcW w:w="3024" w:type="dxa"/>
          </w:tcPr>
          <w:p w14:paraId="3E6A336B" w14:textId="77777777" w:rsidR="003E7573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9"/>
                <w:lang w:eastAsia="ko-KR"/>
              </w:rPr>
              <w:t>사용자당 월 $3-$5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br/>
              <w:t>(API 과금 구조)</w:t>
            </w:r>
          </w:p>
        </w:tc>
        <w:tc>
          <w:tcPr>
            <w:tcW w:w="3024" w:type="dxa"/>
          </w:tcPr>
          <w:p w14:paraId="0B435FE6" w14:textId="77777777" w:rsidR="003E7573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9"/>
                <w:lang w:eastAsia="ko-KR"/>
              </w:rPr>
              <w:t>0원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br/>
              <w:t>(</w:t>
            </w:r>
            <w:proofErr w:type="spellStart"/>
            <w:r>
              <w:rPr>
                <w:rFonts w:ascii="맑은 고딕" w:eastAsia="맑은 고딕" w:hAnsi="맑은 고딕"/>
                <w:sz w:val="19"/>
                <w:lang w:eastAsia="ko-KR"/>
              </w:rPr>
              <w:t>온디바이스</w:t>
            </w:r>
            <w:proofErr w:type="spellEnd"/>
            <w:r>
              <w:rPr>
                <w:rFonts w:ascii="맑은 고딕" w:eastAsia="맑은 고딕" w:hAnsi="맑은 고딕"/>
                <w:sz w:val="19"/>
                <w:lang w:eastAsia="ko-KR"/>
              </w:rPr>
              <w:t xml:space="preserve"> 추론, API 비용 없음)</w:t>
            </w:r>
          </w:p>
        </w:tc>
      </w:tr>
      <w:tr w:rsidR="003E7573" w14:paraId="4FC91DA0" w14:textId="77777777">
        <w:trPr>
          <w:jc w:val="center"/>
        </w:trPr>
        <w:tc>
          <w:tcPr>
            <w:tcW w:w="3024" w:type="dxa"/>
            <w:shd w:val="clear" w:color="auto" w:fill="F2F6FC"/>
          </w:tcPr>
          <w:p w14:paraId="718FBB18" w14:textId="77777777" w:rsidR="003E7573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sz w:val="19"/>
              </w:rPr>
              <w:t>오프라인</w:t>
            </w:r>
            <w:proofErr w:type="spellEnd"/>
            <w:r>
              <w:rPr>
                <w:rFonts w:ascii="맑은 고딕" w:eastAsia="맑은 고딕" w:hAnsi="맑은 고딕"/>
                <w:b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sz w:val="19"/>
              </w:rPr>
              <w:t>사용</w:t>
            </w:r>
            <w:proofErr w:type="spellEnd"/>
          </w:p>
        </w:tc>
        <w:tc>
          <w:tcPr>
            <w:tcW w:w="3024" w:type="dxa"/>
            <w:shd w:val="clear" w:color="auto" w:fill="F2F6FC"/>
          </w:tcPr>
          <w:p w14:paraId="32097198" w14:textId="77777777" w:rsidR="003E7573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9"/>
                <w:lang w:eastAsia="ko-KR"/>
              </w:rPr>
              <w:t>불가능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br/>
              <w:t>(인터넷 연결 필수)</w:t>
            </w:r>
          </w:p>
        </w:tc>
        <w:tc>
          <w:tcPr>
            <w:tcW w:w="3024" w:type="dxa"/>
            <w:shd w:val="clear" w:color="auto" w:fill="F2F6FC"/>
          </w:tcPr>
          <w:p w14:paraId="2F57A106" w14:textId="77777777" w:rsidR="003E7573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9"/>
                <w:lang w:eastAsia="ko-KR"/>
              </w:rPr>
              <w:t>완전 오프라인 지원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br/>
              <w:t>(비행기 모드에서도 동작)</w:t>
            </w:r>
          </w:p>
        </w:tc>
      </w:tr>
      <w:tr w:rsidR="003E7573" w14:paraId="7D0BA32B" w14:textId="77777777">
        <w:trPr>
          <w:jc w:val="center"/>
        </w:trPr>
        <w:tc>
          <w:tcPr>
            <w:tcW w:w="3024" w:type="dxa"/>
          </w:tcPr>
          <w:p w14:paraId="718250AC" w14:textId="77777777" w:rsidR="003E7573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sz w:val="19"/>
              </w:rPr>
              <w:t>임상</w:t>
            </w:r>
            <w:proofErr w:type="spellEnd"/>
            <w:r>
              <w:rPr>
                <w:rFonts w:ascii="맑은 고딕" w:eastAsia="맑은 고딕" w:hAnsi="맑은 고딕"/>
                <w:b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sz w:val="19"/>
              </w:rPr>
              <w:t>연계</w:t>
            </w:r>
            <w:proofErr w:type="spellEnd"/>
          </w:p>
        </w:tc>
        <w:tc>
          <w:tcPr>
            <w:tcW w:w="3024" w:type="dxa"/>
          </w:tcPr>
          <w:p w14:paraId="2F5DD69D" w14:textId="77777777" w:rsidR="003E7573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9"/>
                <w:lang w:eastAsia="ko-KR"/>
              </w:rPr>
              <w:t>(기존 도구의 임상 연계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br/>
              <w:t>수준을 기재해 주세요)</w:t>
            </w:r>
          </w:p>
        </w:tc>
        <w:tc>
          <w:tcPr>
            <w:tcW w:w="3024" w:type="dxa"/>
          </w:tcPr>
          <w:p w14:paraId="3DFF0FBD" w14:textId="77777777" w:rsidR="003E7573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9"/>
                <w:lang w:eastAsia="ko-KR"/>
              </w:rPr>
              <w:t>의료진 대시보드 제공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br/>
              <w:t>(암호화된 임상 데이터 공유)</w:t>
            </w:r>
          </w:p>
        </w:tc>
      </w:tr>
    </w:tbl>
    <w:p w14:paraId="427F9CD6" w14:textId="77777777" w:rsidR="003E7573" w:rsidRDefault="003E7573">
      <w:pPr>
        <w:spacing w:before="120" w:after="40"/>
        <w:rPr>
          <w:lang w:eastAsia="ko-KR"/>
        </w:rPr>
      </w:pPr>
    </w:p>
    <w:p w14:paraId="34B08D18" w14:textId="77777777" w:rsidR="003E7573" w:rsidRDefault="00000000">
      <w:pPr>
        <w:spacing w:before="80" w:after="8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lastRenderedPageBreak/>
        <w:t xml:space="preserve">  ▶ 위 비교 내용에 대한 전문가 추가 의견:</w:t>
      </w:r>
    </w:p>
    <w:p w14:paraId="742192E7" w14:textId="77777777" w:rsidR="003E7573" w:rsidRDefault="00000000">
      <w:pPr>
        <w:spacing w:before="20" w:after="20" w:line="360" w:lineRule="auto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</w:t>
      </w:r>
    </w:p>
    <w:p w14:paraId="470DA92B" w14:textId="77777777" w:rsidR="003E7573" w:rsidRDefault="00000000">
      <w:pPr>
        <w:spacing w:before="20" w:after="20" w:line="360" w:lineRule="auto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</w:t>
      </w:r>
    </w:p>
    <w:p w14:paraId="721FBD32" w14:textId="77777777" w:rsidR="003E7573" w:rsidRDefault="00000000">
      <w:pPr>
        <w:spacing w:before="20" w:after="20" w:line="360" w:lineRule="auto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</w:t>
      </w:r>
    </w:p>
    <w:p w14:paraId="46AA1A8E" w14:textId="77777777" w:rsidR="003E7573" w:rsidRDefault="00000000">
      <w:pPr>
        <w:spacing w:before="20" w:after="20" w:line="360" w:lineRule="auto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</w:t>
      </w:r>
    </w:p>
    <w:p w14:paraId="06C988F0" w14:textId="77777777" w:rsidR="003E7573" w:rsidRDefault="00000000">
      <w:pPr>
        <w:spacing w:before="280" w:after="120"/>
        <w:rPr>
          <w:lang w:eastAsia="ko-KR"/>
        </w:rPr>
      </w:pPr>
      <w:r>
        <w:rPr>
          <w:rFonts w:ascii="맑은 고딕" w:eastAsia="맑은 고딕" w:hAnsi="맑은 고딕"/>
          <w:b/>
          <w:color w:val="4472C4"/>
          <w:sz w:val="23"/>
          <w:lang w:eastAsia="ko-KR"/>
        </w:rPr>
        <w:t>3-3. 종합 의견 및 추천 사유</w:t>
      </w:r>
    </w:p>
    <w:p w14:paraId="7C97205F" w14:textId="77777777" w:rsidR="003E7573" w:rsidRDefault="00000000">
      <w:pPr>
        <w:spacing w:after="80"/>
        <w:rPr>
          <w:lang w:eastAsia="ko-KR"/>
        </w:rPr>
      </w:pPr>
      <w:r>
        <w:rPr>
          <w:rFonts w:ascii="맑은 고딕" w:eastAsia="맑은 고딕" w:hAnsi="맑은 고딕"/>
          <w:color w:val="505050"/>
          <w:sz w:val="20"/>
          <w:lang w:eastAsia="ko-KR"/>
        </w:rPr>
        <w:t xml:space="preserve">  상기 서비스에 대한 종합적인 평가와 추천 사유를 자유롭게 기술해 주십시오.</w:t>
      </w:r>
    </w:p>
    <w:p w14:paraId="4CC1DDC3" w14:textId="77777777" w:rsidR="003E7573" w:rsidRDefault="00000000">
      <w:pPr>
        <w:spacing w:before="20" w:after="20" w:line="360" w:lineRule="auto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</w:t>
      </w:r>
    </w:p>
    <w:p w14:paraId="4465686B" w14:textId="77777777" w:rsidR="003E7573" w:rsidRDefault="00000000">
      <w:pPr>
        <w:spacing w:before="20" w:after="20" w:line="360" w:lineRule="auto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</w:t>
      </w:r>
    </w:p>
    <w:p w14:paraId="01639DE7" w14:textId="77777777" w:rsidR="003E7573" w:rsidRDefault="00000000">
      <w:pPr>
        <w:spacing w:before="20" w:after="20" w:line="360" w:lineRule="auto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</w:t>
      </w:r>
    </w:p>
    <w:p w14:paraId="65AD4FE7" w14:textId="77777777" w:rsidR="003E7573" w:rsidRDefault="00000000">
      <w:pPr>
        <w:spacing w:before="20" w:after="20" w:line="360" w:lineRule="auto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</w:t>
      </w:r>
    </w:p>
    <w:p w14:paraId="44DF3878" w14:textId="77777777" w:rsidR="003E7573" w:rsidRDefault="00000000">
      <w:pPr>
        <w:spacing w:before="20" w:after="20" w:line="360" w:lineRule="auto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</w:t>
      </w:r>
    </w:p>
    <w:p w14:paraId="428639F2" w14:textId="77777777" w:rsidR="003E7573" w:rsidRDefault="00000000">
      <w:pPr>
        <w:spacing w:before="20" w:after="20" w:line="360" w:lineRule="auto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</w:t>
      </w:r>
    </w:p>
    <w:p w14:paraId="3269D766" w14:textId="77777777" w:rsidR="003E7573" w:rsidRDefault="00000000">
      <w:pPr>
        <w:spacing w:before="20" w:after="20" w:line="360" w:lineRule="auto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</w:t>
      </w:r>
    </w:p>
    <w:p w14:paraId="21793FC5" w14:textId="77777777" w:rsidR="003E7573" w:rsidRDefault="00000000">
      <w:pPr>
        <w:spacing w:before="20" w:after="20" w:line="360" w:lineRule="auto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</w:t>
      </w:r>
    </w:p>
    <w:p w14:paraId="439028A1" w14:textId="77777777" w:rsidR="003E7573" w:rsidRDefault="00000000">
      <w:pPr>
        <w:spacing w:before="400"/>
        <w:rPr>
          <w:lang w:eastAsia="ko-KR"/>
        </w:rPr>
      </w:pPr>
      <w:r>
        <w:rPr>
          <w:rFonts w:ascii="맑은 고딕" w:eastAsia="맑은 고딕" w:hAnsi="맑은 고딕"/>
          <w:b/>
          <w:color w:val="22385B"/>
          <w:sz w:val="26"/>
          <w:lang w:eastAsia="ko-KR"/>
        </w:rPr>
        <w:t>4. 확인 및 서명</w:t>
      </w:r>
    </w:p>
    <w:p w14:paraId="0C738DF2" w14:textId="77777777" w:rsidR="003E7573" w:rsidRDefault="00000000">
      <w:pPr>
        <w:spacing w:before="80" w:after="320" w:line="360" w:lineRule="auto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본인은 상기 서비스를 직접 검토하였으며, 위 내용이 본인의 전문적 소견에 기반한 것임을 확인합니다. 본 의견서는 2026년 예비창업패키지 사업 신청을 위한 참고 자료로 활용될 수 있습니다.</w:t>
      </w:r>
    </w:p>
    <w:p w14:paraId="48192E24" w14:textId="77777777" w:rsidR="003E7573" w:rsidRDefault="00000000">
      <w:pPr>
        <w:spacing w:before="320" w:after="400"/>
        <w:jc w:val="center"/>
      </w:pPr>
      <w:r>
        <w:rPr>
          <w:rFonts w:ascii="맑은 고딕" w:eastAsia="맑은 고딕" w:hAnsi="맑은 고딕"/>
        </w:rPr>
        <w:t>2026년       월       일</w:t>
      </w:r>
    </w:p>
    <w:tbl>
      <w:tblPr>
        <w:tblW w:w="5500" w:type="dxa"/>
        <w:jc w:val="center"/>
        <w:tblLook w:val="04A0" w:firstRow="1" w:lastRow="0" w:firstColumn="1" w:lastColumn="0" w:noHBand="0" w:noVBand="1"/>
      </w:tblPr>
      <w:tblGrid>
        <w:gridCol w:w="1683"/>
        <w:gridCol w:w="3817"/>
      </w:tblGrid>
      <w:tr w:rsidR="003E7573" w14:paraId="1BF3E779" w14:textId="77777777">
        <w:trPr>
          <w:jc w:val="center"/>
        </w:trPr>
        <w:tc>
          <w:tcPr>
            <w:tcW w:w="1701" w:type="dxa"/>
          </w:tcPr>
          <w:p w14:paraId="090C01E2" w14:textId="77777777" w:rsidR="003E7573" w:rsidRDefault="00000000">
            <w:pPr>
              <w:jc w:val="right"/>
            </w:pPr>
            <w:r>
              <w:rPr>
                <w:rFonts w:ascii="맑은 고딕" w:eastAsia="맑은 고딕" w:hAnsi="맑은 고딕"/>
                <w:b/>
              </w:rPr>
              <w:t>성    명 :</w:t>
            </w:r>
          </w:p>
        </w:tc>
        <w:tc>
          <w:tcPr>
            <w:tcW w:w="3969" w:type="dxa"/>
          </w:tcPr>
          <w:p w14:paraId="2CB0F6AC" w14:textId="7931608F" w:rsidR="003E7573" w:rsidRDefault="00000000">
            <w:r>
              <w:rPr>
                <w:rFonts w:ascii="맑은 고딕" w:eastAsia="맑은 고딕" w:hAnsi="맑은 고딕"/>
              </w:rPr>
              <w:t xml:space="preserve">                            (서명 또는 인)</w:t>
            </w:r>
          </w:p>
        </w:tc>
      </w:tr>
      <w:tr w:rsidR="003E7573" w14:paraId="151F7D61" w14:textId="77777777">
        <w:trPr>
          <w:jc w:val="center"/>
        </w:trPr>
        <w:tc>
          <w:tcPr>
            <w:tcW w:w="1701" w:type="dxa"/>
          </w:tcPr>
          <w:p w14:paraId="7703CF44" w14:textId="77777777" w:rsidR="003E7573" w:rsidRDefault="00000000">
            <w:pPr>
              <w:jc w:val="right"/>
            </w:pPr>
            <w:r>
              <w:rPr>
                <w:rFonts w:ascii="맑은 고딕" w:eastAsia="맑은 고딕" w:hAnsi="맑은 고딕"/>
                <w:b/>
              </w:rPr>
              <w:t>소    속 :</w:t>
            </w:r>
          </w:p>
        </w:tc>
        <w:tc>
          <w:tcPr>
            <w:tcW w:w="3969" w:type="dxa"/>
          </w:tcPr>
          <w:p w14:paraId="68335A63" w14:textId="77777777" w:rsidR="003E7573" w:rsidRDefault="003E7573"/>
        </w:tc>
      </w:tr>
      <w:tr w:rsidR="003E7573" w14:paraId="46B05F51" w14:textId="77777777">
        <w:trPr>
          <w:jc w:val="center"/>
        </w:trPr>
        <w:tc>
          <w:tcPr>
            <w:tcW w:w="1701" w:type="dxa"/>
          </w:tcPr>
          <w:p w14:paraId="7419BDEA" w14:textId="77777777" w:rsidR="003E7573" w:rsidRDefault="00000000">
            <w:pPr>
              <w:jc w:val="right"/>
            </w:pPr>
            <w:r>
              <w:rPr>
                <w:rFonts w:ascii="맑은 고딕" w:eastAsia="맑은 고딕" w:hAnsi="맑은 고딕"/>
                <w:b/>
              </w:rPr>
              <w:t>자격/면허 :</w:t>
            </w:r>
          </w:p>
        </w:tc>
        <w:tc>
          <w:tcPr>
            <w:tcW w:w="3969" w:type="dxa"/>
          </w:tcPr>
          <w:p w14:paraId="1A97A562" w14:textId="77777777" w:rsidR="003E7573" w:rsidRDefault="003E7573"/>
        </w:tc>
      </w:tr>
    </w:tbl>
    <w:p w14:paraId="77458189" w14:textId="77777777" w:rsidR="003E7573" w:rsidRDefault="003E7573">
      <w:pPr>
        <w:spacing w:before="400" w:after="0"/>
      </w:pPr>
    </w:p>
    <w:p w14:paraId="4087602D" w14:textId="77777777" w:rsidR="003E7573" w:rsidRDefault="00000000">
      <w:pPr>
        <w:jc w:val="center"/>
      </w:pPr>
      <w:r>
        <w:rPr>
          <w:color w:val="4472C4"/>
          <w:sz w:val="12"/>
        </w:rPr>
        <w:t>━━━━━━━━━━━━━━━━━━━━━━━━━━━━━━━━━━━━━━━━━━━━━━━━━━</w:t>
      </w:r>
    </w:p>
    <w:p w14:paraId="24817E7C" w14:textId="77777777" w:rsidR="003E7573" w:rsidRDefault="00000000">
      <w:pPr>
        <w:spacing w:before="80" w:after="40"/>
        <w:jc w:val="center"/>
        <w:rPr>
          <w:lang w:eastAsia="ko-KR"/>
        </w:rPr>
      </w:pPr>
      <w:r>
        <w:rPr>
          <w:rFonts w:ascii="맑은 고딕" w:eastAsia="맑은 고딕" w:hAnsi="맑은 고딕"/>
          <w:color w:val="787878"/>
          <w:sz w:val="18"/>
          <w:lang w:eastAsia="ko-KR"/>
        </w:rPr>
        <w:t>※ 본 의견서는 2026년 예비창업패키지 사업 신청을 위한 별첨 자료로 활용됩니다.</w:t>
      </w:r>
    </w:p>
    <w:p w14:paraId="16DE1040" w14:textId="77777777" w:rsidR="003E7573" w:rsidRDefault="00000000">
      <w:pPr>
        <w:spacing w:after="0"/>
        <w:jc w:val="center"/>
        <w:rPr>
          <w:lang w:eastAsia="ko-KR"/>
        </w:rPr>
      </w:pPr>
      <w:r>
        <w:rPr>
          <w:rFonts w:ascii="맑은 고딕" w:eastAsia="맑은 고딕" w:hAnsi="맑은 고딕"/>
          <w:color w:val="787878"/>
          <w:sz w:val="18"/>
          <w:lang w:eastAsia="ko-KR"/>
        </w:rPr>
        <w:t>※ 전문가의 서명(또는 직인)이 포함되어야 유효합니다.</w:t>
      </w:r>
    </w:p>
    <w:sectPr w:rsidR="003E7573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6971290">
    <w:abstractNumId w:val="8"/>
  </w:num>
  <w:num w:numId="2" w16cid:durableId="1095590057">
    <w:abstractNumId w:val="6"/>
  </w:num>
  <w:num w:numId="3" w16cid:durableId="258414142">
    <w:abstractNumId w:val="5"/>
  </w:num>
  <w:num w:numId="4" w16cid:durableId="571281340">
    <w:abstractNumId w:val="4"/>
  </w:num>
  <w:num w:numId="5" w16cid:durableId="1940791147">
    <w:abstractNumId w:val="7"/>
  </w:num>
  <w:num w:numId="6" w16cid:durableId="630742937">
    <w:abstractNumId w:val="3"/>
  </w:num>
  <w:num w:numId="7" w16cid:durableId="150605045">
    <w:abstractNumId w:val="2"/>
  </w:num>
  <w:num w:numId="8" w16cid:durableId="1037509066">
    <w:abstractNumId w:val="1"/>
  </w:num>
  <w:num w:numId="9" w16cid:durableId="921110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C52"/>
    <w:rsid w:val="0029639D"/>
    <w:rsid w:val="00326F90"/>
    <w:rsid w:val="003B787F"/>
    <w:rsid w:val="003E7573"/>
    <w:rsid w:val="00616305"/>
    <w:rsid w:val="00AA1D8D"/>
    <w:rsid w:val="00B47730"/>
    <w:rsid w:val="00BD7B4B"/>
    <w:rsid w:val="00CB0664"/>
    <w:rsid w:val="00DB7F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A96D95"/>
  <w14:defaultImageDpi w14:val="300"/>
  <w15:docId w15:val="{C3BC8057-1A11-8146-BF3F-C2C0A238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5</cp:revision>
  <dcterms:created xsi:type="dcterms:W3CDTF">2013-12-23T23:15:00Z</dcterms:created>
  <dcterms:modified xsi:type="dcterms:W3CDTF">2026-03-06T04:47:00Z</dcterms:modified>
  <cp:category/>
</cp:coreProperties>
</file>