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1E29A" w14:textId="77777777" w:rsidR="00393219" w:rsidRDefault="00393219" w:rsidP="00393219">
      <w:pPr>
        <w:pStyle w:val="Tiu"/>
      </w:pPr>
      <w:r>
        <w:t>Năm Du Lịch Huế 2025 - Nội dung Landing Page</w:t>
      </w:r>
    </w:p>
    <w:p w14:paraId="7EAEF174" w14:textId="77777777" w:rsidR="00393219" w:rsidRDefault="00393219" w:rsidP="00393219">
      <w:pPr>
        <w:pStyle w:val="u1"/>
        <w:numPr>
          <w:ilvl w:val="0"/>
          <w:numId w:val="1"/>
        </w:numPr>
        <w:tabs>
          <w:tab w:val="num" w:pos="360"/>
        </w:tabs>
        <w:ind w:left="0" w:firstLine="0"/>
        <w:rPr>
          <w:lang w:val="vi-VN"/>
        </w:rPr>
      </w:pPr>
      <w:r>
        <w:t>Con Người Huế</w:t>
      </w:r>
    </w:p>
    <w:p w14:paraId="77C0D4D5" w14:textId="532FDEE2" w:rsidR="00393219" w:rsidRDefault="00393219" w:rsidP="00393219">
      <w:pPr>
        <w:pStyle w:val="ThngthngWeb"/>
        <w:rPr>
          <w:rFonts w:asciiTheme="minorHAnsi" w:hAnsiTheme="minorHAnsi" w:cs="Segoe UI Emoji"/>
          <w:lang w:val="vi-VN"/>
        </w:rPr>
      </w:pPr>
      <w:r w:rsidRPr="00D04662">
        <w:rPr>
          <w:rFonts w:ascii="Segoe UI Emoji" w:hAnsi="Segoe UI Emoji" w:cs="Segoe UI Emoji"/>
          <w:lang w:val="vi-VN"/>
        </w:rPr>
        <w:t>🔸</w:t>
      </w:r>
      <w:r w:rsidRPr="00D04662">
        <w:rPr>
          <w:lang w:val="vi-VN"/>
        </w:rPr>
        <w:t xml:space="preserve"> </w:t>
      </w:r>
      <w:r w:rsidRPr="00D04662">
        <w:rPr>
          <w:rStyle w:val="Manh"/>
          <w:lang w:val="vi-VN"/>
        </w:rPr>
        <w:t>Con người Huế</w:t>
      </w:r>
      <w:r w:rsidRPr="00D04662">
        <w:rPr>
          <w:lang w:val="vi-VN"/>
        </w:rPr>
        <w:t xml:space="preserve"> mang dáng vẻ trầm lặng, sống chậm, cư xử có chừng mực. </w:t>
      </w:r>
      <w:r w:rsidRPr="00CE242E">
        <w:rPr>
          <w:lang w:val="vi-VN"/>
        </w:rPr>
        <w:t>Họ trọng lễ nghĩa, nói năng nhẹ nhàng, luôn giữ vẻ điềm đạm dù trong cuộc sống hay giao tiếp. Nét đẹp trong tâm hồn họ phản ánh rõ nét tinh thần của một vùng đất kinh kỳ xưa.</w:t>
      </w:r>
      <w:r w:rsidRPr="00EB5591">
        <w:rPr>
          <w:rFonts w:ascii="Segoe UI Emoji" w:hAnsi="Segoe UI Emoji" w:cs="Segoe UI Emoji"/>
          <w:lang w:val="vi-VN"/>
        </w:rPr>
        <w:t>🔸</w:t>
      </w:r>
      <w:r w:rsidRPr="00EB5591">
        <w:rPr>
          <w:lang w:val="vi-VN"/>
        </w:rPr>
        <w:t xml:space="preserve"> </w:t>
      </w:r>
      <w:r w:rsidR="000C4F50" w:rsidRPr="000C4F50">
        <w:rPr>
          <w:rStyle w:val="oypena"/>
          <w:rFonts w:eastAsiaTheme="majorEastAsia"/>
          <w:b/>
          <w:color w:val="000000"/>
        </w:rPr>
        <w:t xml:space="preserve">Người con gái Huế </w:t>
      </w:r>
      <w:r w:rsidR="000C4F50">
        <w:rPr>
          <w:rStyle w:val="oypena"/>
          <w:rFonts w:eastAsiaTheme="majorEastAsia"/>
          <w:color w:val="000000"/>
        </w:rPr>
        <w:t>nổi tiếng với vẻ đẹp dịu dàng, kín đáo. Trong bộ cổ phục truyền thống, nàng hiện lên với dáng vẻ thanh tao, mái tóc vấn nhẹ, bước chân khoan thai bên bờ sông Hương gợi nhớ nét đẹp cung đình xưa</w:t>
      </w:r>
      <w:r w:rsidRPr="00943B05">
        <w:rPr>
          <w:rFonts w:ascii="Segoe UI Emoji" w:hAnsi="Segoe UI Emoji" w:cs="Segoe UI Emoji"/>
          <w:lang w:val="vi-VN"/>
        </w:rPr>
        <w:t xml:space="preserve"> </w:t>
      </w:r>
    </w:p>
    <w:p w14:paraId="7B824C50" w14:textId="57B141A1" w:rsidR="000C4F50" w:rsidRPr="000C4F50" w:rsidRDefault="000C4F50" w:rsidP="00393219">
      <w:pPr>
        <w:pStyle w:val="ThngthngWeb"/>
        <w:rPr>
          <w:rFonts w:eastAsiaTheme="majorEastAsia"/>
          <w:color w:val="000000"/>
        </w:rPr>
      </w:pPr>
      <w:r w:rsidRPr="000C4F50">
        <w:rPr>
          <w:rStyle w:val="oypena"/>
          <w:rFonts w:eastAsiaTheme="majorEastAsia"/>
          <w:b/>
          <w:color w:val="000000"/>
        </w:rPr>
        <w:t>Tính hiếu học của người Huế</w:t>
      </w:r>
      <w:r>
        <w:rPr>
          <w:rStyle w:val="oypena"/>
          <w:rFonts w:eastAsiaTheme="majorEastAsia"/>
          <w:color w:val="000000"/>
        </w:rPr>
        <w:t xml:space="preserve"> là truyền thống lâu đời, bắt nguồn từ nề nếp gia đình và ảnh hưởng Nho giáo. Nhiều thế hệ người Huế đã thành danh trong khoa bảng, văn học, nghệ thuật. Ngày nay, tinh thần học hỏi vẫn được duy trì trong những con người đó.</w:t>
      </w:r>
    </w:p>
    <w:p w14:paraId="39C44BF4" w14:textId="341FD13B" w:rsidR="000C4F50" w:rsidRDefault="00393219" w:rsidP="000C4F50">
      <w:pPr>
        <w:pStyle w:val="u1"/>
        <w:numPr>
          <w:ilvl w:val="0"/>
          <w:numId w:val="1"/>
        </w:numPr>
        <w:ind w:left="450"/>
      </w:pPr>
      <w:r w:rsidRPr="00CE242E">
        <w:rPr>
          <w:lang w:val="vi-VN"/>
        </w:rPr>
        <w:t>Làng Nghề Truyền Thố</w:t>
      </w:r>
      <w:r w:rsidR="000C4F50">
        <w:t>ng</w:t>
      </w:r>
    </w:p>
    <w:p w14:paraId="43AA8D57" w14:textId="77777777" w:rsidR="00431E58" w:rsidRPr="00431E58" w:rsidRDefault="00431E58" w:rsidP="00431E58"/>
    <w:p w14:paraId="0790B69D" w14:textId="20A51AB5" w:rsidR="000C4F50" w:rsidRPr="00E72506" w:rsidRDefault="000C4F50" w:rsidP="000C4F50">
      <w:pPr>
        <w:pStyle w:val="oancuaDanhsach"/>
        <w:numPr>
          <w:ilvl w:val="1"/>
          <w:numId w:val="1"/>
        </w:numPr>
      </w:pPr>
      <w:r>
        <w:t>Làng hương(Đường Huyền Trân Công Chúa):</w:t>
      </w:r>
      <w:r w:rsidRPr="000C4F50">
        <w:rPr>
          <w:lang w:val="vi-VN"/>
        </w:rPr>
        <w:t xml:space="preserve"> </w:t>
      </w:r>
      <w:r w:rsidRPr="00EF2519">
        <w:rPr>
          <w:lang w:val="vi-VN"/>
        </w:rPr>
        <w:t>Đây là nơi lưu giữ kỹ thuật làm hương thủ công, truyền từ đời này sang đời khác, với nguyên liệu tự nhiên như trầm, quế, hồi, bạch đàn... tạo nên mùi thơm đặc trưng, dịu nhẹ, thanh khiết.</w:t>
      </w:r>
    </w:p>
    <w:p w14:paraId="78FE4813" w14:textId="5AD6CC91" w:rsidR="00E72506" w:rsidRDefault="00E72506" w:rsidP="00E72506">
      <w:pPr>
        <w:pStyle w:val="oancuaDanhsach"/>
        <w:numPr>
          <w:ilvl w:val="1"/>
          <w:numId w:val="1"/>
        </w:numPr>
        <w:jc w:val="both"/>
        <w:rPr>
          <w:lang w:val="vi-VN"/>
        </w:rPr>
      </w:pPr>
      <w:r>
        <w:t>Làng nón(Xã Phú Hồ, huyện Phú Vang):</w:t>
      </w:r>
      <w:r w:rsidRPr="00E72506">
        <w:rPr>
          <w:lang w:val="vi-VN"/>
        </w:rPr>
        <w:t xml:space="preserve"> Làng Nón Tây Hồ là biểu tượng sinh động của văn hóa Huế: nơi kết hợp giữa nghề thủ công truyền thống và sắc thái thi ca xứ Cố đô, tạo ra những chiếc nón, bài thơ không chỉ hữu dụng mà còn chứa đựng tâm hồn, trí tuệ và nghệ thuật của người Huế.</w:t>
      </w:r>
    </w:p>
    <w:p w14:paraId="72D6ABE1" w14:textId="7EFA718F" w:rsidR="00E72506" w:rsidRDefault="00E72506" w:rsidP="00E72506">
      <w:pPr>
        <w:pStyle w:val="oancuaDanhsach"/>
        <w:numPr>
          <w:ilvl w:val="1"/>
          <w:numId w:val="1"/>
        </w:numPr>
        <w:jc w:val="both"/>
        <w:rPr>
          <w:lang w:val="vi-VN"/>
        </w:rPr>
      </w:pPr>
      <w:r>
        <w:t>Làng gốm(Xã Phòng Hòa, huyện Phong Điền):</w:t>
      </w:r>
      <w:r w:rsidRPr="00E72506">
        <w:rPr>
          <w:lang w:val="vi-VN"/>
        </w:rPr>
        <w:t xml:space="preserve"> Làng Gốm Phước Tích trước gọi là Kẻ Độc được hình thành từ thế kỷ 15. Làng nghề gốm có truyền thống hơn 500 năm, nổi tiếng với gốm cung tiến triều Nguyễn, kiến trúc làng cổ đặc trưng Huế và không gian du lịch độc đáo.</w:t>
      </w:r>
    </w:p>
    <w:p w14:paraId="68E37D9F" w14:textId="00FD1255" w:rsidR="00E72506" w:rsidRPr="00431E58" w:rsidRDefault="00E72506" w:rsidP="00E72506">
      <w:pPr>
        <w:pStyle w:val="oancuaDanhsach"/>
        <w:numPr>
          <w:ilvl w:val="1"/>
          <w:numId w:val="1"/>
        </w:numPr>
        <w:jc w:val="both"/>
        <w:rPr>
          <w:lang w:val="vi-VN"/>
        </w:rPr>
      </w:pPr>
      <w:r>
        <w:t xml:space="preserve">Dêt(tập trung nhiều ở xã A Roàng, huyện A Lưới): </w:t>
      </w:r>
      <w:r w:rsidRPr="00CE242E">
        <w:rPr>
          <w:lang w:val="vi-VN"/>
        </w:rPr>
        <w:t>Dệt zèng A Lưới</w:t>
      </w:r>
      <w:r w:rsidRPr="002914AE">
        <w:rPr>
          <w:lang w:val="vi-VN"/>
        </w:rPr>
        <w:t xml:space="preserve"> Lưới không chỉ là một hình thức thủ công mỹ nghệ mà còn là biểu tượng sống động của văn hóa dân tộc Tà Ôi: tinh tế, độc đáo, được truyền đời qua nhiều thế hệ</w:t>
      </w:r>
      <w:r>
        <w:t>.</w:t>
      </w:r>
    </w:p>
    <w:p w14:paraId="07B5048C" w14:textId="245A43FB" w:rsidR="00431E58" w:rsidRDefault="00431E58" w:rsidP="00431E58">
      <w:pPr>
        <w:ind w:left="1080"/>
        <w:jc w:val="both"/>
        <w:rPr>
          <w:b/>
        </w:rPr>
      </w:pPr>
      <w:r w:rsidRPr="00431E58">
        <w:rPr>
          <w:b/>
        </w:rPr>
        <w:t>FORM GÓP Ý</w:t>
      </w:r>
      <w:r>
        <w:rPr>
          <w:b/>
        </w:rPr>
        <w:t>:</w:t>
      </w:r>
    </w:p>
    <w:p w14:paraId="35EEB00D" w14:textId="3E905D02" w:rsidR="00431E58" w:rsidRDefault="00431E58" w:rsidP="00431E58">
      <w:pPr>
        <w:ind w:left="1080"/>
        <w:jc w:val="both"/>
        <w:rPr>
          <w:rStyle w:val="oypena"/>
          <w:b/>
          <w:bCs/>
          <w:color w:val="4B0082"/>
        </w:rPr>
      </w:pPr>
      <w:r>
        <w:rPr>
          <w:rStyle w:val="oypena"/>
          <w:b/>
          <w:bCs/>
          <w:color w:val="4B0082"/>
        </w:rPr>
        <w:t>Huế – không chỉ là kinh đô xưa cũ mà còn là nơi lưu giữ những nét đẹp tinh tế của tâm hồn người Việt.</w:t>
      </w:r>
    </w:p>
    <w:p w14:paraId="0BB26344" w14:textId="77777777" w:rsidR="00431E58" w:rsidRPr="00431E58" w:rsidRDefault="00431E58" w:rsidP="00431E58">
      <w:pPr>
        <w:pStyle w:val="cvgsua"/>
        <w:spacing w:line="585" w:lineRule="atLeast"/>
        <w:rPr>
          <w:color w:val="000000"/>
          <w:sz w:val="20"/>
        </w:rPr>
      </w:pPr>
      <w:r w:rsidRPr="00431E58">
        <w:rPr>
          <w:rStyle w:val="oypena"/>
          <w:rFonts w:eastAsiaTheme="majorEastAsia"/>
          <w:b/>
          <w:bCs/>
          <w:i/>
          <w:iCs/>
          <w:color w:val="000000"/>
          <w:sz w:val="20"/>
        </w:rPr>
        <w:lastRenderedPageBreak/>
        <w:t>Từ tà áo dài tím thướt tha bên sông Hương, giọng nói nhẹ nhàng đầy chất thơ, cho đến những làng nghề rực sắc thời gian, món ăn đậm đà hương vị cố đô – Huế đi vào lòng người như một bản nhạc trầm lắng, mượt mà.</w:t>
      </w:r>
    </w:p>
    <w:p w14:paraId="5596E405" w14:textId="77777777" w:rsidR="00431E58" w:rsidRPr="00431E58" w:rsidRDefault="00431E58" w:rsidP="00431E58">
      <w:pPr>
        <w:pStyle w:val="cvgsua"/>
        <w:spacing w:line="585" w:lineRule="atLeast"/>
        <w:rPr>
          <w:color w:val="000000"/>
          <w:sz w:val="20"/>
        </w:rPr>
      </w:pPr>
      <w:r w:rsidRPr="00431E58">
        <w:rPr>
          <w:rStyle w:val="oypena"/>
          <w:rFonts w:eastAsiaTheme="majorEastAsia"/>
          <w:b/>
          <w:bCs/>
          <w:i/>
          <w:iCs/>
          <w:color w:val="000000"/>
          <w:sz w:val="20"/>
        </w:rPr>
        <w:t>Để lưu giữ những điều quý giá ấy, chúng tôi mong muốn lắng nghe cảm nhận của bạn – dù bạn là người con xứ Huế hay chỉ một lần ghé thăm.</w:t>
      </w:r>
      <w:bookmarkStart w:id="0" w:name="_GoBack"/>
      <w:bookmarkEnd w:id="0"/>
    </w:p>
    <w:p w14:paraId="18B67620" w14:textId="77777777" w:rsidR="00431E58" w:rsidRPr="00431E58" w:rsidRDefault="00431E58" w:rsidP="00431E58">
      <w:pPr>
        <w:pStyle w:val="cvgsua"/>
        <w:spacing w:line="585" w:lineRule="atLeast"/>
        <w:rPr>
          <w:color w:val="000000"/>
          <w:sz w:val="20"/>
        </w:rPr>
      </w:pPr>
      <w:r w:rsidRPr="00431E58">
        <w:rPr>
          <w:rStyle w:val="oypena"/>
          <w:rFonts w:eastAsiaTheme="majorEastAsia"/>
          <w:b/>
          <w:bCs/>
          <w:i/>
          <w:iCs/>
          <w:color w:val="000000"/>
          <w:sz w:val="20"/>
        </w:rPr>
        <w:t>Hãy cùng nhau góp nhặt những mảnh ký ức, những rung động riêng… để cùng nhau giữ lại hồn Huế – dịu dàng, sâu sắc mà trường tồn.</w:t>
      </w:r>
    </w:p>
    <w:p w14:paraId="434CE30D" w14:textId="77777777" w:rsidR="00431E58" w:rsidRDefault="00431E58" w:rsidP="00431E58">
      <w:pPr>
        <w:ind w:left="1080"/>
        <w:jc w:val="both"/>
        <w:rPr>
          <w:rStyle w:val="oypena"/>
          <w:b/>
          <w:bCs/>
          <w:color w:val="4B0082"/>
        </w:rPr>
      </w:pPr>
    </w:p>
    <w:p w14:paraId="47631102" w14:textId="77777777" w:rsidR="00431E58" w:rsidRDefault="00431E58" w:rsidP="00431E58">
      <w:pPr>
        <w:ind w:left="1080"/>
        <w:jc w:val="both"/>
        <w:rPr>
          <w:b/>
        </w:rPr>
      </w:pPr>
    </w:p>
    <w:p w14:paraId="38AEC8CD" w14:textId="77777777" w:rsidR="00431E58" w:rsidRPr="00431E58" w:rsidRDefault="00431E58" w:rsidP="00431E58">
      <w:pPr>
        <w:ind w:left="1080"/>
        <w:jc w:val="both"/>
        <w:rPr>
          <w:b/>
        </w:rPr>
      </w:pPr>
    </w:p>
    <w:p w14:paraId="09E51D10" w14:textId="0BE0342A" w:rsidR="00393219" w:rsidRDefault="00393219" w:rsidP="00393219">
      <w:pPr>
        <w:pStyle w:val="u1"/>
        <w:rPr>
          <w:lang w:val="vi-VN"/>
        </w:rPr>
      </w:pPr>
      <w:r w:rsidRPr="00CE242E">
        <w:rPr>
          <w:lang w:val="vi-VN"/>
        </w:rPr>
        <w:t>3. Ẩm Thực Huế</w:t>
      </w:r>
    </w:p>
    <w:p w14:paraId="51A8048F" w14:textId="75FE7787" w:rsidR="00393219" w:rsidRDefault="002A16B8" w:rsidP="002A16B8">
      <w:pPr>
        <w:pStyle w:val="oancuaDanhsach"/>
        <w:numPr>
          <w:ilvl w:val="0"/>
          <w:numId w:val="3"/>
        </w:numPr>
      </w:pPr>
      <w:r>
        <w:t>Bún bò Huế:</w:t>
      </w:r>
      <w:r w:rsidRPr="002A16B8">
        <w:t xml:space="preserve"> </w:t>
      </w:r>
      <w:r>
        <w:t>Có nguồn gốc từ thời nhà Nguyễn, là món ăn cung đình kết hợp hài hòa giữa vị cay nồng, thơm mùi sả và nước dùng đậm đà. Bún bò Huế thể hiện sự tinh tế và đậm chất văn hóa ẩm thực xứ kinh kỳ.</w:t>
      </w:r>
    </w:p>
    <w:p w14:paraId="3E3C7F63" w14:textId="1FBF29C4" w:rsidR="002A16B8" w:rsidRDefault="002A16B8" w:rsidP="002A16B8">
      <w:pPr>
        <w:pStyle w:val="oancuaDanhsach"/>
        <w:numPr>
          <w:ilvl w:val="0"/>
          <w:numId w:val="3"/>
        </w:numPr>
      </w:pPr>
      <w:r>
        <w:t>Cơm hến: Xuất hiện từ các làng ven sông Hương, là món ăn dân dã của người lao động. Cơm hến gồm cơm nguội, hến xào, rau sống và mắm ruốc, phản ánh sự sáng tạo và tiết kiệm trong ẩm thực của người Huế xưa.</w:t>
      </w:r>
    </w:p>
    <w:p w14:paraId="03B21820" w14:textId="0CB01BA5" w:rsidR="002A16B8" w:rsidRDefault="002A16B8" w:rsidP="002A16B8">
      <w:pPr>
        <w:pStyle w:val="oancuaDanhsach"/>
        <w:numPr>
          <w:ilvl w:val="0"/>
          <w:numId w:val="3"/>
        </w:numPr>
      </w:pPr>
      <w:r>
        <w:t>Bánh bèo:</w:t>
      </w:r>
      <w:r w:rsidRPr="002A16B8">
        <w:t xml:space="preserve"> </w:t>
      </w:r>
      <w:r>
        <w:t>Món ăn truyền thống Huế, có từ thời cung đình. Những chiếc bánh nhỏ, mềm mịn, nhân tôm cháy, ăn kèm nước mắm ngọt. Bánh bèo thể hiện sự khéo léo, tinh xảo và thanh tao trong văn hóa ẩm thực Huế.</w:t>
      </w:r>
    </w:p>
    <w:p w14:paraId="5B2153B8" w14:textId="3516C4C7" w:rsidR="002A16B8" w:rsidRDefault="002A16B8" w:rsidP="002A16B8">
      <w:pPr>
        <w:pStyle w:val="oancuaDanhsach"/>
        <w:numPr>
          <w:ilvl w:val="0"/>
          <w:numId w:val="3"/>
        </w:numPr>
      </w:pPr>
      <w:r>
        <w:rPr>
          <w:rStyle w:val="Manh"/>
        </w:rPr>
        <w:t>Chè cung đình</w:t>
      </w:r>
      <w:r>
        <w:t>: Là món tráng miệng trong hoàng cung triều Nguyễn, gồm nhiều loại như chè hạt sen, đậu ngự, nhãn nhục,... Chè cung đình mang tính chất bồi bổ, thanh mát, phản ánh sự cầu kỳ và sang trọng trong ẩm thực cung đình.</w:t>
      </w:r>
    </w:p>
    <w:p w14:paraId="4587C4A2" w14:textId="63C7276A" w:rsidR="002A16B8" w:rsidRPr="002A16B8" w:rsidRDefault="002A16B8" w:rsidP="002A16B8">
      <w:pPr>
        <w:pStyle w:val="oancuaDanhsach"/>
        <w:numPr>
          <w:ilvl w:val="0"/>
          <w:numId w:val="3"/>
        </w:numPr>
      </w:pPr>
      <w:r>
        <w:rPr>
          <w:rStyle w:val="Manh"/>
        </w:rPr>
        <w:t>Trà cung đình</w:t>
      </w:r>
      <w:r>
        <w:t>: Có từ thời vua chúa Nguyễn, phối từ nhiều loại thảo dược quý như hoa cúc, cam thảo, sen,... Trà không chỉ là thức uống mà còn mang tính dưỡng sinh, thanh lọc cơ thể, thể hiện triết lý sống hài hòa của người xưa.</w:t>
      </w:r>
    </w:p>
    <w:p w14:paraId="35C3D5F0" w14:textId="77777777" w:rsidR="00393219" w:rsidRPr="00CE242E" w:rsidRDefault="00393219" w:rsidP="00393219">
      <w:pPr>
        <w:pStyle w:val="u1"/>
        <w:rPr>
          <w:lang w:val="vi-VN"/>
        </w:rPr>
      </w:pPr>
      <w:r w:rsidRPr="00CE242E">
        <w:rPr>
          <w:lang w:val="vi-VN"/>
        </w:rPr>
        <w:lastRenderedPageBreak/>
        <w:t>4. Nghệ Thuật Huế</w:t>
      </w:r>
    </w:p>
    <w:p w14:paraId="71DB7C50" w14:textId="60DAC3EC" w:rsidR="00393219" w:rsidRPr="00CE242E" w:rsidRDefault="00393219" w:rsidP="00393219">
      <w:pPr>
        <w:jc w:val="both"/>
        <w:rPr>
          <w:lang w:val="vi-VN"/>
        </w:rPr>
      </w:pPr>
      <w:r w:rsidRPr="00CE242E">
        <w:rPr>
          <w:lang w:val="vi-VN"/>
        </w:rPr>
        <w:t xml:space="preserve">Nhã nhạc cung đình Huế </w:t>
      </w:r>
      <w:r w:rsidR="002A16B8">
        <w:t>:</w:t>
      </w:r>
      <w:r w:rsidR="002A16B8" w:rsidRPr="002A16B8">
        <w:rPr>
          <w:rStyle w:val="u1Char"/>
          <w:color w:val="000000"/>
        </w:rPr>
        <w:t xml:space="preserve"> </w:t>
      </w:r>
      <w:r w:rsidR="002A16B8">
        <w:rPr>
          <w:rStyle w:val="oypena"/>
          <w:color w:val="000000"/>
        </w:rPr>
        <w:t>Âm nhạc trang nghiêm của triều Nguyễn, biểu diễn trong lễ nghi, mang giá trị văn hóa đặc sắc.</w:t>
      </w:r>
      <w:r w:rsidRPr="00CE242E">
        <w:rPr>
          <w:lang w:val="vi-VN"/>
        </w:rPr>
        <w:t>Ca Huế trên sông Hương biểu diễn mỗi tối trên thuyền rồng, kết hợp đàn tranh, hát chầu văn, dân ca.</w:t>
      </w:r>
    </w:p>
    <w:p w14:paraId="1D348078" w14:textId="1662BB58" w:rsidR="00393219" w:rsidRDefault="002A16B8" w:rsidP="00393219">
      <w:pPr>
        <w:jc w:val="both"/>
        <w:rPr>
          <w:lang w:val="vi-VN"/>
        </w:rPr>
      </w:pPr>
      <w:r>
        <w:rPr>
          <w:rStyle w:val="oypena"/>
          <w:color w:val="000000"/>
        </w:rPr>
        <w:t>Ca Huế: Dân ca truyền thống trữ tình, vang lên trên thuyền rồng giữa dòng Hương, đậm chất thơ và sâu lắng.</w:t>
      </w:r>
    </w:p>
    <w:p w14:paraId="64B9D24B" w14:textId="5485A8D1" w:rsidR="002A16B8" w:rsidRDefault="002A16B8" w:rsidP="00393219">
      <w:pPr>
        <w:jc w:val="both"/>
        <w:rPr>
          <w:rStyle w:val="oypena"/>
          <w:color w:val="000000"/>
        </w:rPr>
      </w:pPr>
      <w:r>
        <w:t>Vũ khúc cung đình:</w:t>
      </w:r>
      <w:r w:rsidRPr="002A16B8">
        <w:rPr>
          <w:rStyle w:val="u1Char"/>
          <w:color w:val="000000"/>
        </w:rPr>
        <w:t xml:space="preserve"> </w:t>
      </w:r>
      <w:r>
        <w:rPr>
          <w:rStyle w:val="oypena"/>
          <w:color w:val="000000"/>
        </w:rPr>
        <w:t>Loại hình sân khấu cổ, mang đậm dấu ấn cung đình, với trang phục, lời ca, động tác đầy khí chất quyền quý.</w:t>
      </w:r>
    </w:p>
    <w:p w14:paraId="26AA490C" w14:textId="1DE49604" w:rsidR="002A16B8" w:rsidRPr="002A16B8" w:rsidRDefault="002A16B8" w:rsidP="00393219">
      <w:pPr>
        <w:jc w:val="both"/>
      </w:pPr>
      <w:r>
        <w:rPr>
          <w:rStyle w:val="oypena"/>
          <w:color w:val="000000"/>
        </w:rPr>
        <w:t>Điệu múa cung đình thanh thoát, biểu diễn trong đại lễ, thể hiện vẻ đẹp uyển chuyển và quý phái.</w:t>
      </w:r>
    </w:p>
    <w:p w14:paraId="02313D3C" w14:textId="77777777" w:rsidR="00393219" w:rsidRPr="00CE242E" w:rsidRDefault="00393219" w:rsidP="00393219">
      <w:pPr>
        <w:pStyle w:val="u1"/>
        <w:rPr>
          <w:lang w:val="vi-VN"/>
        </w:rPr>
      </w:pPr>
      <w:r w:rsidRPr="00CE242E">
        <w:rPr>
          <w:lang w:val="vi-VN"/>
        </w:rPr>
        <w:t>5. Điểm Đến – Du Lịch</w:t>
      </w:r>
    </w:p>
    <w:p w14:paraId="55BFDF14" w14:textId="77777777" w:rsidR="002A16B8" w:rsidRPr="002A16B8" w:rsidRDefault="002A16B8" w:rsidP="002A16B8">
      <w:pPr>
        <w:spacing w:before="100" w:beforeAutospacing="1" w:after="100" w:afterAutospacing="1" w:line="240" w:lineRule="auto"/>
        <w:rPr>
          <w:rFonts w:ascii="Times New Roman" w:eastAsia="Times New Roman" w:hAnsi="Times New Roman" w:cs="Times New Roman"/>
          <w:sz w:val="24"/>
          <w:szCs w:val="24"/>
        </w:rPr>
      </w:pPr>
      <w:r w:rsidRPr="002A16B8">
        <w:rPr>
          <w:rFonts w:ascii="Times New Roman" w:eastAsia="Times New Roman" w:hAnsi="Symbol" w:cs="Times New Roman"/>
          <w:sz w:val="24"/>
          <w:szCs w:val="24"/>
        </w:rPr>
        <w:t></w:t>
      </w:r>
      <w:r w:rsidRPr="002A16B8">
        <w:rPr>
          <w:rFonts w:ascii="Times New Roman" w:eastAsia="Times New Roman" w:hAnsi="Times New Roman" w:cs="Times New Roman"/>
          <w:sz w:val="24"/>
          <w:szCs w:val="24"/>
        </w:rPr>
        <w:t xml:space="preserve">  </w:t>
      </w:r>
      <w:r w:rsidRPr="002A16B8">
        <w:rPr>
          <w:rFonts w:ascii="Times New Roman" w:eastAsia="Times New Roman" w:hAnsi="Times New Roman" w:cs="Times New Roman"/>
          <w:b/>
          <w:bCs/>
          <w:sz w:val="24"/>
          <w:szCs w:val="24"/>
        </w:rPr>
        <w:t>Đại Nội Huế</w:t>
      </w:r>
      <w:r w:rsidRPr="002A16B8">
        <w:rPr>
          <w:rFonts w:ascii="Times New Roman" w:eastAsia="Times New Roman" w:hAnsi="Times New Roman" w:cs="Times New Roman"/>
          <w:sz w:val="24"/>
          <w:szCs w:val="24"/>
        </w:rPr>
        <w:t>: Kinh thành triều Nguyễn, trung tâm chính trị, văn hóa, kiến trúc cung đình đặc sắc của cố đô Huế.</w:t>
      </w:r>
    </w:p>
    <w:p w14:paraId="3CDDF7AE" w14:textId="77777777" w:rsidR="002A16B8" w:rsidRPr="002A16B8" w:rsidRDefault="002A16B8" w:rsidP="002A16B8">
      <w:pPr>
        <w:spacing w:before="100" w:beforeAutospacing="1" w:after="100" w:afterAutospacing="1" w:line="240" w:lineRule="auto"/>
        <w:rPr>
          <w:rFonts w:ascii="Times New Roman" w:eastAsia="Times New Roman" w:hAnsi="Times New Roman" w:cs="Times New Roman"/>
          <w:sz w:val="24"/>
          <w:szCs w:val="24"/>
        </w:rPr>
      </w:pPr>
      <w:r w:rsidRPr="002A16B8">
        <w:rPr>
          <w:rFonts w:ascii="Times New Roman" w:eastAsia="Times New Roman" w:hAnsi="Symbol" w:cs="Times New Roman"/>
          <w:sz w:val="24"/>
          <w:szCs w:val="24"/>
        </w:rPr>
        <w:t></w:t>
      </w:r>
      <w:r w:rsidRPr="002A16B8">
        <w:rPr>
          <w:rFonts w:ascii="Times New Roman" w:eastAsia="Times New Roman" w:hAnsi="Times New Roman" w:cs="Times New Roman"/>
          <w:sz w:val="24"/>
          <w:szCs w:val="24"/>
        </w:rPr>
        <w:t xml:space="preserve">  </w:t>
      </w:r>
      <w:r w:rsidRPr="002A16B8">
        <w:rPr>
          <w:rFonts w:ascii="Times New Roman" w:eastAsia="Times New Roman" w:hAnsi="Times New Roman" w:cs="Times New Roman"/>
          <w:b/>
          <w:bCs/>
          <w:sz w:val="24"/>
          <w:szCs w:val="24"/>
        </w:rPr>
        <w:t>Cầu Trường Tiền</w:t>
      </w:r>
      <w:r w:rsidRPr="002A16B8">
        <w:rPr>
          <w:rFonts w:ascii="Times New Roman" w:eastAsia="Times New Roman" w:hAnsi="Times New Roman" w:cs="Times New Roman"/>
          <w:sz w:val="24"/>
          <w:szCs w:val="24"/>
        </w:rPr>
        <w:t>: Cây cầu biểu tượng bắc qua sông Hương, thiết kế Pháp, gắn liền với đời sống người Huế.</w:t>
      </w:r>
    </w:p>
    <w:p w14:paraId="2A7399E4" w14:textId="77777777" w:rsidR="002A16B8" w:rsidRPr="002A16B8" w:rsidRDefault="002A16B8" w:rsidP="002A16B8">
      <w:pPr>
        <w:spacing w:before="100" w:beforeAutospacing="1" w:after="100" w:afterAutospacing="1" w:line="240" w:lineRule="auto"/>
        <w:rPr>
          <w:rFonts w:ascii="Times New Roman" w:eastAsia="Times New Roman" w:hAnsi="Times New Roman" w:cs="Times New Roman"/>
          <w:sz w:val="24"/>
          <w:szCs w:val="24"/>
        </w:rPr>
      </w:pPr>
      <w:r w:rsidRPr="002A16B8">
        <w:rPr>
          <w:rFonts w:ascii="Times New Roman" w:eastAsia="Times New Roman" w:hAnsi="Symbol" w:cs="Times New Roman"/>
          <w:sz w:val="24"/>
          <w:szCs w:val="24"/>
        </w:rPr>
        <w:t></w:t>
      </w:r>
      <w:r w:rsidRPr="002A16B8">
        <w:rPr>
          <w:rFonts w:ascii="Times New Roman" w:eastAsia="Times New Roman" w:hAnsi="Times New Roman" w:cs="Times New Roman"/>
          <w:sz w:val="24"/>
          <w:szCs w:val="24"/>
        </w:rPr>
        <w:t xml:space="preserve">  </w:t>
      </w:r>
      <w:r w:rsidRPr="002A16B8">
        <w:rPr>
          <w:rFonts w:ascii="Times New Roman" w:eastAsia="Times New Roman" w:hAnsi="Times New Roman" w:cs="Times New Roman"/>
          <w:b/>
          <w:bCs/>
          <w:sz w:val="24"/>
          <w:szCs w:val="24"/>
        </w:rPr>
        <w:t>Chùa Thiên Mụ</w:t>
      </w:r>
      <w:r w:rsidRPr="002A16B8">
        <w:rPr>
          <w:rFonts w:ascii="Times New Roman" w:eastAsia="Times New Roman" w:hAnsi="Times New Roman" w:cs="Times New Roman"/>
          <w:sz w:val="24"/>
          <w:szCs w:val="24"/>
        </w:rPr>
        <w:t>: Ngôi chùa cổ linh thiêng bên sông Hương, biểu tượng tâm linh và kiến trúc Phật giáo xứ Huế.</w:t>
      </w:r>
    </w:p>
    <w:p w14:paraId="2FE384D7" w14:textId="77777777" w:rsidR="002A16B8" w:rsidRPr="002A16B8" w:rsidRDefault="002A16B8" w:rsidP="002A16B8">
      <w:pPr>
        <w:spacing w:before="100" w:beforeAutospacing="1" w:after="100" w:afterAutospacing="1" w:line="240" w:lineRule="auto"/>
        <w:rPr>
          <w:rFonts w:ascii="Times New Roman" w:eastAsia="Times New Roman" w:hAnsi="Times New Roman" w:cs="Times New Roman"/>
          <w:sz w:val="24"/>
          <w:szCs w:val="24"/>
        </w:rPr>
      </w:pPr>
      <w:r w:rsidRPr="002A16B8">
        <w:rPr>
          <w:rFonts w:ascii="Times New Roman" w:eastAsia="Times New Roman" w:hAnsi="Symbol" w:cs="Times New Roman"/>
          <w:sz w:val="24"/>
          <w:szCs w:val="24"/>
        </w:rPr>
        <w:t></w:t>
      </w:r>
      <w:r w:rsidRPr="002A16B8">
        <w:rPr>
          <w:rFonts w:ascii="Times New Roman" w:eastAsia="Times New Roman" w:hAnsi="Times New Roman" w:cs="Times New Roman"/>
          <w:sz w:val="24"/>
          <w:szCs w:val="24"/>
        </w:rPr>
        <w:t xml:space="preserve">  </w:t>
      </w:r>
      <w:r w:rsidRPr="002A16B8">
        <w:rPr>
          <w:rFonts w:ascii="Times New Roman" w:eastAsia="Times New Roman" w:hAnsi="Times New Roman" w:cs="Times New Roman"/>
          <w:b/>
          <w:bCs/>
          <w:sz w:val="24"/>
          <w:szCs w:val="24"/>
        </w:rPr>
        <w:t>Lăng Khải Định</w:t>
      </w:r>
      <w:r w:rsidRPr="002A16B8">
        <w:rPr>
          <w:rFonts w:ascii="Times New Roman" w:eastAsia="Times New Roman" w:hAnsi="Times New Roman" w:cs="Times New Roman"/>
          <w:sz w:val="24"/>
          <w:szCs w:val="24"/>
        </w:rPr>
        <w:t>: Lăng vua pha trộn kiến trúc Đông - Tây tinh xảo, nổi bật với nghệ thuật trang trí tinh vi.</w:t>
      </w:r>
    </w:p>
    <w:p w14:paraId="466BEABF" w14:textId="77777777" w:rsidR="002A16B8" w:rsidRPr="002A16B8" w:rsidRDefault="002A16B8" w:rsidP="002A16B8">
      <w:pPr>
        <w:spacing w:before="100" w:beforeAutospacing="1" w:after="100" w:afterAutospacing="1" w:line="240" w:lineRule="auto"/>
        <w:rPr>
          <w:rFonts w:ascii="Times New Roman" w:eastAsia="Times New Roman" w:hAnsi="Times New Roman" w:cs="Times New Roman"/>
          <w:sz w:val="24"/>
          <w:szCs w:val="24"/>
        </w:rPr>
      </w:pPr>
      <w:r w:rsidRPr="002A16B8">
        <w:rPr>
          <w:rFonts w:ascii="Times New Roman" w:eastAsia="Times New Roman" w:hAnsi="Symbol" w:cs="Times New Roman"/>
          <w:sz w:val="24"/>
          <w:szCs w:val="24"/>
        </w:rPr>
        <w:t></w:t>
      </w:r>
      <w:r w:rsidRPr="002A16B8">
        <w:rPr>
          <w:rFonts w:ascii="Times New Roman" w:eastAsia="Times New Roman" w:hAnsi="Times New Roman" w:cs="Times New Roman"/>
          <w:sz w:val="24"/>
          <w:szCs w:val="24"/>
        </w:rPr>
        <w:t xml:space="preserve">  </w:t>
      </w:r>
      <w:r w:rsidRPr="002A16B8">
        <w:rPr>
          <w:rFonts w:ascii="Times New Roman" w:eastAsia="Times New Roman" w:hAnsi="Times New Roman" w:cs="Times New Roman"/>
          <w:b/>
          <w:bCs/>
          <w:sz w:val="24"/>
          <w:szCs w:val="24"/>
        </w:rPr>
        <w:t>Lăng Tự Đức</w:t>
      </w:r>
      <w:r w:rsidRPr="002A16B8">
        <w:rPr>
          <w:rFonts w:ascii="Times New Roman" w:eastAsia="Times New Roman" w:hAnsi="Times New Roman" w:cs="Times New Roman"/>
          <w:sz w:val="24"/>
          <w:szCs w:val="24"/>
        </w:rPr>
        <w:t>: Lăng vua thơ mộng giữa thiên nhiên, phản ánh tâm hồn thi sĩ và cuộc đời vua Tự Đức.</w:t>
      </w:r>
    </w:p>
    <w:p w14:paraId="35197588" w14:textId="77777777" w:rsidR="002A16B8" w:rsidRPr="002A16B8" w:rsidRDefault="002A16B8" w:rsidP="002A16B8">
      <w:pPr>
        <w:spacing w:before="100" w:beforeAutospacing="1" w:after="100" w:afterAutospacing="1" w:line="240" w:lineRule="auto"/>
        <w:rPr>
          <w:rFonts w:ascii="Times New Roman" w:eastAsia="Times New Roman" w:hAnsi="Times New Roman" w:cs="Times New Roman"/>
          <w:sz w:val="24"/>
          <w:szCs w:val="24"/>
        </w:rPr>
      </w:pPr>
      <w:r w:rsidRPr="002A16B8">
        <w:rPr>
          <w:rFonts w:ascii="Times New Roman" w:eastAsia="Times New Roman" w:hAnsi="Symbol" w:cs="Times New Roman"/>
          <w:sz w:val="24"/>
          <w:szCs w:val="24"/>
        </w:rPr>
        <w:t></w:t>
      </w:r>
      <w:r w:rsidRPr="002A16B8">
        <w:rPr>
          <w:rFonts w:ascii="Times New Roman" w:eastAsia="Times New Roman" w:hAnsi="Times New Roman" w:cs="Times New Roman"/>
          <w:sz w:val="24"/>
          <w:szCs w:val="24"/>
        </w:rPr>
        <w:t xml:space="preserve">  </w:t>
      </w:r>
      <w:r w:rsidRPr="002A16B8">
        <w:rPr>
          <w:rFonts w:ascii="Times New Roman" w:eastAsia="Times New Roman" w:hAnsi="Times New Roman" w:cs="Times New Roman"/>
          <w:b/>
          <w:bCs/>
          <w:sz w:val="24"/>
          <w:szCs w:val="24"/>
        </w:rPr>
        <w:t>Đồi Vọng Cảnh</w:t>
      </w:r>
      <w:r w:rsidRPr="002A16B8">
        <w:rPr>
          <w:rFonts w:ascii="Times New Roman" w:eastAsia="Times New Roman" w:hAnsi="Times New Roman" w:cs="Times New Roman"/>
          <w:sz w:val="24"/>
          <w:szCs w:val="24"/>
        </w:rPr>
        <w:t>: Đồi cao nhìn toàn cảnh sông Hương, lăng tẩm, thiên nhiên nên thơ gắn liền vẻ đẹp xứ Huế.</w:t>
      </w:r>
    </w:p>
    <w:p w14:paraId="2CBEBB93" w14:textId="77777777" w:rsidR="002A16B8" w:rsidRPr="002A16B8" w:rsidRDefault="002A16B8" w:rsidP="002A16B8">
      <w:pPr>
        <w:spacing w:before="100" w:beforeAutospacing="1" w:after="100" w:afterAutospacing="1" w:line="240" w:lineRule="auto"/>
        <w:rPr>
          <w:rFonts w:ascii="Times New Roman" w:eastAsia="Times New Roman" w:hAnsi="Times New Roman" w:cs="Times New Roman"/>
          <w:sz w:val="24"/>
          <w:szCs w:val="24"/>
        </w:rPr>
      </w:pPr>
      <w:r w:rsidRPr="002A16B8">
        <w:rPr>
          <w:rFonts w:ascii="Times New Roman" w:eastAsia="Times New Roman" w:hAnsi="Symbol" w:cs="Times New Roman"/>
          <w:sz w:val="24"/>
          <w:szCs w:val="24"/>
        </w:rPr>
        <w:t></w:t>
      </w:r>
      <w:r w:rsidRPr="002A16B8">
        <w:rPr>
          <w:rFonts w:ascii="Times New Roman" w:eastAsia="Times New Roman" w:hAnsi="Times New Roman" w:cs="Times New Roman"/>
          <w:sz w:val="24"/>
          <w:szCs w:val="24"/>
        </w:rPr>
        <w:t xml:space="preserve">  </w:t>
      </w:r>
      <w:r w:rsidRPr="002A16B8">
        <w:rPr>
          <w:rFonts w:ascii="Times New Roman" w:eastAsia="Times New Roman" w:hAnsi="Times New Roman" w:cs="Times New Roman"/>
          <w:b/>
          <w:bCs/>
          <w:sz w:val="24"/>
          <w:szCs w:val="24"/>
        </w:rPr>
        <w:t>Đầm Lập An</w:t>
      </w:r>
      <w:r w:rsidRPr="002A16B8">
        <w:rPr>
          <w:rFonts w:ascii="Times New Roman" w:eastAsia="Times New Roman" w:hAnsi="Times New Roman" w:cs="Times New Roman"/>
          <w:sz w:val="24"/>
          <w:szCs w:val="24"/>
        </w:rPr>
        <w:t>: Đầm nước mặn tuyệt đẹp ở Lăng Cô, nổi bật với khung cảnh mây trời, núi non soi bóng.</w:t>
      </w:r>
    </w:p>
    <w:p w14:paraId="2C2EAFB9" w14:textId="77777777" w:rsidR="002A16B8" w:rsidRPr="002A16B8" w:rsidRDefault="002A16B8" w:rsidP="002A16B8">
      <w:pPr>
        <w:spacing w:before="100" w:beforeAutospacing="1" w:after="100" w:afterAutospacing="1" w:line="240" w:lineRule="auto"/>
        <w:rPr>
          <w:rFonts w:ascii="Times New Roman" w:eastAsia="Times New Roman" w:hAnsi="Times New Roman" w:cs="Times New Roman"/>
          <w:sz w:val="24"/>
          <w:szCs w:val="24"/>
        </w:rPr>
      </w:pPr>
      <w:r w:rsidRPr="002A16B8">
        <w:rPr>
          <w:rFonts w:ascii="Times New Roman" w:eastAsia="Times New Roman" w:hAnsi="Symbol" w:cs="Times New Roman"/>
          <w:sz w:val="24"/>
          <w:szCs w:val="24"/>
        </w:rPr>
        <w:t></w:t>
      </w:r>
      <w:r w:rsidRPr="002A16B8">
        <w:rPr>
          <w:rFonts w:ascii="Times New Roman" w:eastAsia="Times New Roman" w:hAnsi="Times New Roman" w:cs="Times New Roman"/>
          <w:sz w:val="24"/>
          <w:szCs w:val="24"/>
        </w:rPr>
        <w:t xml:space="preserve">  </w:t>
      </w:r>
      <w:r w:rsidRPr="002A16B8">
        <w:rPr>
          <w:rFonts w:ascii="Times New Roman" w:eastAsia="Times New Roman" w:hAnsi="Times New Roman" w:cs="Times New Roman"/>
          <w:b/>
          <w:bCs/>
          <w:sz w:val="24"/>
          <w:szCs w:val="24"/>
        </w:rPr>
        <w:t>Phá Tam Giang</w:t>
      </w:r>
      <w:r w:rsidRPr="002A16B8">
        <w:rPr>
          <w:rFonts w:ascii="Times New Roman" w:eastAsia="Times New Roman" w:hAnsi="Times New Roman" w:cs="Times New Roman"/>
          <w:sz w:val="24"/>
          <w:szCs w:val="24"/>
        </w:rPr>
        <w:t>: Đầm phá lớn nhất Đông Nam Á, nổi tiếng với cảnh hoàng hôn huyền ảo và đời sống chài lưới.</w:t>
      </w:r>
    </w:p>
    <w:p w14:paraId="37E5A4A5" w14:textId="77777777" w:rsidR="00393219" w:rsidRDefault="00393219" w:rsidP="00393219">
      <w:pPr>
        <w:pStyle w:val="u1"/>
      </w:pPr>
      <w:r>
        <w:lastRenderedPageBreak/>
        <w:t>6. Sự Kiện Du Lịch – Văn Hóa 2025</w:t>
      </w:r>
    </w:p>
    <w:p w14:paraId="7FEA1DBD" w14:textId="77777777" w:rsidR="00393219" w:rsidRDefault="00393219" w:rsidP="00393219">
      <w:pPr>
        <w:pStyle w:val="u2"/>
      </w:pPr>
      <w:r>
        <w:t>Festival Huế 2025</w:t>
      </w:r>
    </w:p>
    <w:p w14:paraId="4638D665" w14:textId="77777777" w:rsidR="00814267" w:rsidRDefault="00814267" w:rsidP="00393219">
      <w:pPr>
        <w:jc w:val="both"/>
      </w:pPr>
      <w:r>
        <w:t>25/03/2025</w:t>
      </w:r>
    </w:p>
    <w:p w14:paraId="5383C6A8" w14:textId="039D57AA" w:rsidR="00393219" w:rsidRDefault="00393219" w:rsidP="00393219">
      <w:pPr>
        <w:jc w:val="both"/>
      </w:pPr>
      <w:r>
        <w:t>Lễ hội văn hóa – nghệ thuật quốc tế lớn nhất năm, có sự góp mặt của các đoàn nghệ thuật từ nhiều quốc gia, với nhã nhạc, diễu hành, chiếu phim, trình diễn ánh sáng.</w:t>
      </w:r>
    </w:p>
    <w:p w14:paraId="0169038F" w14:textId="77777777" w:rsidR="00393219" w:rsidRDefault="00393219" w:rsidP="00393219">
      <w:pPr>
        <w:pStyle w:val="u2"/>
      </w:pPr>
      <w:r>
        <w:t>Lễ Hội Áo Dài Huế</w:t>
      </w:r>
    </w:p>
    <w:p w14:paraId="34BA4756" w14:textId="4222DB2D" w:rsidR="00393219" w:rsidRDefault="00814267" w:rsidP="00393219">
      <w:pPr>
        <w:jc w:val="both"/>
      </w:pPr>
      <w:r>
        <w:t>05/06/2025</w:t>
      </w:r>
      <w:r w:rsidR="00393219">
        <w:br/>
        <w:t>Trình diễn áo dài truyền thống và hiện đại, kết hợp âm nhạc Trịnh Công Sơn và trình diễn nghệ thuật đường phố.</w:t>
      </w:r>
    </w:p>
    <w:p w14:paraId="694F8588" w14:textId="77777777" w:rsidR="00393219" w:rsidRDefault="00393219" w:rsidP="00393219">
      <w:pPr>
        <w:pStyle w:val="u2"/>
      </w:pPr>
      <w:r>
        <w:t>Lễ Hội Diều Huế</w:t>
      </w:r>
    </w:p>
    <w:p w14:paraId="36D925BA" w14:textId="77777777" w:rsidR="00814267" w:rsidRDefault="00814267" w:rsidP="00393219">
      <w:pPr>
        <w:jc w:val="both"/>
      </w:pPr>
      <w:r>
        <w:t>03/09/2025</w:t>
      </w:r>
    </w:p>
    <w:p w14:paraId="2AC2AF33" w14:textId="6570E39F" w:rsidR="00393219" w:rsidRDefault="00393219" w:rsidP="00393219">
      <w:pPr>
        <w:jc w:val="both"/>
      </w:pPr>
      <w:r>
        <w:t xml:space="preserve">Trình diễn diều truyền thống từ các làng nghề và tỉnh thành, có thi làm diều, diều rồng, diều </w:t>
      </w:r>
    </w:p>
    <w:p w14:paraId="09C81232" w14:textId="77777777" w:rsidR="00393219" w:rsidRDefault="00393219" w:rsidP="00393219">
      <w:pPr>
        <w:pStyle w:val="u2"/>
      </w:pPr>
      <w:r>
        <w:t>Hội Vật Làng Sình</w:t>
      </w:r>
    </w:p>
    <w:p w14:paraId="5B6EB365" w14:textId="77777777" w:rsidR="00393219" w:rsidRDefault="00393219" w:rsidP="00393219">
      <w:pPr>
        <w:jc w:val="both"/>
      </w:pPr>
      <w:r>
        <w:t>Mùng 10 tháng Giêng âm lịch – xã Phú Mậu, TP. Huế</w:t>
      </w:r>
      <w:r>
        <w:br/>
        <w:t>Lễ hội hơn 300 năm tuổi, có tế tổ và thi đấu vật dân gian đầu xuân.</w:t>
      </w:r>
    </w:p>
    <w:p w14:paraId="40E5227A" w14:textId="77777777" w:rsidR="00393219" w:rsidRDefault="00393219" w:rsidP="00393219">
      <w:pPr>
        <w:pStyle w:val="u2"/>
      </w:pPr>
      <w:r>
        <w:t>Lễ Hội Đua Ghe Truyền Thống</w:t>
      </w:r>
    </w:p>
    <w:p w14:paraId="316874AB" w14:textId="77777777" w:rsidR="00393219" w:rsidRDefault="00393219" w:rsidP="00393219">
      <w:pPr>
        <w:jc w:val="both"/>
      </w:pPr>
      <w:r>
        <w:t>Tết Đoan Ngọ hoặc 2/9 – sông Hương, phá Tam Giang</w:t>
      </w:r>
      <w:r>
        <w:br/>
        <w:t>Các đội đua ghe từ các làng xã tranh tài, cổ vũ sôi động, mang tính đoàn kết cộng đồng.</w:t>
      </w:r>
    </w:p>
    <w:p w14:paraId="0F508F81" w14:textId="77777777" w:rsidR="00393219" w:rsidRDefault="00393219" w:rsidP="00393219">
      <w:pPr>
        <w:jc w:val="both"/>
      </w:pPr>
    </w:p>
    <w:p w14:paraId="209DF100" w14:textId="77777777" w:rsidR="00393219" w:rsidRDefault="00393219" w:rsidP="00393219">
      <w:pPr>
        <w:jc w:val="both"/>
      </w:pPr>
    </w:p>
    <w:p w14:paraId="6868C34B" w14:textId="77777777" w:rsidR="006F5500" w:rsidRDefault="006F5500"/>
    <w:sectPr w:rsidR="006F5500" w:rsidSect="003932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94EB5"/>
    <w:multiLevelType w:val="hybridMultilevel"/>
    <w:tmpl w:val="09265B1A"/>
    <w:lvl w:ilvl="0" w:tplc="042A000F">
      <w:start w:val="1"/>
      <w:numFmt w:val="decimal"/>
      <w:lvlText w:val="%1."/>
      <w:lvlJc w:val="left"/>
      <w:pPr>
        <w:ind w:left="1260" w:hanging="360"/>
      </w:pPr>
      <w:rPr>
        <w:rFonts w:hint="default"/>
      </w:rPr>
    </w:lvl>
    <w:lvl w:ilvl="1" w:tplc="042A0019">
      <w:start w:val="1"/>
      <w:numFmt w:val="lowerLetter"/>
      <w:lvlText w:val="%2."/>
      <w:lvlJc w:val="left"/>
      <w:pPr>
        <w:ind w:left="1440" w:hanging="360"/>
      </w:pPr>
    </w:lvl>
    <w:lvl w:ilvl="2" w:tplc="66680FA6">
      <w:start w:val="1"/>
      <w:numFmt w:val="decimal"/>
      <w:lvlText w:val="%3"/>
      <w:lvlJc w:val="left"/>
      <w:pPr>
        <w:ind w:left="2340" w:hanging="360"/>
      </w:pPr>
      <w:rPr>
        <w:rFonts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8621E73"/>
    <w:multiLevelType w:val="hybridMultilevel"/>
    <w:tmpl w:val="3258A6EA"/>
    <w:lvl w:ilvl="0" w:tplc="64B60BB4">
      <w:start w:val="2"/>
      <w:numFmt w:val="bullet"/>
      <w:lvlText w:val="-"/>
      <w:lvlJc w:val="left"/>
      <w:pPr>
        <w:ind w:left="720" w:hanging="360"/>
      </w:pPr>
      <w:rPr>
        <w:rFonts w:ascii="Cambria" w:eastAsiaTheme="minorEastAsia" w:hAnsi="Cambria"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9A42102"/>
    <w:multiLevelType w:val="hybridMultilevel"/>
    <w:tmpl w:val="7F8EC7C6"/>
    <w:lvl w:ilvl="0" w:tplc="EFFC30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219"/>
    <w:rsid w:val="000053F0"/>
    <w:rsid w:val="000C4F50"/>
    <w:rsid w:val="002420B2"/>
    <w:rsid w:val="002507A9"/>
    <w:rsid w:val="002A16B8"/>
    <w:rsid w:val="00393219"/>
    <w:rsid w:val="003A3D96"/>
    <w:rsid w:val="00431E58"/>
    <w:rsid w:val="006F5500"/>
    <w:rsid w:val="007F52A3"/>
    <w:rsid w:val="00814267"/>
    <w:rsid w:val="00D605FC"/>
    <w:rsid w:val="00DB67CC"/>
    <w:rsid w:val="00E72506"/>
    <w:rsid w:val="00ED204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44A86"/>
  <w15:chartTrackingRefBased/>
  <w15:docId w15:val="{252E23F3-3F0F-45BC-93B4-6F565D206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393219"/>
    <w:pPr>
      <w:spacing w:after="200" w:line="276" w:lineRule="auto"/>
    </w:pPr>
    <w:rPr>
      <w:rFonts w:eastAsiaTheme="minorEastAsia"/>
      <w:kern w:val="0"/>
      <w:lang w:val="en-US"/>
      <w14:ligatures w14:val="none"/>
    </w:rPr>
  </w:style>
  <w:style w:type="paragraph" w:styleId="u1">
    <w:name w:val="heading 1"/>
    <w:basedOn w:val="Binhthng"/>
    <w:next w:val="Binhthng"/>
    <w:link w:val="u1Char"/>
    <w:uiPriority w:val="9"/>
    <w:qFormat/>
    <w:rsid w:val="003932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3932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393219"/>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393219"/>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393219"/>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393219"/>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393219"/>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393219"/>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393219"/>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93219"/>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rsid w:val="00393219"/>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393219"/>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393219"/>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393219"/>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393219"/>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393219"/>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393219"/>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393219"/>
    <w:rPr>
      <w:rFonts w:eastAsiaTheme="majorEastAsia" w:cstheme="majorBidi"/>
      <w:color w:val="272727" w:themeColor="text1" w:themeTint="D8"/>
    </w:rPr>
  </w:style>
  <w:style w:type="paragraph" w:styleId="Tiu">
    <w:name w:val="Title"/>
    <w:basedOn w:val="Binhthng"/>
    <w:next w:val="Binhthng"/>
    <w:link w:val="TiuChar"/>
    <w:uiPriority w:val="10"/>
    <w:qFormat/>
    <w:rsid w:val="003932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393219"/>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393219"/>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393219"/>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393219"/>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393219"/>
    <w:rPr>
      <w:i/>
      <w:iCs/>
      <w:color w:val="404040" w:themeColor="text1" w:themeTint="BF"/>
    </w:rPr>
  </w:style>
  <w:style w:type="paragraph" w:styleId="oancuaDanhsach">
    <w:name w:val="List Paragraph"/>
    <w:basedOn w:val="Binhthng"/>
    <w:uiPriority w:val="34"/>
    <w:qFormat/>
    <w:rsid w:val="00393219"/>
    <w:pPr>
      <w:ind w:left="720"/>
      <w:contextualSpacing/>
    </w:pPr>
  </w:style>
  <w:style w:type="character" w:styleId="NhnmnhThm">
    <w:name w:val="Intense Emphasis"/>
    <w:basedOn w:val="Phngmcinhcuaoanvn"/>
    <w:uiPriority w:val="21"/>
    <w:qFormat/>
    <w:rsid w:val="00393219"/>
    <w:rPr>
      <w:i/>
      <w:iCs/>
      <w:color w:val="0F4761" w:themeColor="accent1" w:themeShade="BF"/>
    </w:rPr>
  </w:style>
  <w:style w:type="paragraph" w:styleId="Nhaykepm">
    <w:name w:val="Intense Quote"/>
    <w:basedOn w:val="Binhthng"/>
    <w:next w:val="Binhthng"/>
    <w:link w:val="NhaykepmChar"/>
    <w:uiPriority w:val="30"/>
    <w:qFormat/>
    <w:rsid w:val="003932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393219"/>
    <w:rPr>
      <w:i/>
      <w:iCs/>
      <w:color w:val="0F4761" w:themeColor="accent1" w:themeShade="BF"/>
    </w:rPr>
  </w:style>
  <w:style w:type="character" w:styleId="ThamchiuNhnmnh">
    <w:name w:val="Intense Reference"/>
    <w:basedOn w:val="Phngmcinhcuaoanvn"/>
    <w:uiPriority w:val="32"/>
    <w:qFormat/>
    <w:rsid w:val="00393219"/>
    <w:rPr>
      <w:b/>
      <w:bCs/>
      <w:smallCaps/>
      <w:color w:val="0F4761" w:themeColor="accent1" w:themeShade="BF"/>
      <w:spacing w:val="5"/>
    </w:rPr>
  </w:style>
  <w:style w:type="character" w:styleId="Manh">
    <w:name w:val="Strong"/>
    <w:basedOn w:val="Phngmcinhcuaoanvn"/>
    <w:uiPriority w:val="22"/>
    <w:qFormat/>
    <w:rsid w:val="00393219"/>
    <w:rPr>
      <w:b/>
      <w:bCs/>
    </w:rPr>
  </w:style>
  <w:style w:type="paragraph" w:styleId="ThngthngWeb">
    <w:name w:val="Normal (Web)"/>
    <w:basedOn w:val="Binhthng"/>
    <w:uiPriority w:val="99"/>
    <w:semiHidden/>
    <w:unhideWhenUsed/>
    <w:rsid w:val="003932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ypena">
    <w:name w:val="oypena"/>
    <w:basedOn w:val="Phngmcinhcuaoanvn"/>
    <w:rsid w:val="000C4F50"/>
  </w:style>
  <w:style w:type="paragraph" w:customStyle="1" w:styleId="cvgsua">
    <w:name w:val="cvgsua"/>
    <w:basedOn w:val="Binhthng"/>
    <w:rsid w:val="00431E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230977">
      <w:bodyDiv w:val="1"/>
      <w:marLeft w:val="0"/>
      <w:marRight w:val="0"/>
      <w:marTop w:val="0"/>
      <w:marBottom w:val="0"/>
      <w:divBdr>
        <w:top w:val="none" w:sz="0" w:space="0" w:color="auto"/>
        <w:left w:val="none" w:sz="0" w:space="0" w:color="auto"/>
        <w:bottom w:val="none" w:sz="0" w:space="0" w:color="auto"/>
        <w:right w:val="none" w:sz="0" w:space="0" w:color="auto"/>
      </w:divBdr>
    </w:div>
    <w:div w:id="174452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4</Pages>
  <Words>850</Words>
  <Characters>4850</Characters>
  <Application>Microsoft Office Word</Application>
  <DocSecurity>0</DocSecurity>
  <Lines>40</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Thế Hữu</dc:creator>
  <cp:keywords/>
  <dc:description/>
  <cp:lastModifiedBy>Lenovo</cp:lastModifiedBy>
  <cp:revision>4</cp:revision>
  <dcterms:created xsi:type="dcterms:W3CDTF">2025-07-12T13:07:00Z</dcterms:created>
  <dcterms:modified xsi:type="dcterms:W3CDTF">2025-07-19T07:17:00Z</dcterms:modified>
</cp:coreProperties>
</file>