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项目需求说明书排版要求</w:t>
      </w:r>
    </w:p>
    <w:p>
      <w:pPr>
        <w:jc w:val="center"/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bookmarkStart w:id="0" w:name="_GoBack"/>
      <w:bookmarkEnd w:id="0"/>
    </w:p>
    <w:p>
      <w:pPr>
        <w:pStyle w:val="3"/>
        <w:adjustRightInd w:val="0"/>
        <w:snapToGrid w:val="0"/>
        <w:spacing w:before="0" w:line="540" w:lineRule="exact"/>
        <w:jc w:val="both"/>
        <w:rPr>
          <w:rFonts w:ascii="仿宋" w:hAnsi="仿宋" w:eastAsia="仿宋"/>
          <w:b/>
          <w:sz w:val="30"/>
          <w:szCs w:val="30"/>
          <w:lang w:eastAsia="zh-CN"/>
        </w:rPr>
      </w:pPr>
      <w:r>
        <w:rPr>
          <w:rFonts w:hint="eastAsia" w:ascii="仿宋" w:hAnsi="仿宋" w:eastAsia="仿宋"/>
          <w:b/>
          <w:sz w:val="30"/>
          <w:szCs w:val="30"/>
          <w:lang w:eastAsia="zh-CN"/>
        </w:rPr>
        <w:t>排版格式</w:t>
      </w:r>
      <w:r>
        <w:rPr>
          <w:rFonts w:ascii="仿宋" w:hAnsi="仿宋" w:eastAsia="仿宋"/>
          <w:b/>
          <w:sz w:val="30"/>
          <w:szCs w:val="30"/>
          <w:lang w:eastAsia="zh-CN"/>
        </w:rPr>
        <w:t>要求</w:t>
      </w:r>
    </w:p>
    <w:p>
      <w:pPr>
        <w:pStyle w:val="3"/>
        <w:adjustRightInd w:val="0"/>
        <w:snapToGrid w:val="0"/>
        <w:spacing w:before="0" w:line="540" w:lineRule="exact"/>
        <w:ind w:left="0" w:firstLine="602" w:firstLineChars="200"/>
        <w:jc w:val="both"/>
        <w:rPr>
          <w:rFonts w:ascii="仿宋" w:hAnsi="仿宋" w:eastAsia="仿宋"/>
          <w:b/>
          <w:sz w:val="30"/>
          <w:szCs w:val="30"/>
          <w:lang w:eastAsia="zh-CN"/>
        </w:rPr>
      </w:pPr>
      <w:r>
        <w:rPr>
          <w:rFonts w:hint="eastAsia" w:ascii="仿宋" w:hAnsi="仿宋" w:eastAsia="仿宋"/>
          <w:b/>
          <w:sz w:val="30"/>
          <w:szCs w:val="30"/>
          <w:lang w:eastAsia="zh-CN"/>
        </w:rPr>
        <w:t>1.封面</w:t>
      </w:r>
    </w:p>
    <w:p>
      <w:pPr>
        <w:spacing w:line="540" w:lineRule="exact"/>
        <w:ind w:firstLine="600" w:firstLineChars="200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(2)</w:t>
      </w:r>
      <w:r>
        <w:rPr>
          <w:rFonts w:ascii="仿宋" w:hAnsi="仿宋" w:eastAsia="仿宋" w:cs="宋体"/>
          <w:bCs/>
          <w:kern w:val="0"/>
          <w:sz w:val="30"/>
          <w:szCs w:val="30"/>
        </w:rPr>
        <w:t>封面内基本信息采用</w:t>
      </w:r>
      <w:r>
        <w:rPr>
          <w:rFonts w:hint="eastAsia" w:ascii="仿宋" w:hAnsi="仿宋" w:eastAsia="仿宋" w:cs="宋体"/>
          <w:bCs/>
          <w:sz w:val="30"/>
          <w:szCs w:val="30"/>
        </w:rPr>
        <w:t>三号黑体字书写。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封面</w:t>
      </w:r>
      <w:r>
        <w:rPr>
          <w:rFonts w:ascii="仿宋" w:hAnsi="仿宋" w:eastAsia="仿宋" w:cs="宋体"/>
          <w:bCs/>
          <w:kern w:val="0"/>
          <w:sz w:val="30"/>
          <w:szCs w:val="30"/>
        </w:rPr>
        <w:t>题目，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用小</w:t>
      </w:r>
      <w:r>
        <w:rPr>
          <w:rFonts w:ascii="仿宋" w:hAnsi="仿宋" w:eastAsia="仿宋" w:cs="宋体"/>
          <w:bCs/>
          <w:kern w:val="0"/>
          <w:sz w:val="30"/>
          <w:szCs w:val="30"/>
        </w:rPr>
        <w:t>二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号</w:t>
      </w:r>
      <w:r>
        <w:rPr>
          <w:rFonts w:ascii="仿宋" w:hAnsi="仿宋" w:eastAsia="仿宋" w:cs="宋体"/>
          <w:bCs/>
          <w:kern w:val="0"/>
          <w:sz w:val="30"/>
          <w:szCs w:val="30"/>
        </w:rPr>
        <w:t>黑体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字书写，如果</w:t>
      </w:r>
      <w:r>
        <w:rPr>
          <w:rFonts w:ascii="仿宋" w:hAnsi="仿宋" w:eastAsia="仿宋" w:cs="宋体"/>
          <w:bCs/>
          <w:kern w:val="0"/>
          <w:sz w:val="30"/>
          <w:szCs w:val="30"/>
        </w:rPr>
        <w:t>题目为英文题目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采用Times New Roman字书写</w:t>
      </w:r>
      <w:r>
        <w:rPr>
          <w:rFonts w:ascii="仿宋" w:hAnsi="仿宋" w:eastAsia="仿宋" w:cs="宋体"/>
          <w:bCs/>
          <w:kern w:val="0"/>
          <w:sz w:val="30"/>
          <w:szCs w:val="30"/>
        </w:rPr>
        <w:t>。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一行写不下时可分两行写，并采用1.5倍行距。</w:t>
      </w:r>
    </w:p>
    <w:p>
      <w:pPr>
        <w:adjustRightInd w:val="0"/>
        <w:snapToGrid w:val="0"/>
        <w:spacing w:line="540" w:lineRule="exact"/>
        <w:ind w:firstLine="602" w:firstLineChars="200"/>
        <w:rPr>
          <w:rFonts w:ascii="仿宋" w:hAnsi="仿宋" w:eastAsia="仿宋" w:cs="宋体"/>
          <w:b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宋体"/>
          <w:b/>
          <w:bCs/>
          <w:kern w:val="0"/>
          <w:sz w:val="30"/>
          <w:szCs w:val="30"/>
        </w:rPr>
        <w:t>.</w:t>
      </w:r>
      <w:r>
        <w:rPr>
          <w:rFonts w:ascii="仿宋" w:hAnsi="仿宋" w:eastAsia="仿宋" w:cs="宋体"/>
          <w:b/>
          <w:bCs/>
          <w:kern w:val="0"/>
          <w:sz w:val="30"/>
          <w:szCs w:val="30"/>
        </w:rPr>
        <w:t>目录</w:t>
      </w:r>
    </w:p>
    <w:p>
      <w:pPr>
        <w:widowControl/>
        <w:spacing w:line="540" w:lineRule="exact"/>
        <w:ind w:firstLine="600" w:firstLineChars="200"/>
        <w:jc w:val="left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(1)“目录”采用黑体三号居中书写，单倍行距，段前空24磅，段后空18磅。</w:t>
      </w:r>
    </w:p>
    <w:p>
      <w:pPr>
        <w:pStyle w:val="2"/>
        <w:spacing w:line="540" w:lineRule="exact"/>
        <w:ind w:firstLine="600" w:firstLineChars="200"/>
        <w:jc w:val="both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(</w:t>
      </w:r>
      <w:r>
        <w:rPr>
          <w:rFonts w:hint="eastAsia" w:ascii="仿宋" w:hAnsi="仿宋" w:eastAsia="仿宋" w:cs="宋体"/>
          <w:bCs/>
          <w:kern w:val="0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)一级标题采用黑体四号字居左书写，段前空6磅，</w:t>
      </w:r>
      <w:r>
        <w:rPr>
          <w:rFonts w:ascii="仿宋" w:hAnsi="仿宋" w:eastAsia="仿宋" w:cs="宋体"/>
          <w:bCs/>
          <w:kern w:val="0"/>
          <w:sz w:val="30"/>
          <w:szCs w:val="30"/>
        </w:rPr>
        <w:t>段后空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0磅；二级标题采用小四号宋体书写，左缩进1个字符；三级标题采用小四号宋体书写，左缩进1.5个字符。标题内容字间距为标准，行距为固定值20磅，各级标题编号与标题之间空一个汉字符。</w:t>
      </w:r>
    </w:p>
    <w:p>
      <w:pPr>
        <w:adjustRightInd w:val="0"/>
        <w:snapToGrid w:val="0"/>
        <w:spacing w:line="540" w:lineRule="exact"/>
        <w:ind w:firstLine="602" w:firstLineChars="200"/>
        <w:rPr>
          <w:rFonts w:ascii="仿宋" w:hAnsi="仿宋" w:eastAsia="仿宋" w:cs="宋体"/>
          <w:b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hint="eastAsia" w:ascii="仿宋" w:hAnsi="仿宋" w:eastAsia="仿宋" w:cs="宋体"/>
          <w:b/>
          <w:bCs/>
          <w:kern w:val="0"/>
          <w:sz w:val="30"/>
          <w:szCs w:val="30"/>
        </w:rPr>
        <w:t>.正文部分</w:t>
      </w:r>
    </w:p>
    <w:p>
      <w:pPr>
        <w:widowControl/>
        <w:spacing w:line="540" w:lineRule="exact"/>
        <w:ind w:firstLine="600" w:firstLineChars="200"/>
        <w:jc w:val="left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(</w:t>
      </w:r>
      <w:r>
        <w:rPr>
          <w:rFonts w:hint="eastAsia" w:ascii="仿宋" w:hAnsi="仿宋" w:eastAsia="仿宋" w:cs="宋体"/>
          <w:bCs/>
          <w:kern w:val="0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)一级标题“1”采用黑体小三号加粗字居中书写，单倍行距，段前空24磅，段后空18磅，一级标题编号与标题之间空一个汉字符；二级标题“1.1”用四号黑体加粗居左书写，段前空24磅，段后空6磅，字间距为标准，行距为固定值20磅；二级标题编号与标题之间空一个汉字符；三级标题“1.1.1”和</w:t>
      </w:r>
      <w:r>
        <w:rPr>
          <w:rFonts w:ascii="仿宋" w:hAnsi="仿宋" w:eastAsia="仿宋" w:cs="宋体"/>
          <w:bCs/>
          <w:kern w:val="0"/>
          <w:sz w:val="30"/>
          <w:szCs w:val="30"/>
        </w:rPr>
        <w:t>四级标题“1.1.1.1”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皆用小四号黑体加粗居左书写,段前空12磅，段后空6磅，字间距为标准，行距为固定值20磅，三、四级标题编号与标题之间空一个汉字符。</w:t>
      </w:r>
    </w:p>
    <w:p>
      <w:pPr>
        <w:widowControl/>
        <w:spacing w:line="540" w:lineRule="exact"/>
        <w:ind w:firstLine="600" w:firstLineChars="200"/>
        <w:jc w:val="left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(3)正文段落的文字采用小四号宋体，两端对齐，段落首行左缩进2个汉字符号，字间距为标准，行距为固定值20磅。段落中有数学表达式时，可根据表达需要设置该段的行距。</w:t>
      </w:r>
    </w:p>
    <w:p>
      <w:pPr>
        <w:widowControl/>
        <w:spacing w:line="54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图</w:t>
      </w:r>
      <w:r>
        <w:rPr>
          <w:rFonts w:ascii="仿宋" w:hAnsi="仿宋" w:eastAsia="仿宋" w:cs="宋体"/>
          <w:bCs/>
          <w:kern w:val="0"/>
          <w:sz w:val="30"/>
          <w:szCs w:val="30"/>
        </w:rPr>
        <w:t>:</w:t>
      </w:r>
      <w:r>
        <w:rPr>
          <w:rFonts w:ascii="仿宋" w:hAnsi="仿宋" w:eastAsia="仿宋"/>
          <w:sz w:val="30"/>
          <w:szCs w:val="30"/>
        </w:rPr>
        <w:t xml:space="preserve"> 插图应与文字紧密配合，文图相符，内容正确</w:t>
      </w:r>
      <w:r>
        <w:rPr>
          <w:rFonts w:hint="eastAsia" w:ascii="仿宋" w:hAnsi="仿宋" w:eastAsia="仿宋"/>
          <w:sz w:val="30"/>
          <w:szCs w:val="30"/>
        </w:rPr>
        <w:t>，插图应符合国家标准及专业规范。图序与图名置于图的下方，采用五号宋体字居中书写，段前空6磅，段后空12磅，行距为单倍行距。图序与图名文字之间空一个汉字宽度。图中的标注用小五号宋体字。</w:t>
      </w:r>
    </w:p>
    <w:p>
      <w:pPr>
        <w:adjustRightInd w:val="0"/>
        <w:snapToGrid w:val="0"/>
        <w:spacing w:line="540" w:lineRule="exact"/>
        <w:ind w:firstLine="600" w:firstLineChars="200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表：</w:t>
      </w:r>
      <w:r>
        <w:rPr>
          <w:rFonts w:hint="eastAsia" w:ascii="仿宋" w:hAnsi="仿宋" w:eastAsia="仿宋"/>
          <w:sz w:val="30"/>
          <w:szCs w:val="30"/>
        </w:rPr>
        <w:t>表格建议</w:t>
      </w:r>
      <w:r>
        <w:rPr>
          <w:rFonts w:ascii="仿宋" w:hAnsi="仿宋" w:eastAsia="仿宋"/>
          <w:sz w:val="30"/>
          <w:szCs w:val="30"/>
        </w:rPr>
        <w:t>采用</w:t>
      </w:r>
      <w:r>
        <w:rPr>
          <w:rFonts w:hint="eastAsia" w:ascii="仿宋" w:hAnsi="仿宋" w:eastAsia="仿宋"/>
          <w:sz w:val="30"/>
          <w:szCs w:val="30"/>
        </w:rPr>
        <w:t>采用三线表，</w:t>
      </w:r>
      <w:r>
        <w:rPr>
          <w:rFonts w:ascii="仿宋" w:hAnsi="仿宋" w:eastAsia="仿宋"/>
          <w:sz w:val="30"/>
          <w:szCs w:val="30"/>
        </w:rPr>
        <w:t>每个表格应有自己的表</w:t>
      </w:r>
      <w:r>
        <w:rPr>
          <w:rFonts w:hint="eastAsia" w:ascii="仿宋" w:hAnsi="仿宋" w:eastAsia="仿宋"/>
          <w:sz w:val="30"/>
          <w:szCs w:val="30"/>
        </w:rPr>
        <w:t>号</w:t>
      </w:r>
      <w:r>
        <w:rPr>
          <w:rFonts w:ascii="仿宋" w:hAnsi="仿宋" w:eastAsia="仿宋"/>
          <w:sz w:val="30"/>
          <w:szCs w:val="30"/>
        </w:rPr>
        <w:t>和表题</w:t>
      </w:r>
      <w:r>
        <w:rPr>
          <w:rFonts w:hint="eastAsia" w:ascii="仿宋" w:hAnsi="仿宋" w:eastAsia="仿宋"/>
          <w:sz w:val="30"/>
          <w:szCs w:val="30"/>
        </w:rPr>
        <w:t>，构成表头。表格按在文中出现的顺序以阿拉伯数字编号,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 xml:space="preserve"> 例如：表2.1中表2.1是表序，是“第</w:t>
      </w:r>
      <w:r>
        <w:rPr>
          <w:rFonts w:ascii="仿宋" w:hAnsi="仿宋" w:eastAsia="仿宋" w:cs="宋体"/>
          <w:bCs/>
          <w:kern w:val="0"/>
          <w:sz w:val="30"/>
          <w:szCs w:val="30"/>
        </w:rPr>
        <w:t>2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部分第1个表”的序号，其余类推。表序与表名置于表的上方，采用宋体五号字居中书写，段</w:t>
      </w:r>
      <w:r>
        <w:rPr>
          <w:rFonts w:ascii="仿宋" w:hAnsi="仿宋" w:eastAsia="仿宋" w:cs="宋体"/>
          <w:bCs/>
          <w:kern w:val="0"/>
          <w:sz w:val="30"/>
          <w:szCs w:val="30"/>
        </w:rPr>
        <w:t>前空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12磅</w:t>
      </w:r>
      <w:r>
        <w:rPr>
          <w:rFonts w:ascii="仿宋" w:hAnsi="仿宋" w:eastAsia="仿宋" w:cs="宋体"/>
          <w:bCs/>
          <w:kern w:val="0"/>
          <w:sz w:val="30"/>
          <w:szCs w:val="30"/>
        </w:rPr>
        <w:t>，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段后</w:t>
      </w:r>
      <w:r>
        <w:rPr>
          <w:rFonts w:ascii="仿宋" w:hAnsi="仿宋" w:eastAsia="仿宋" w:cs="宋体"/>
          <w:bCs/>
          <w:kern w:val="0"/>
          <w:sz w:val="30"/>
          <w:szCs w:val="30"/>
        </w:rPr>
        <w:t>空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6磅</w:t>
      </w:r>
      <w:r>
        <w:rPr>
          <w:rFonts w:ascii="仿宋" w:hAnsi="仿宋" w:eastAsia="仿宋" w:cs="宋体"/>
          <w:bCs/>
          <w:kern w:val="0"/>
          <w:sz w:val="30"/>
          <w:szCs w:val="30"/>
        </w:rPr>
        <w:t>，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单倍</w:t>
      </w:r>
      <w:r>
        <w:rPr>
          <w:rFonts w:ascii="仿宋" w:hAnsi="仿宋" w:eastAsia="仿宋" w:cs="宋体"/>
          <w:bCs/>
          <w:kern w:val="0"/>
          <w:sz w:val="30"/>
          <w:szCs w:val="30"/>
        </w:rPr>
        <w:t>行距。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表序与表名文字之间空一个汉字符。表单元格中的文字一般应居中打印（上下居中，左右居中），采用五号宋体字书写，</w:t>
      </w:r>
      <w:r>
        <w:rPr>
          <w:rFonts w:ascii="仿宋" w:hAnsi="仿宋" w:eastAsia="仿宋" w:cs="宋体"/>
          <w:bCs/>
          <w:kern w:val="0"/>
          <w:sz w:val="30"/>
          <w:szCs w:val="30"/>
        </w:rPr>
        <w:t>段前空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3磅</w:t>
      </w:r>
      <w:r>
        <w:rPr>
          <w:rFonts w:ascii="仿宋" w:hAnsi="仿宋" w:eastAsia="仿宋" w:cs="宋体"/>
          <w:bCs/>
          <w:kern w:val="0"/>
          <w:sz w:val="30"/>
          <w:szCs w:val="30"/>
        </w:rPr>
        <w:t>，段后空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3磅</w:t>
      </w:r>
      <w:r>
        <w:rPr>
          <w:rFonts w:ascii="仿宋" w:hAnsi="仿宋" w:eastAsia="仿宋" w:cs="宋体"/>
          <w:bCs/>
          <w:kern w:val="0"/>
          <w:sz w:val="30"/>
          <w:szCs w:val="30"/>
        </w:rPr>
        <w:t>，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单倍</w:t>
      </w:r>
      <w:r>
        <w:rPr>
          <w:rFonts w:ascii="仿宋" w:hAnsi="仿宋" w:eastAsia="仿宋" w:cs="宋体"/>
          <w:bCs/>
          <w:kern w:val="0"/>
          <w:sz w:val="30"/>
          <w:szCs w:val="30"/>
        </w:rPr>
        <w:t>行距</w:t>
      </w:r>
      <w:r>
        <w:rPr>
          <w:rFonts w:hint="eastAsia" w:ascii="仿宋" w:hAnsi="仿宋" w:eastAsia="仿宋" w:cs="宋体"/>
          <w:bCs/>
          <w:kern w:val="0"/>
          <w:sz w:val="30"/>
          <w:szCs w:val="30"/>
        </w:rPr>
        <w:t>。</w:t>
      </w:r>
    </w:p>
    <w:p>
      <w:pPr>
        <w:widowControl/>
        <w:spacing w:line="540" w:lineRule="exact"/>
        <w:ind w:firstLine="600" w:firstLineChars="200"/>
        <w:jc w:val="left"/>
        <w:rPr>
          <w:rFonts w:ascii="仿宋" w:hAnsi="仿宋" w:eastAsia="仿宋" w:cs="宋体"/>
          <w:bCs/>
          <w:kern w:val="0"/>
          <w:sz w:val="30"/>
          <w:szCs w:val="30"/>
        </w:rPr>
      </w:pPr>
      <w:r>
        <w:rPr>
          <w:rFonts w:hint="eastAsia" w:ascii="仿宋" w:hAnsi="仿宋" w:eastAsia="仿宋" w:cs="宋体"/>
          <w:bCs/>
          <w:kern w:val="0"/>
          <w:sz w:val="30"/>
          <w:szCs w:val="30"/>
        </w:rPr>
        <w:t>文中的表、图、公式（表达式）一律采用阿拉伯数字分章编号。如：表3.2，图2.5，式(3-1)等。</w:t>
      </w:r>
    </w:p>
    <w:p>
      <w:pPr>
        <w:widowControl/>
        <w:spacing w:line="540" w:lineRule="exact"/>
        <w:jc w:val="left"/>
        <w:rPr>
          <w:rFonts w:hint="default" w:ascii="仿宋" w:hAnsi="仿宋" w:eastAsia="仿宋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宋体"/>
          <w:b/>
          <w:bCs/>
          <w:kern w:val="0"/>
          <w:sz w:val="30"/>
          <w:szCs w:val="30"/>
        </w:rPr>
        <w:t>页面设置</w:t>
      </w:r>
      <w:r>
        <w:rPr>
          <w:rFonts w:hint="eastAsia" w:ascii="仿宋" w:hAnsi="仿宋" w:eastAsia="仿宋" w:cs="宋体"/>
          <w:b/>
          <w:bCs/>
          <w:kern w:val="0"/>
          <w:sz w:val="30"/>
          <w:szCs w:val="30"/>
          <w:lang w:val="en-US" w:eastAsia="zh-CN"/>
        </w:rPr>
        <w:t>与打印</w:t>
      </w:r>
    </w:p>
    <w:p>
      <w:pPr>
        <w:spacing w:line="540" w:lineRule="exact"/>
        <w:ind w:firstLine="600" w:firstLineChars="200"/>
        <w:jc w:val="left"/>
        <w:rPr>
          <w:rFonts w:ascii="仿宋" w:hAnsi="仿宋" w:eastAsia="仿宋" w:cs="宋体"/>
          <w:bCs/>
          <w:sz w:val="30"/>
          <w:szCs w:val="30"/>
        </w:rPr>
      </w:pPr>
      <w:r>
        <w:rPr>
          <w:rFonts w:hint="eastAsia" w:ascii="仿宋" w:hAnsi="仿宋" w:eastAsia="仿宋" w:cs="宋体"/>
          <w:bCs/>
          <w:sz w:val="30"/>
          <w:szCs w:val="30"/>
        </w:rPr>
        <w:t xml:space="preserve">建议封面为白色，封面采用白卡纸印刷。从目录开始（包括目录部分），后面的各部分均采用A4纸张双面印刷。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0B"/>
    <w:rsid w:val="00F3010B"/>
    <w:rsid w:val="763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0"/>
    <w:pPr>
      <w:widowControl/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"/>
    <w:basedOn w:val="1"/>
    <w:qFormat/>
    <w:uiPriority w:val="1"/>
    <w:pPr>
      <w:spacing w:before="20"/>
      <w:ind w:left="101"/>
      <w:jc w:val="left"/>
    </w:pPr>
    <w:rPr>
      <w:rFonts w:ascii="宋体" w:hAnsi="宋体" w:eastAsia="宋体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2021-04-13T09:13:00Z</dcterms:created>
  <dc:creator>远航</dc:creator>
  <cp:lastModifiedBy>远航</cp:lastModifiedBy>
  <dcterms:modified xsi:type="dcterms:W3CDTF">2021-04-13T09:17:39Z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D0BDEAEEFF8244459F0F1CC201515422</vt:lpwstr>
  </property>
</Properties>
</file>