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新細明體"/>
          <w:b w:val="0"/>
          <w:bCs w:val="0"/>
          <w:sz w:val="36"/>
          <w:szCs w:val="36"/>
          <w:lang w:val="en-US" w:eastAsia="zh-TW"/>
        </w:rPr>
      </w:pPr>
      <w:r>
        <w:rPr>
          <w:rFonts w:hint="eastAsia" w:eastAsia="新細明體"/>
          <w:b w:val="0"/>
          <w:bCs w:val="0"/>
          <w:sz w:val="36"/>
          <w:szCs w:val="36"/>
          <w:lang w:val="en-US" w:eastAsia="zh-TW"/>
        </w:rPr>
        <w:t>INTERVIEW TIPS</w:t>
      </w:r>
    </w:p>
    <w:p>
      <w:pPr>
        <w:jc w:val="center"/>
        <w:rPr>
          <w:rFonts w:hint="eastAsia" w:eastAsia="新細明體"/>
          <w:b w:val="0"/>
          <w:bCs w:val="0"/>
          <w:sz w:val="36"/>
          <w:szCs w:val="36"/>
          <w:lang w:val="en-US" w:eastAsia="zh-TW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Primacy and recency: People remember the first and last things to occur.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Your first impression counts most in getting hired.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Your resume must be a good supporting document.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People will always remember how you made them feel; and much less what you said.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Get yourself happy and excited to see the interviewer, they will usually </w:t>
      </w:r>
      <w:r>
        <w:rPr>
          <w:rFonts w:hint="eastAsia" w:eastAsia="新細明體"/>
          <w:b/>
          <w:bCs/>
          <w:sz w:val="36"/>
          <w:szCs w:val="36"/>
          <w:lang w:val="en-US" w:eastAsia="zh-TW"/>
        </w:rPr>
        <w:t>reciprocate</w:t>
      </w:r>
      <w:r>
        <w:rPr>
          <w:rFonts w:hint="eastAsia" w:eastAsia="新細明體"/>
          <w:sz w:val="36"/>
          <w:szCs w:val="36"/>
          <w:lang w:val="en-US" w:eastAsia="zh-TW"/>
        </w:rPr>
        <w:t>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Fake it till you make it; confidence is more important than knowledge.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Stand up straight.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 xml:space="preserve">Avoid saying </w:t>
      </w:r>
      <w:r>
        <w:rPr>
          <w:rFonts w:hint="default" w:eastAsia="新細明體"/>
          <w:sz w:val="36"/>
          <w:szCs w:val="36"/>
          <w:lang w:val="en-US" w:eastAsia="zh-TW"/>
        </w:rPr>
        <w:t>“</w:t>
      </w:r>
      <w:r>
        <w:rPr>
          <w:rFonts w:hint="eastAsia" w:eastAsia="新細明體"/>
          <w:sz w:val="36"/>
          <w:szCs w:val="36"/>
          <w:lang w:val="en-US" w:eastAsia="zh-TW"/>
        </w:rPr>
        <w:t>I think,</w:t>
      </w:r>
      <w:r>
        <w:rPr>
          <w:rFonts w:hint="default" w:eastAsia="新細明體"/>
          <w:sz w:val="36"/>
          <w:szCs w:val="36"/>
          <w:lang w:val="en-US" w:eastAsia="zh-TW"/>
        </w:rPr>
        <w:t>”</w:t>
      </w:r>
      <w:r>
        <w:rPr>
          <w:rFonts w:hint="eastAsia" w:eastAsia="新細明體"/>
          <w:sz w:val="36"/>
          <w:szCs w:val="36"/>
          <w:lang w:val="en-US" w:eastAsia="zh-TW"/>
        </w:rPr>
        <w:t xml:space="preserve"> and </w:t>
      </w:r>
      <w:r>
        <w:rPr>
          <w:rFonts w:hint="default" w:eastAsia="新細明體"/>
          <w:sz w:val="36"/>
          <w:szCs w:val="36"/>
          <w:lang w:val="en-US" w:eastAsia="zh-TW"/>
        </w:rPr>
        <w:t>“</w:t>
      </w:r>
      <w:r>
        <w:rPr>
          <w:rFonts w:hint="eastAsia" w:eastAsia="新細明體"/>
          <w:sz w:val="36"/>
          <w:szCs w:val="36"/>
          <w:lang w:val="en-US" w:eastAsia="zh-TW"/>
        </w:rPr>
        <w:t>I believe</w:t>
      </w:r>
      <w:r>
        <w:rPr>
          <w:rFonts w:hint="default" w:eastAsia="新細明體"/>
          <w:sz w:val="36"/>
          <w:szCs w:val="36"/>
          <w:lang w:val="en-US" w:eastAsia="zh-TW"/>
        </w:rPr>
        <w:t>”</w:t>
      </w:r>
      <w:r>
        <w:rPr>
          <w:rFonts w:hint="eastAsia" w:eastAsia="新細明體"/>
          <w:sz w:val="36"/>
          <w:szCs w:val="36"/>
          <w:lang w:val="en-US" w:eastAsia="zh-TW"/>
        </w:rPr>
        <w:t xml:space="preserve"> unless absolutely necessary.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Be interested in your interviewers and their company.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t>Recency and Primacy: People remember the last things to occur just as much as the first.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eastAsia="新細明體"/>
          <w:sz w:val="36"/>
          <w:szCs w:val="36"/>
          <w:lang w:val="en-US" w:eastAsia="zh-TW"/>
        </w:rPr>
      </w:pPr>
    </w:p>
    <w:p>
      <w:pPr>
        <w:rPr>
          <w:rFonts w:hint="default" w:eastAsia="新細明體"/>
          <w:sz w:val="36"/>
          <w:szCs w:val="36"/>
          <w:lang w:val="en-US" w:eastAsia="zh-TW"/>
        </w:rPr>
      </w:pPr>
      <w:r>
        <w:rPr>
          <w:rFonts w:hint="eastAsia" w:eastAsia="新細明體"/>
          <w:sz w:val="36"/>
          <w:szCs w:val="36"/>
          <w:lang w:val="en-US" w:eastAsia="zh-TW"/>
        </w:rPr>
        <w:br w:type="page"/>
      </w:r>
    </w:p>
    <w:p>
      <w:pPr>
        <w:widowControl w:val="0"/>
        <w:numPr>
          <w:numId w:val="0"/>
        </w:numPr>
        <w:ind w:leftChars="0"/>
        <w:jc w:val="center"/>
        <w:rPr>
          <w:rFonts w:hint="eastAsia" w:eastAsia="新細明體"/>
          <w:b/>
          <w:bCs/>
          <w:sz w:val="36"/>
          <w:szCs w:val="36"/>
          <w:u w:val="single"/>
          <w:lang w:val="en-US" w:eastAsia="zh-TW"/>
        </w:rPr>
      </w:pPr>
      <w:r>
        <w:rPr>
          <w:rFonts w:hint="eastAsia" w:eastAsia="新細明體"/>
          <w:b/>
          <w:bCs/>
          <w:sz w:val="36"/>
          <w:szCs w:val="36"/>
          <w:u w:val="single"/>
          <w:lang w:val="en-US" w:eastAsia="zh-TW"/>
        </w:rPr>
        <w:t>The Job Skills Employers Want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Communication Skills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Intelligence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Stress Management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People Skills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Reliability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Leadership Skills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Enthusiasm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Problem-Solving Skills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Flexibility</w:t>
      </w:r>
    </w:p>
    <w:p>
      <w:pPr>
        <w:widowControl w:val="0"/>
        <w:numPr>
          <w:ilvl w:val="0"/>
          <w:numId w:val="2"/>
        </w:numPr>
        <w:ind w:leftChars="0"/>
        <w:jc w:val="left"/>
        <w:rPr>
          <w:rFonts w:hint="default" w:eastAsia="新細明體"/>
          <w:b w:val="0"/>
          <w:bCs w:val="0"/>
          <w:sz w:val="40"/>
          <w:szCs w:val="40"/>
          <w:u w:val="none"/>
          <w:lang w:val="en-US" w:eastAsia="zh-TW"/>
        </w:rPr>
      </w:pPr>
      <w:r>
        <w:rPr>
          <w:rFonts w:hint="eastAsia" w:eastAsia="新細明體"/>
          <w:b w:val="0"/>
          <w:bCs w:val="0"/>
          <w:sz w:val="40"/>
          <w:szCs w:val="40"/>
          <w:u w:val="none"/>
          <w:lang w:val="en-US" w:eastAsia="zh-TW"/>
        </w:rPr>
        <w:t>Technical Skills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A3326B"/>
    <w:multiLevelType w:val="singleLevel"/>
    <w:tmpl w:val="C3A3326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C9496E0"/>
    <w:multiLevelType w:val="singleLevel"/>
    <w:tmpl w:val="CC9496E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37077"/>
    <w:rsid w:val="1DA37077"/>
    <w:rsid w:val="2B4E1942"/>
    <w:rsid w:val="2B87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2020-05-18T11:38:00Z</dcterms:created>
  <dc:creator>Lenovo</dc:creator>
  <cp:lastModifiedBy>Lenovo</cp:lastModifiedBy>
  <dcterms:modified xsi:type="dcterms:W3CDTF">2020-05-18T16:56:08Z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