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40" w:rightChars="100"/>
      </w:pPr>
      <w:r>
        <w:drawing>
          <wp:inline distT="0" distB="0" distL="0" distR="0">
            <wp:extent cx="1371600" cy="365760"/>
            <wp:effectExtent l="0" t="0" r="0" b="0"/>
            <wp:docPr id="2" name="图片 2" descr="C:\Users\10700036\AppData\Local\Microsoft\Windows\INetCache\Content.Word\上海电气logo（彩色－左右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0700036\AppData\Local\Microsoft\Windows\INetCache\Content.Word\上海电气logo（彩色－左右结构）.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84434" cy="396297"/>
                    </a:xfrm>
                    <a:prstGeom prst="rect">
                      <a:avLst/>
                    </a:prstGeom>
                    <a:noFill/>
                    <a:ln>
                      <a:noFill/>
                    </a:ln>
                  </pic:spPr>
                </pic:pic>
              </a:graphicData>
            </a:graphic>
          </wp:inline>
        </w:drawing>
      </w:r>
    </w:p>
    <w:p/>
    <w:p/>
    <w:p/>
    <w:p/>
    <w:p/>
    <w:p>
      <w:pPr>
        <w:rPr>
          <w:b/>
        </w:rPr>
      </w:pPr>
    </w:p>
    <w:p>
      <w:pPr>
        <w:jc w:val="center"/>
        <w:rPr>
          <w:rFonts w:ascii="黑体" w:hAnsi="黑体" w:eastAsia="黑体"/>
          <w:sz w:val="36"/>
          <w:szCs w:val="36"/>
        </w:rPr>
      </w:pPr>
      <w:r>
        <w:rPr>
          <w:rFonts w:ascii="黑体" w:hAnsi="黑体" w:eastAsia="黑体"/>
          <w:sz w:val="36"/>
          <w:szCs w:val="36"/>
        </w:rPr>
        <w:t>V5A</w:t>
      </w:r>
      <w:r>
        <w:rPr>
          <w:rFonts w:hint="eastAsia" w:ascii="黑体" w:hAnsi="黑体" w:eastAsia="黑体"/>
          <w:sz w:val="36"/>
          <w:szCs w:val="36"/>
        </w:rPr>
        <w:t>风力发电机组</w:t>
      </w:r>
    </w:p>
    <w:p>
      <w:pPr>
        <w:jc w:val="center"/>
        <w:rPr>
          <w:rFonts w:ascii="黑体" w:hAnsi="黑体" w:eastAsia="黑体"/>
        </w:rPr>
      </w:pPr>
    </w:p>
    <w:p>
      <w:pPr>
        <w:tabs>
          <w:tab w:val="center" w:pos="5102"/>
        </w:tabs>
      </w:pPr>
    </w:p>
    <w:p>
      <w:pPr>
        <w:tabs>
          <w:tab w:val="center" w:pos="5102"/>
        </w:tabs>
      </w:pPr>
    </w:p>
    <w:p>
      <w:pPr>
        <w:jc w:val="center"/>
        <w:rPr>
          <w:rFonts w:ascii="黑体" w:hAnsi="黑体" w:eastAsia="黑体"/>
          <w:sz w:val="36"/>
          <w:szCs w:val="36"/>
        </w:rPr>
      </w:pPr>
      <w:r>
        <w:rPr>
          <w:rFonts w:ascii="黑体" w:hAnsi="黑体" w:eastAsia="黑体"/>
          <w:sz w:val="36"/>
          <w:szCs w:val="36"/>
          <w:highlight w:val="green"/>
        </w:rPr>
        <w:t>RZJS-B8</w:t>
      </w:r>
      <w:r>
        <w:rPr>
          <w:rFonts w:ascii="黑体" w:hAnsi="黑体" w:eastAsia="黑体"/>
          <w:sz w:val="36"/>
          <w:szCs w:val="36"/>
        </w:rPr>
        <w:t>kVA</w:t>
      </w:r>
      <w:r>
        <w:rPr>
          <w:rFonts w:hint="eastAsia" w:ascii="黑体" w:hAnsi="黑体" w:eastAsia="黑体"/>
          <w:sz w:val="36"/>
          <w:szCs w:val="36"/>
        </w:rPr>
        <w:t>油浸式变压器技术协议</w:t>
      </w:r>
    </w:p>
    <w:p>
      <w:pPr>
        <w:jc w:val="center"/>
      </w:pPr>
    </w:p>
    <w:p>
      <w:pPr>
        <w:tabs>
          <w:tab w:val="center" w:pos="5102"/>
        </w:tabs>
      </w:pPr>
    </w:p>
    <w:p>
      <w:pPr>
        <w:tabs>
          <w:tab w:val="center" w:pos="5102"/>
        </w:tabs>
      </w:pPr>
    </w:p>
    <w:p>
      <w:pPr>
        <w:tabs>
          <w:tab w:val="center" w:pos="5102"/>
        </w:tabs>
      </w:pPr>
    </w:p>
    <w:p>
      <w:pPr>
        <w:tabs>
          <w:tab w:val="center" w:pos="5102"/>
        </w:tabs>
      </w:pPr>
    </w:p>
    <w:p>
      <w:pPr>
        <w:tabs>
          <w:tab w:val="center" w:pos="5102"/>
        </w:tabs>
      </w:pPr>
    </w:p>
    <w:p>
      <w:pPr>
        <w:ind w:left="480"/>
        <w:jc w:val="center"/>
        <w:rPr>
          <w:sz w:val="30"/>
          <w:szCs w:val="30"/>
        </w:rPr>
      </w:pPr>
      <w:r>
        <w:rPr>
          <w:sz w:val="30"/>
          <w:szCs w:val="30"/>
        </w:rPr>
        <w:t xml:space="preserve">PA-21-XXX   </w:t>
      </w:r>
    </w:p>
    <w:p>
      <w:pPr>
        <w:tabs>
          <w:tab w:val="center" w:pos="5102"/>
        </w:tabs>
      </w:pPr>
      <w:r>
        <w:tab/>
      </w:r>
    </w:p>
    <w:p/>
    <w:p/>
    <w:p/>
    <w:p/>
    <w:p/>
    <w:p/>
    <w:p/>
    <w:p/>
    <w:p/>
    <w:p/>
    <w:p/>
    <w:p/>
    <w:p/>
    <w:p>
      <w:pPr>
        <w:jc w:val="center"/>
        <w:rPr>
          <w:rFonts w:ascii="黑体" w:hAnsi="黑体" w:eastAsia="黑体"/>
          <w:sz w:val="36"/>
          <w:szCs w:val="36"/>
        </w:rPr>
      </w:pPr>
      <w:r>
        <w:rPr>
          <w:rFonts w:hint="eastAsia" w:ascii="黑体" w:hAnsi="黑体" w:eastAsia="黑体"/>
          <w:sz w:val="36"/>
          <w:szCs w:val="36"/>
        </w:rPr>
        <w:t>上海电气风电集团股份有限公司</w:t>
      </w:r>
    </w:p>
    <w:p/>
    <w:p/>
    <w:p/>
    <w:p/>
    <w:p>
      <w:pPr>
        <w:sectPr>
          <w:headerReference r:id="rId5" w:type="first"/>
          <w:headerReference r:id="rId3" w:type="default"/>
          <w:footerReference r:id="rId6" w:type="default"/>
          <w:headerReference r:id="rId4" w:type="even"/>
          <w:footerReference r:id="rId7" w:type="even"/>
          <w:pgSz w:w="11906" w:h="16838"/>
          <w:pgMar w:top="567" w:right="567" w:bottom="567" w:left="567" w:header="567" w:footer="567" w:gutter="0"/>
          <w:pgBorders w:zOrder="back" w:offsetFrom="page">
            <w:top w:val="single" w:color="auto" w:sz="12" w:space="31"/>
            <w:left w:val="single" w:color="auto" w:sz="12" w:space="24"/>
            <w:bottom w:val="single" w:color="auto" w:sz="12" w:space="31"/>
            <w:right w:val="single" w:color="auto" w:sz="12" w:space="24"/>
          </w:pgBorders>
          <w:pgNumType w:start="1"/>
          <w:cols w:space="425" w:num="1"/>
          <w:titlePg/>
          <w:docGrid w:type="lines" w:linePitch="326" w:charSpace="0"/>
        </w:sectPr>
      </w:pPr>
      <w:r>
        <mc:AlternateContent>
          <mc:Choice Requires="wps">
            <w:drawing>
              <wp:anchor distT="45720" distB="45720" distL="114300" distR="114300" simplePos="0" relativeHeight="251661312" behindDoc="0" locked="0" layoutInCell="1" allowOverlap="1">
                <wp:simplePos x="0" y="0"/>
                <wp:positionH relativeFrom="column">
                  <wp:posOffset>2477770</wp:posOffset>
                </wp:positionH>
                <wp:positionV relativeFrom="paragraph">
                  <wp:posOffset>12065</wp:posOffset>
                </wp:positionV>
                <wp:extent cx="1925955" cy="514985"/>
                <wp:effectExtent l="8255" t="6350" r="8890" b="12065"/>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5955" cy="514985"/>
                        </a:xfrm>
                        <a:prstGeom prst="rect">
                          <a:avLst/>
                        </a:prstGeom>
                        <a:solidFill>
                          <a:srgbClr val="FFFFFF"/>
                        </a:solidFill>
                        <a:ln w="9525">
                          <a:solidFill>
                            <a:srgbClr val="FFFFFF"/>
                          </a:solidFill>
                          <a:miter lim="800000"/>
                        </a:ln>
                      </wps:spPr>
                      <wps:txbx>
                        <w:txbxContent>
                          <w:p>
                            <w:pPr>
                              <w:ind w:firstLine="320" w:firstLineChars="100"/>
                              <w:rPr>
                                <w:rFonts w:ascii="Arial" w:hAnsi="Arial" w:eastAsia="黑体"/>
                                <w:sz w:val="32"/>
                                <w:szCs w:val="32"/>
                              </w:rPr>
                            </w:pPr>
                            <w:r>
                              <w:rPr>
                                <w:rFonts w:hint="eastAsia" w:eastAsia="黑体"/>
                                <w:sz w:val="32"/>
                                <w:szCs w:val="32"/>
                              </w:rPr>
                              <w:t>2021年8月</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5.1pt;margin-top:0.95pt;height:40.55pt;width:151.65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1r139tgAAAAI&#10;AQAADwAAAGRycy9kb3ducmV2LnhtbE2PwU7DMBBE70j8g7VI3KjdRkRNiNMDAgkOVUUBIW6usyQp&#10;9jqKnbb8PcupHFdvNPO2Wp28EwccYx9Iw3ymQCDZ0PTUanh7fbxZgojJUGNcINTwgxFW9eVFZcom&#10;HOkFD9vUCi6hWBoNXUpDKWW0HXoTZ2FAYvYVRm8Sn2Mrm9Ecudw7uVAql970xAudGfC+Q/u9nbyG&#10;Bzs8FZtPt//Y2HeVT2r9vA9rra+v5uoORMJTOofhT5/VoWanXZioicJpyAq14CiDAgTzvMhuQew0&#10;LDMFsq7k/wfqX1BLAwQUAAAACACHTuJAVN1O4zwCAACHBAAADgAAAGRycy9lMm9Eb2MueG1srVTN&#10;jtMwEL4j8Q6W7zRt1cA22nS1tCpCWn6khQdwHaexsD3GdpuUB4A32BMX7jzXPgdjJy1luawQPlgz&#10;mfE3M9/M5PKq04rshfMSTEknozElwnCopNmW9OOH9bMLSnxgpmIKjCjpQXh6tXj65LK1hZhCA6oS&#10;jiCI8UVrS9qEYIss87wRmvkRWGHQWIPTLKDqtlnlWIvoWmXT8fh51oKrrAMuvMevq95IB0T3GECo&#10;a8nFCvhOCxN6VCcUC1iSb6T1dJGyrWvBw7u69iIQVVKsNKQbg6C8iXe2uGTF1jHbSD6kwB6TwoOa&#10;NJMGg56gViwwsnPyLygtuQMPdRhx0FlfSGIEq5iMH3Bz2zArUi1Itbcn0v3/g+Vv9+8dkVVJc0oM&#10;09jw+7tv999/3v/4SqaRntb6Ar1uLfqF7iV0ODSpVG9vgH/yxMCyYWYrrp2DthGswvQm8WV29rTH&#10;8RFk076BCuOwXYAE1NVOR+6QDYLo2JrDqTWiC4THkPNpPs8xR462fDKbX+QpBCuOr63z4ZUATaJQ&#10;UoetT+hsf+NDzIYVR5cYzIOS1VoqlRS33SyVI3uGY7JOZ0D/w00Z0pZ0nk/znoB/gNAy4PYoqUt6&#10;MY5niKPMwFekqCcrdJtu4H8D1QGZc9DPL24vCg24L5S0OLsl9Z93zAlK1GuD7M8ns1kc9qTM8hdT&#10;VNy5ZXNuYYYjVEkDJb24DP2C7KyT2wYjHft9jR1by0RmbG2f1ZA3zmfieNiluADnevL6/f9Y/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WvXf22AAAAAgBAAAPAAAAAAAAAAEAIAAAACIAAABkcnMv&#10;ZG93bnJldi54bWxQSwECFAAUAAAACACHTuJAVN1O4zwCAACHBAAADgAAAAAAAAABACAAAAAnAQAA&#10;ZHJzL2Uyb0RvYy54bWxQSwUGAAAAAAYABgBZAQAA1QUAAAAA&#10;">
                <v:fill on="t" focussize="0,0"/>
                <v:stroke color="#FFFFFF" miterlimit="8" joinstyle="miter"/>
                <v:imagedata o:title=""/>
                <o:lock v:ext="edit" aspectratio="f"/>
                <v:textbox style="mso-fit-shape-to-text:t;">
                  <w:txbxContent>
                    <w:p>
                      <w:pPr>
                        <w:ind w:firstLine="320" w:firstLineChars="100"/>
                        <w:rPr>
                          <w:rFonts w:ascii="Arial" w:hAnsi="Arial" w:eastAsia="黑体"/>
                          <w:sz w:val="32"/>
                          <w:szCs w:val="32"/>
                        </w:rPr>
                      </w:pPr>
                      <w:r>
                        <w:rPr>
                          <w:rFonts w:hint="eastAsia" w:eastAsia="黑体"/>
                          <w:sz w:val="32"/>
                          <w:szCs w:val="32"/>
                        </w:rPr>
                        <w:t>2021年8月</w:t>
                      </w:r>
                    </w:p>
                  </w:txbxContent>
                </v:textbox>
                <w10:wrap type="square"/>
              </v:shape>
            </w:pict>
          </mc:Fallback>
        </mc:AlternateContent>
      </w:r>
    </w:p>
    <w:p>
      <w:pPr>
        <w:ind w:right="120" w:rightChars="50"/>
        <w:rPr>
          <w:rFonts w:eastAsia="黑体" w:cs="Arial"/>
        </w:rPr>
      </w:pPr>
    </w:p>
    <w:p>
      <w:pPr>
        <w:ind w:left="120" w:leftChars="50" w:right="120" w:rightChars="50"/>
        <w:jc w:val="center"/>
        <w:rPr>
          <w:rFonts w:eastAsia="黑体" w:cs="Arial"/>
        </w:rPr>
      </w:pPr>
    </w:p>
    <w:p>
      <w:pPr>
        <w:spacing w:line="400" w:lineRule="exact"/>
        <w:ind w:left="120" w:leftChars="50" w:right="120" w:rightChars="50"/>
        <w:jc w:val="center"/>
        <w:rPr>
          <w:rFonts w:eastAsia="黑体" w:cs="Arial"/>
        </w:rPr>
      </w:pPr>
      <w:r>
        <w:rPr>
          <w:rFonts w:hint="eastAsia" w:eastAsia="黑体" w:cs="Arial"/>
        </w:rPr>
        <w:t>目    录</w:t>
      </w:r>
    </w:p>
    <w:p>
      <w:pPr>
        <w:spacing w:line="400" w:lineRule="exact"/>
        <w:ind w:left="120" w:leftChars="50" w:right="120" w:rightChars="50"/>
        <w:jc w:val="center"/>
        <w:rPr>
          <w:rFonts w:eastAsia="黑体" w:cs="Arial"/>
        </w:rPr>
      </w:pPr>
    </w:p>
    <w:p>
      <w:pPr>
        <w:pStyle w:val="9"/>
        <w:rPr>
          <w:rFonts w:ascii="Calibri" w:hAnsi="Calibri"/>
          <w:sz w:val="21"/>
          <w:szCs w:val="22"/>
        </w:rPr>
      </w:pPr>
      <w:r>
        <w:rPr>
          <w:rFonts w:cs="Arial"/>
          <w:szCs w:val="24"/>
        </w:rPr>
        <w:fldChar w:fldCharType="begin"/>
      </w:r>
      <w:r>
        <w:rPr>
          <w:rFonts w:cs="Arial"/>
          <w:szCs w:val="24"/>
        </w:rPr>
        <w:instrText xml:space="preserve"> TOC \o "1-1" \h \z \u </w:instrText>
      </w:r>
      <w:r>
        <w:rPr>
          <w:rFonts w:cs="Arial"/>
          <w:szCs w:val="24"/>
        </w:rPr>
        <w:fldChar w:fldCharType="separate"/>
      </w:r>
      <w:r>
        <w:fldChar w:fldCharType="begin"/>
      </w:r>
      <w:r>
        <w:instrText xml:space="preserve"> HYPERLINK \l "_Toc511032010" </w:instrText>
      </w:r>
      <w:r>
        <w:fldChar w:fldCharType="separate"/>
      </w:r>
      <w:r>
        <w:rPr>
          <w:rStyle w:val="15"/>
        </w:rPr>
        <w:t xml:space="preserve">1  </w:t>
      </w:r>
      <w:r>
        <w:rPr>
          <w:rStyle w:val="15"/>
          <w:rFonts w:hint="eastAsia"/>
        </w:rPr>
        <w:t>概述</w:t>
      </w:r>
      <w:r>
        <w:tab/>
      </w:r>
      <w:r>
        <w:fldChar w:fldCharType="begin"/>
      </w:r>
      <w:r>
        <w:instrText xml:space="preserve"> PAGEREF _Toc511032010 \h </w:instrText>
      </w:r>
      <w:r>
        <w:fldChar w:fldCharType="separate"/>
      </w:r>
      <w:r>
        <w:t>1</w:t>
      </w:r>
      <w:r>
        <w:fldChar w:fldCharType="end"/>
      </w:r>
      <w:r>
        <w:fldChar w:fldCharType="end"/>
      </w:r>
    </w:p>
    <w:p>
      <w:pPr>
        <w:pStyle w:val="9"/>
        <w:rPr>
          <w:rFonts w:ascii="Calibri" w:hAnsi="Calibri"/>
          <w:sz w:val="21"/>
          <w:szCs w:val="22"/>
        </w:rPr>
      </w:pPr>
      <w:r>
        <w:fldChar w:fldCharType="begin"/>
      </w:r>
      <w:r>
        <w:instrText xml:space="preserve"> HYPERLINK \l "_Toc511032011" </w:instrText>
      </w:r>
      <w:r>
        <w:fldChar w:fldCharType="separate"/>
      </w:r>
      <w:r>
        <w:rPr>
          <w:rStyle w:val="15"/>
        </w:rPr>
        <w:t xml:space="preserve">2  </w:t>
      </w:r>
      <w:r>
        <w:rPr>
          <w:rStyle w:val="15"/>
          <w:rFonts w:hint="eastAsia"/>
        </w:rPr>
        <w:t>设计规范</w:t>
      </w:r>
      <w:r>
        <w:tab/>
      </w:r>
      <w:r>
        <w:fldChar w:fldCharType="begin"/>
      </w:r>
      <w:r>
        <w:instrText xml:space="preserve"> PAGEREF _Toc511032011 \h </w:instrText>
      </w:r>
      <w:r>
        <w:fldChar w:fldCharType="separate"/>
      </w:r>
      <w:r>
        <w:t>2</w:t>
      </w:r>
      <w:r>
        <w:fldChar w:fldCharType="end"/>
      </w:r>
      <w:r>
        <w:fldChar w:fldCharType="end"/>
      </w:r>
    </w:p>
    <w:p>
      <w:pPr>
        <w:pStyle w:val="9"/>
        <w:rPr>
          <w:rFonts w:ascii="Calibri" w:hAnsi="Calibri"/>
          <w:sz w:val="21"/>
          <w:szCs w:val="22"/>
        </w:rPr>
      </w:pPr>
      <w:r>
        <w:fldChar w:fldCharType="begin"/>
      </w:r>
      <w:r>
        <w:instrText xml:space="preserve"> HYPERLINK \l "_Toc511032012" </w:instrText>
      </w:r>
      <w:r>
        <w:fldChar w:fldCharType="separate"/>
      </w:r>
      <w:r>
        <w:rPr>
          <w:rStyle w:val="15"/>
        </w:rPr>
        <w:t xml:space="preserve">3  </w:t>
      </w:r>
      <w:r>
        <w:rPr>
          <w:rStyle w:val="15"/>
          <w:rFonts w:hint="eastAsia"/>
        </w:rPr>
        <w:t>基本参数</w:t>
      </w:r>
      <w:r>
        <w:tab/>
      </w:r>
      <w:r>
        <w:fldChar w:fldCharType="begin"/>
      </w:r>
      <w:r>
        <w:instrText xml:space="preserve"> PAGEREF _Toc511032012 \h </w:instrText>
      </w:r>
      <w:r>
        <w:fldChar w:fldCharType="separate"/>
      </w:r>
      <w:r>
        <w:t>2</w:t>
      </w:r>
      <w:r>
        <w:fldChar w:fldCharType="end"/>
      </w:r>
      <w:r>
        <w:fldChar w:fldCharType="end"/>
      </w:r>
    </w:p>
    <w:p>
      <w:pPr>
        <w:pStyle w:val="9"/>
        <w:rPr>
          <w:rFonts w:ascii="Calibri" w:hAnsi="Calibri"/>
          <w:sz w:val="21"/>
          <w:szCs w:val="22"/>
        </w:rPr>
      </w:pPr>
      <w:r>
        <w:fldChar w:fldCharType="begin"/>
      </w:r>
      <w:r>
        <w:instrText xml:space="preserve"> HYPERLINK \l "_Toc511032013" </w:instrText>
      </w:r>
      <w:r>
        <w:fldChar w:fldCharType="separate"/>
      </w:r>
      <w:r>
        <w:rPr>
          <w:rStyle w:val="15"/>
        </w:rPr>
        <w:t xml:space="preserve">4  </w:t>
      </w:r>
      <w:r>
        <w:rPr>
          <w:rStyle w:val="15"/>
          <w:rFonts w:hint="eastAsia"/>
        </w:rPr>
        <w:t>电气配置</w:t>
      </w:r>
      <w:r>
        <w:tab/>
      </w:r>
      <w:r>
        <w:fldChar w:fldCharType="begin"/>
      </w:r>
      <w:r>
        <w:instrText xml:space="preserve"> PAGEREF _Toc511032013 \h </w:instrText>
      </w:r>
      <w:r>
        <w:fldChar w:fldCharType="separate"/>
      </w:r>
      <w:r>
        <w:t>3</w:t>
      </w:r>
      <w:r>
        <w:fldChar w:fldCharType="end"/>
      </w:r>
      <w:r>
        <w:fldChar w:fldCharType="end"/>
      </w:r>
    </w:p>
    <w:p>
      <w:pPr>
        <w:pStyle w:val="9"/>
        <w:rPr>
          <w:rFonts w:ascii="Calibri" w:hAnsi="Calibri"/>
          <w:sz w:val="21"/>
          <w:szCs w:val="22"/>
        </w:rPr>
      </w:pPr>
      <w:r>
        <w:fldChar w:fldCharType="begin"/>
      </w:r>
      <w:r>
        <w:instrText xml:space="preserve"> HYPERLINK \l "_Toc511032014" </w:instrText>
      </w:r>
      <w:r>
        <w:fldChar w:fldCharType="separate"/>
      </w:r>
      <w:r>
        <w:rPr>
          <w:rStyle w:val="15"/>
        </w:rPr>
        <w:t xml:space="preserve">5  </w:t>
      </w:r>
      <w:r>
        <w:rPr>
          <w:rStyle w:val="15"/>
          <w:rFonts w:hint="eastAsia"/>
        </w:rPr>
        <w:t>机械配置</w:t>
      </w:r>
      <w:r>
        <w:tab/>
      </w:r>
      <w:r>
        <w:t>5</w:t>
      </w:r>
      <w:r>
        <w:fldChar w:fldCharType="end"/>
      </w:r>
    </w:p>
    <w:p>
      <w:pPr>
        <w:pStyle w:val="9"/>
        <w:rPr>
          <w:rFonts w:ascii="Calibri" w:hAnsi="Calibri"/>
          <w:sz w:val="21"/>
          <w:szCs w:val="22"/>
        </w:rPr>
      </w:pPr>
      <w:r>
        <w:fldChar w:fldCharType="begin"/>
      </w:r>
      <w:r>
        <w:instrText xml:space="preserve"> HYPERLINK \l "_Toc511032015" </w:instrText>
      </w:r>
      <w:r>
        <w:fldChar w:fldCharType="separate"/>
      </w:r>
      <w:r>
        <w:rPr>
          <w:rStyle w:val="15"/>
        </w:rPr>
        <w:t xml:space="preserve">6  </w:t>
      </w:r>
      <w:r>
        <w:rPr>
          <w:rStyle w:val="15"/>
          <w:rFonts w:hint="eastAsia"/>
        </w:rPr>
        <w:t>温度</w:t>
      </w:r>
      <w:r>
        <w:tab/>
      </w:r>
      <w:r>
        <w:t>8</w:t>
      </w:r>
      <w:r>
        <w:fldChar w:fldCharType="end"/>
      </w:r>
    </w:p>
    <w:p>
      <w:pPr>
        <w:pStyle w:val="9"/>
        <w:rPr>
          <w:rFonts w:ascii="Calibri" w:hAnsi="Calibri"/>
          <w:sz w:val="21"/>
          <w:szCs w:val="22"/>
        </w:rPr>
      </w:pPr>
      <w:r>
        <w:fldChar w:fldCharType="begin"/>
      </w:r>
      <w:r>
        <w:instrText xml:space="preserve"> HYPERLINK \l "_Toc511032016" </w:instrText>
      </w:r>
      <w:r>
        <w:fldChar w:fldCharType="separate"/>
      </w:r>
      <w:r>
        <w:rPr>
          <w:rStyle w:val="15"/>
        </w:rPr>
        <w:t xml:space="preserve">7  </w:t>
      </w:r>
      <w:r>
        <w:rPr>
          <w:rStyle w:val="15"/>
          <w:rFonts w:hint="eastAsia"/>
        </w:rPr>
        <w:t>文件</w:t>
      </w:r>
      <w:r>
        <w:tab/>
      </w:r>
      <w:r>
        <w:t>9</w:t>
      </w:r>
      <w:r>
        <w:fldChar w:fldCharType="end"/>
      </w:r>
    </w:p>
    <w:p>
      <w:pPr>
        <w:pStyle w:val="9"/>
        <w:rPr>
          <w:rFonts w:ascii="Calibri" w:hAnsi="Calibri"/>
          <w:sz w:val="21"/>
          <w:szCs w:val="22"/>
        </w:rPr>
      </w:pPr>
      <w:r>
        <w:fldChar w:fldCharType="begin"/>
      </w:r>
      <w:r>
        <w:instrText xml:space="preserve"> HYPERLINK \l "_Toc511032017" </w:instrText>
      </w:r>
      <w:r>
        <w:fldChar w:fldCharType="separate"/>
      </w:r>
      <w:r>
        <w:rPr>
          <w:rStyle w:val="15"/>
        </w:rPr>
        <w:t xml:space="preserve">8  </w:t>
      </w:r>
      <w:r>
        <w:rPr>
          <w:rStyle w:val="15"/>
          <w:rFonts w:hint="eastAsia"/>
        </w:rPr>
        <w:t>试验</w:t>
      </w:r>
      <w:r>
        <w:tab/>
      </w:r>
      <w:r>
        <w:t>10</w:t>
      </w:r>
      <w:r>
        <w:fldChar w:fldCharType="end"/>
      </w:r>
    </w:p>
    <w:p>
      <w:pPr>
        <w:pStyle w:val="9"/>
        <w:rPr>
          <w:rFonts w:ascii="Calibri" w:hAnsi="Calibri"/>
          <w:sz w:val="21"/>
          <w:szCs w:val="22"/>
        </w:rPr>
      </w:pPr>
      <w:r>
        <w:fldChar w:fldCharType="begin"/>
      </w:r>
      <w:r>
        <w:instrText xml:space="preserve"> HYPERLINK \l "_Toc511032018" </w:instrText>
      </w:r>
      <w:r>
        <w:fldChar w:fldCharType="separate"/>
      </w:r>
      <w:r>
        <w:rPr>
          <w:rStyle w:val="15"/>
        </w:rPr>
        <w:t xml:space="preserve">9  </w:t>
      </w:r>
      <w:r>
        <w:rPr>
          <w:rStyle w:val="15"/>
          <w:rFonts w:hint="eastAsia"/>
        </w:rPr>
        <w:t>质量</w:t>
      </w:r>
      <w:r>
        <w:tab/>
      </w:r>
      <w:r>
        <w:fldChar w:fldCharType="begin"/>
      </w:r>
      <w:r>
        <w:instrText xml:space="preserve"> PAGEREF _Toc511032018 \h </w:instrText>
      </w:r>
      <w:r>
        <w:fldChar w:fldCharType="separate"/>
      </w:r>
      <w:r>
        <w:t>11</w:t>
      </w:r>
      <w:r>
        <w:fldChar w:fldCharType="end"/>
      </w:r>
      <w:r>
        <w:fldChar w:fldCharType="end"/>
      </w:r>
    </w:p>
    <w:p>
      <w:pPr>
        <w:pStyle w:val="9"/>
        <w:rPr>
          <w:rFonts w:ascii="Calibri" w:hAnsi="Calibri"/>
          <w:sz w:val="21"/>
          <w:szCs w:val="22"/>
        </w:rPr>
      </w:pPr>
      <w:r>
        <w:fldChar w:fldCharType="begin"/>
      </w:r>
      <w:r>
        <w:instrText xml:space="preserve"> HYPERLINK \l "_Toc511032019" </w:instrText>
      </w:r>
      <w:r>
        <w:fldChar w:fldCharType="separate"/>
      </w:r>
      <w:r>
        <w:rPr>
          <w:rStyle w:val="15"/>
        </w:rPr>
        <w:t xml:space="preserve">10  </w:t>
      </w:r>
      <w:r>
        <w:rPr>
          <w:rStyle w:val="15"/>
          <w:rFonts w:hint="eastAsia"/>
        </w:rPr>
        <w:t>包装、运输和储存</w:t>
      </w:r>
      <w:r>
        <w:tab/>
      </w:r>
      <w:r>
        <w:fldChar w:fldCharType="begin"/>
      </w:r>
      <w:r>
        <w:instrText xml:space="preserve"> PAGEREF _Toc511032019 \h </w:instrText>
      </w:r>
      <w:r>
        <w:fldChar w:fldCharType="separate"/>
      </w:r>
      <w:r>
        <w:t>11</w:t>
      </w:r>
      <w:r>
        <w:fldChar w:fldCharType="end"/>
      </w:r>
      <w:r>
        <w:fldChar w:fldCharType="end"/>
      </w:r>
    </w:p>
    <w:p>
      <w:pPr>
        <w:pStyle w:val="9"/>
        <w:rPr>
          <w:rFonts w:ascii="Calibri" w:hAnsi="Calibri"/>
          <w:sz w:val="21"/>
          <w:szCs w:val="22"/>
        </w:rPr>
      </w:pPr>
      <w:r>
        <w:fldChar w:fldCharType="begin"/>
      </w:r>
      <w:r>
        <w:instrText xml:space="preserve"> HYPERLINK \l "_Toc511032020" </w:instrText>
      </w:r>
      <w:r>
        <w:fldChar w:fldCharType="separate"/>
      </w:r>
      <w:r>
        <w:rPr>
          <w:rStyle w:val="15"/>
        </w:rPr>
        <w:t xml:space="preserve">11  </w:t>
      </w:r>
      <w:r>
        <w:rPr>
          <w:rStyle w:val="15"/>
          <w:rFonts w:hint="eastAsia"/>
        </w:rPr>
        <w:t>服务</w:t>
      </w:r>
      <w:r>
        <w:tab/>
      </w:r>
      <w:r>
        <w:fldChar w:fldCharType="begin"/>
      </w:r>
      <w:r>
        <w:instrText xml:space="preserve"> PAGEREF _Toc511032020 \h </w:instrText>
      </w:r>
      <w:r>
        <w:fldChar w:fldCharType="separate"/>
      </w:r>
      <w:r>
        <w:t>11</w:t>
      </w:r>
      <w:r>
        <w:fldChar w:fldCharType="end"/>
      </w:r>
      <w:r>
        <w:fldChar w:fldCharType="end"/>
      </w:r>
    </w:p>
    <w:p>
      <w:pPr>
        <w:pStyle w:val="9"/>
        <w:rPr>
          <w:rFonts w:ascii="Calibri" w:hAnsi="Calibri"/>
          <w:sz w:val="21"/>
          <w:szCs w:val="22"/>
        </w:rPr>
      </w:pPr>
      <w:r>
        <w:fldChar w:fldCharType="begin"/>
      </w:r>
      <w:r>
        <w:instrText xml:space="preserve"> HYPERLINK \l "_Toc511032021" </w:instrText>
      </w:r>
      <w:r>
        <w:fldChar w:fldCharType="separate"/>
      </w:r>
      <w:r>
        <w:rPr>
          <w:rStyle w:val="15"/>
          <w:rFonts w:hint="eastAsia"/>
        </w:rPr>
        <w:t>附录</w:t>
      </w:r>
      <w:r>
        <w:rPr>
          <w:rStyle w:val="15"/>
        </w:rPr>
        <w:t>A</w:t>
      </w:r>
      <w:r>
        <w:tab/>
      </w:r>
      <w:r>
        <w:fldChar w:fldCharType="begin"/>
      </w:r>
      <w:r>
        <w:instrText xml:space="preserve"> PAGEREF _Toc511032021 \h </w:instrText>
      </w:r>
      <w:r>
        <w:fldChar w:fldCharType="separate"/>
      </w:r>
      <w:r>
        <w:t>13</w:t>
      </w:r>
      <w:r>
        <w:fldChar w:fldCharType="end"/>
      </w:r>
      <w:r>
        <w:fldChar w:fldCharType="end"/>
      </w:r>
    </w:p>
    <w:p>
      <w:pPr>
        <w:pStyle w:val="9"/>
        <w:rPr>
          <w:rFonts w:ascii="Calibri" w:hAnsi="Calibri"/>
          <w:sz w:val="21"/>
          <w:szCs w:val="22"/>
        </w:rPr>
      </w:pPr>
      <w:r>
        <w:fldChar w:fldCharType="begin"/>
      </w:r>
      <w:r>
        <w:instrText xml:space="preserve"> HYPERLINK \l "_Toc511032022" </w:instrText>
      </w:r>
      <w:r>
        <w:fldChar w:fldCharType="separate"/>
      </w:r>
      <w:r>
        <w:rPr>
          <w:rStyle w:val="15"/>
          <w:rFonts w:hint="eastAsia"/>
        </w:rPr>
        <w:t>附录</w:t>
      </w:r>
      <w:r>
        <w:rPr>
          <w:rStyle w:val="15"/>
        </w:rPr>
        <w:t>B</w:t>
      </w:r>
      <w:r>
        <w:tab/>
      </w:r>
      <w:r>
        <w:fldChar w:fldCharType="begin"/>
      </w:r>
      <w:r>
        <w:instrText xml:space="preserve"> PAGEREF _Toc511032022 \h </w:instrText>
      </w:r>
      <w:r>
        <w:fldChar w:fldCharType="separate"/>
      </w:r>
      <w:r>
        <w:t>14</w:t>
      </w:r>
      <w:r>
        <w:fldChar w:fldCharType="end"/>
      </w:r>
      <w:r>
        <w:fldChar w:fldCharType="end"/>
      </w:r>
    </w:p>
    <w:p>
      <w:pPr>
        <w:pStyle w:val="9"/>
        <w:rPr>
          <w:rFonts w:ascii="Calibri" w:hAnsi="Calibri"/>
          <w:sz w:val="21"/>
          <w:szCs w:val="22"/>
        </w:rPr>
      </w:pPr>
      <w:r>
        <w:fldChar w:fldCharType="begin"/>
      </w:r>
      <w:r>
        <w:instrText xml:space="preserve"> HYPERLINK \l "_Toc511032023" </w:instrText>
      </w:r>
      <w:r>
        <w:fldChar w:fldCharType="separate"/>
      </w:r>
      <w:r>
        <w:rPr>
          <w:rStyle w:val="15"/>
          <w:rFonts w:hint="eastAsia"/>
        </w:rPr>
        <w:t>附录</w:t>
      </w:r>
      <w:r>
        <w:rPr>
          <w:rStyle w:val="15"/>
        </w:rPr>
        <w:t>C</w:t>
      </w:r>
      <w:r>
        <w:tab/>
      </w:r>
      <w:r>
        <w:fldChar w:fldCharType="begin"/>
      </w:r>
      <w:r>
        <w:instrText xml:space="preserve"> PAGEREF _Toc511032023 \h </w:instrText>
      </w:r>
      <w:r>
        <w:fldChar w:fldCharType="separate"/>
      </w:r>
      <w:r>
        <w:t>15</w:t>
      </w:r>
      <w:r>
        <w:fldChar w:fldCharType="end"/>
      </w:r>
      <w:r>
        <w:fldChar w:fldCharType="end"/>
      </w:r>
    </w:p>
    <w:p>
      <w:pPr>
        <w:pStyle w:val="2"/>
        <w:spacing w:before="0" w:beforeLines="0" w:after="0" w:afterLines="0"/>
        <w:ind w:left="120" w:right="120" w:rightChars="50"/>
      </w:pPr>
      <w:r>
        <w:rPr>
          <w:rFonts w:ascii="Times New Roman" w:eastAsia="宋体" w:cs="Arial"/>
          <w:kern w:val="2"/>
          <w:szCs w:val="24"/>
        </w:rPr>
        <w:fldChar w:fldCharType="end"/>
      </w:r>
    </w:p>
    <w:p>
      <w:pPr>
        <w:spacing w:line="400" w:lineRule="exact"/>
        <w:ind w:left="120" w:leftChars="50" w:right="120" w:rightChars="50"/>
      </w:pPr>
    </w:p>
    <w:p>
      <w:pPr>
        <w:spacing w:line="400" w:lineRule="exact"/>
        <w:ind w:left="50" w:right="50"/>
      </w:pPr>
    </w:p>
    <w:p>
      <w:pPr>
        <w:pStyle w:val="19"/>
        <w:ind w:left="50" w:right="50" w:firstLine="0" w:firstLineChars="0"/>
        <w:rPr>
          <w:color w:val="FF0000"/>
        </w:rPr>
      </w:pPr>
    </w:p>
    <w:p>
      <w:pPr>
        <w:pStyle w:val="2"/>
        <w:spacing w:before="0" w:beforeLines="0" w:after="0" w:afterLines="0"/>
        <w:ind w:left="0" w:leftChars="0" w:right="50"/>
        <w:rPr>
          <w:szCs w:val="24"/>
        </w:rPr>
        <w:sectPr>
          <w:headerReference r:id="rId10" w:type="first"/>
          <w:headerReference r:id="rId8" w:type="default"/>
          <w:headerReference r:id="rId9" w:type="even"/>
          <w:pgSz w:w="11906" w:h="16838"/>
          <w:pgMar w:top="567" w:right="567" w:bottom="567" w:left="567" w:header="567" w:footer="567" w:gutter="0"/>
          <w:pgBorders w:zOrder="back" w:offsetFrom="page">
            <w:top w:val="single" w:color="auto" w:sz="12" w:space="31"/>
            <w:left w:val="single" w:color="auto" w:sz="12" w:space="24"/>
            <w:bottom w:val="single" w:color="auto" w:sz="12" w:space="31"/>
            <w:right w:val="single" w:color="auto" w:sz="12" w:space="24"/>
          </w:pgBorders>
          <w:pgNumType w:start="1"/>
          <w:cols w:space="425" w:num="1"/>
          <w:docGrid w:type="lines" w:linePitch="312" w:charSpace="0"/>
        </w:sectPr>
      </w:pPr>
      <w:bookmarkStart w:id="0" w:name="_Toc288575033"/>
      <w:bookmarkStart w:id="1" w:name="_Toc289948581"/>
      <w:bookmarkStart w:id="2" w:name="_Toc169328012"/>
      <w:bookmarkStart w:id="3" w:name="_Toc217959392"/>
      <w:bookmarkStart w:id="4" w:name="_Toc217959426"/>
    </w:p>
    <w:bookmarkEnd w:id="0"/>
    <w:bookmarkEnd w:id="1"/>
    <w:bookmarkEnd w:id="2"/>
    <w:bookmarkEnd w:id="3"/>
    <w:tbl>
      <w:tblPr>
        <w:tblStyle w:val="11"/>
        <w:tblW w:w="100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4"/>
        <w:gridCol w:w="1671"/>
        <w:gridCol w:w="2126"/>
        <w:gridCol w:w="1064"/>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noWrap/>
            <w:vAlign w:val="center"/>
          </w:tcPr>
          <w:p>
            <w:pPr>
              <w:pStyle w:val="2"/>
              <w:spacing w:before="0" w:beforeLines="0" w:after="0" w:afterLines="0"/>
              <w:ind w:left="120"/>
              <w:rPr>
                <w:sz w:val="21"/>
                <w:szCs w:val="21"/>
              </w:rPr>
            </w:pPr>
            <w:bookmarkStart w:id="5" w:name="_Toc511032010"/>
            <w:r>
              <w:rPr>
                <w:rFonts w:hint="eastAsia"/>
                <w:sz w:val="21"/>
                <w:szCs w:val="21"/>
              </w:rPr>
              <w:t>1</w:t>
            </w:r>
            <w:r>
              <w:rPr>
                <w:sz w:val="21"/>
                <w:szCs w:val="21"/>
              </w:rPr>
              <w:t xml:space="preserve">  </w:t>
            </w:r>
            <w:r>
              <w:rPr>
                <w:rFonts w:hint="eastAsia"/>
                <w:sz w:val="21"/>
                <w:szCs w:val="21"/>
              </w:rPr>
              <w:t>概述</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1.1</w:t>
            </w:r>
            <w:r>
              <w:rPr>
                <w:rFonts w:ascii="黑体" w:hAnsi="黑体" w:eastAsia="黑体" w:cs="宋体"/>
                <w:color w:val="000000"/>
                <w:sz w:val="21"/>
                <w:szCs w:val="21"/>
              </w:rPr>
              <w:t xml:space="preserve"> </w:t>
            </w:r>
            <w:r>
              <w:rPr>
                <w:rFonts w:hint="eastAsia" w:ascii="黑体" w:hAnsi="黑体" w:eastAsia="黑体" w:cs="宋体"/>
                <w:color w:val="000000"/>
                <w:sz w:val="21"/>
                <w:szCs w:val="21"/>
              </w:rPr>
              <w:t>总则</w:t>
            </w:r>
          </w:p>
        </w:tc>
        <w:tc>
          <w:tcPr>
            <w:tcW w:w="8886" w:type="dxa"/>
            <w:gridSpan w:val="4"/>
            <w:shd w:val="clear" w:color="auto" w:fill="auto"/>
          </w:tcPr>
          <w:p>
            <w:pPr>
              <w:rPr>
                <w:sz w:val="21"/>
                <w:szCs w:val="21"/>
              </w:rPr>
            </w:pPr>
            <w:r>
              <w:rPr>
                <w:sz w:val="21"/>
                <w:szCs w:val="21"/>
              </w:rPr>
              <w:t>买方只规定外部技术要求，不对</w:t>
            </w:r>
            <w:r>
              <w:rPr>
                <w:b/>
                <w:sz w:val="21"/>
                <w:szCs w:val="21"/>
                <w:highlight w:val="green"/>
              </w:rPr>
              <w:t>RZJS-B8</w:t>
            </w:r>
            <w:r>
              <w:rPr>
                <w:b/>
                <w:sz w:val="21"/>
                <w:szCs w:val="21"/>
              </w:rPr>
              <w:t>kVA油浸式变压器</w:t>
            </w:r>
            <w:r>
              <w:rPr>
                <w:sz w:val="21"/>
                <w:szCs w:val="21"/>
              </w:rPr>
              <w:t>技术细节承担责任。卖方应对产品的最终性能质量负责。如果在本协议中存在疑问、不确定内容或差错，卖方应立即停止操作，并向买方提出书面澄清要求，在未得到买方明确书面答复前，不得继续操作，否则由卖方承担一切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1.2</w:t>
            </w:r>
            <w:r>
              <w:rPr>
                <w:rFonts w:ascii="黑体" w:hAnsi="黑体" w:eastAsia="黑体" w:cs="宋体"/>
                <w:color w:val="000000"/>
                <w:sz w:val="21"/>
                <w:szCs w:val="21"/>
              </w:rPr>
              <w:t xml:space="preserve"> </w:t>
            </w:r>
            <w:r>
              <w:rPr>
                <w:rFonts w:hint="eastAsia" w:ascii="黑体" w:hAnsi="黑体" w:eastAsia="黑体" w:cs="宋体"/>
                <w:color w:val="000000"/>
                <w:sz w:val="21"/>
                <w:szCs w:val="21"/>
              </w:rPr>
              <w:t>通用要求</w:t>
            </w:r>
          </w:p>
        </w:tc>
        <w:tc>
          <w:tcPr>
            <w:tcW w:w="8886" w:type="dxa"/>
            <w:gridSpan w:val="4"/>
            <w:shd w:val="clear" w:color="auto" w:fill="auto"/>
          </w:tcPr>
          <w:p>
            <w:pPr>
              <w:rPr>
                <w:color w:val="000000"/>
                <w:sz w:val="21"/>
                <w:szCs w:val="21"/>
              </w:rPr>
            </w:pPr>
            <w:r>
              <w:rPr>
                <w:color w:val="000000"/>
                <w:sz w:val="21"/>
                <w:szCs w:val="21"/>
              </w:rPr>
              <w:t>本协议所涉及的产品是</w:t>
            </w:r>
            <w:r>
              <w:rPr>
                <w:b/>
                <w:sz w:val="21"/>
                <w:szCs w:val="21"/>
                <w:highlight w:val="green"/>
              </w:rPr>
              <w:t>RZJS-B8</w:t>
            </w:r>
            <w:r>
              <w:rPr>
                <w:sz w:val="21"/>
                <w:szCs w:val="21"/>
              </w:rPr>
              <w:t>kVA油浸式变压器</w:t>
            </w:r>
            <w:r>
              <w:rPr>
                <w:color w:val="000000"/>
                <w:sz w:val="21"/>
                <w:szCs w:val="21"/>
              </w:rPr>
              <w:t>。所对应的物料号和物料描述为：</w:t>
            </w:r>
          </w:p>
          <w:p>
            <w:pPr>
              <w:rPr>
                <w:b/>
                <w:sz w:val="21"/>
                <w:szCs w:val="21"/>
              </w:rPr>
            </w:pPr>
            <w:r>
              <w:rPr>
                <w:b/>
                <w:sz w:val="21"/>
                <w:szCs w:val="21"/>
              </w:rPr>
              <w:t xml:space="preserve">DFB000XXXXX </w:t>
            </w:r>
            <w:r>
              <w:rPr>
                <w:rFonts w:hint="eastAsia"/>
                <w:b/>
                <w:sz w:val="21"/>
                <w:szCs w:val="21"/>
              </w:rPr>
              <w:t>变压器_</w:t>
            </w:r>
            <w:r>
              <w:rPr>
                <w:b/>
                <w:sz w:val="21"/>
                <w:szCs w:val="21"/>
                <w:highlight w:val="green"/>
              </w:rPr>
              <w:t xml:space="preserve"> RZJS-B8</w:t>
            </w:r>
            <w:r>
              <w:rPr>
                <w:rFonts w:hint="eastAsia"/>
                <w:b/>
                <w:sz w:val="21"/>
                <w:szCs w:val="21"/>
              </w:rPr>
              <w:t>-</w:t>
            </w:r>
            <w:r>
              <w:rPr>
                <w:b/>
                <w:sz w:val="21"/>
                <w:szCs w:val="21"/>
                <w:highlight w:val="green"/>
              </w:rPr>
              <w:t xml:space="preserve"> RZJS-D10</w:t>
            </w:r>
            <w:r>
              <w:rPr>
                <w:rFonts w:hint="eastAsia"/>
                <w:b/>
                <w:sz w:val="21"/>
                <w:szCs w:val="21"/>
              </w:rPr>
              <w:t>/</w:t>
            </w:r>
            <w:r>
              <w:rPr>
                <w:b/>
                <w:sz w:val="21"/>
                <w:szCs w:val="21"/>
                <w:highlight w:val="green"/>
              </w:rPr>
              <w:t xml:space="preserve"> RZJS-D14</w:t>
            </w:r>
            <w:r>
              <w:rPr>
                <w:b/>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1.3</w:t>
            </w:r>
            <w:r>
              <w:rPr>
                <w:rFonts w:ascii="黑体" w:hAnsi="黑体" w:eastAsia="黑体" w:cs="宋体"/>
                <w:color w:val="000000"/>
                <w:sz w:val="21"/>
                <w:szCs w:val="21"/>
              </w:rPr>
              <w:t xml:space="preserve"> </w:t>
            </w:r>
            <w:r>
              <w:rPr>
                <w:rFonts w:hint="eastAsia" w:ascii="黑体" w:hAnsi="黑体" w:eastAsia="黑体" w:cs="宋体"/>
                <w:color w:val="000000"/>
                <w:sz w:val="21"/>
                <w:szCs w:val="21"/>
              </w:rPr>
              <w:t>功能</w:t>
            </w:r>
            <w:r>
              <w:rPr>
                <w:rFonts w:ascii="黑体" w:hAnsi="黑体" w:eastAsia="黑体" w:cs="宋体"/>
                <w:color w:val="000000"/>
                <w:sz w:val="21"/>
                <w:szCs w:val="21"/>
              </w:rPr>
              <w:t>概述</w:t>
            </w:r>
          </w:p>
        </w:tc>
        <w:tc>
          <w:tcPr>
            <w:tcW w:w="8886" w:type="dxa"/>
            <w:gridSpan w:val="4"/>
            <w:shd w:val="clear" w:color="auto" w:fill="auto"/>
          </w:tcPr>
          <w:p>
            <w:pPr>
              <w:rPr>
                <w:color w:val="000000"/>
                <w:sz w:val="21"/>
              </w:rPr>
            </w:pPr>
            <w:r>
              <w:rPr>
                <w:b/>
                <w:sz w:val="21"/>
                <w:szCs w:val="21"/>
                <w:highlight w:val="green"/>
              </w:rPr>
              <w:t>RZJS-B8</w:t>
            </w:r>
            <w:r>
              <w:rPr>
                <w:rFonts w:hint="eastAsia"/>
                <w:sz w:val="21"/>
                <w:szCs w:val="21"/>
              </w:rPr>
              <w:t>kVA油浸式变压器</w:t>
            </w:r>
            <w:r>
              <w:rPr>
                <w:sz w:val="21"/>
                <w:szCs w:val="21"/>
              </w:rPr>
              <w:t>的用途是将</w:t>
            </w:r>
            <w:r>
              <w:rPr>
                <w:color w:val="000000"/>
                <w:sz w:val="21"/>
              </w:rPr>
              <w:t>8MW风力发电机组输出</w:t>
            </w:r>
            <w:r>
              <w:rPr>
                <w:b/>
                <w:sz w:val="21"/>
                <w:szCs w:val="21"/>
                <w:highlight w:val="green"/>
              </w:rPr>
              <w:t>RZJS-D14</w:t>
            </w:r>
            <w:r>
              <w:rPr>
                <w:sz w:val="21"/>
                <w:szCs w:val="21"/>
              </w:rPr>
              <w:t xml:space="preserve"> kV</w:t>
            </w:r>
            <w:r>
              <w:rPr>
                <w:color w:val="000000"/>
                <w:sz w:val="21"/>
              </w:rPr>
              <w:t>交流电抬升至风场集电线路的电压等级，然后将电能输送出去。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1.4</w:t>
            </w:r>
            <w:r>
              <w:rPr>
                <w:rFonts w:ascii="黑体" w:hAnsi="黑体" w:eastAsia="黑体" w:cs="宋体"/>
                <w:color w:val="000000"/>
                <w:sz w:val="21"/>
                <w:szCs w:val="21"/>
              </w:rPr>
              <w:t xml:space="preserve"> </w:t>
            </w:r>
            <w:r>
              <w:rPr>
                <w:rFonts w:hint="eastAsia" w:ascii="黑体" w:hAnsi="黑体" w:eastAsia="黑体" w:cs="宋体"/>
                <w:color w:val="000000"/>
                <w:sz w:val="21"/>
                <w:szCs w:val="21"/>
              </w:rPr>
              <w:t>安装位置</w:t>
            </w:r>
          </w:p>
        </w:tc>
        <w:tc>
          <w:tcPr>
            <w:tcW w:w="8886" w:type="dxa"/>
            <w:gridSpan w:val="4"/>
            <w:shd w:val="clear" w:color="auto" w:fill="auto"/>
          </w:tcPr>
          <w:p>
            <w:pPr>
              <w:rPr>
                <w:color w:val="000000"/>
                <w:sz w:val="21"/>
              </w:rPr>
            </w:pPr>
            <w:r>
              <w:rPr>
                <w:b/>
                <w:sz w:val="21"/>
                <w:szCs w:val="21"/>
                <w:highlight w:val="green"/>
              </w:rPr>
              <w:t>RZJS-B8</w:t>
            </w:r>
            <w:r>
              <w:rPr>
                <w:rFonts w:hint="eastAsia"/>
                <w:sz w:val="21"/>
                <w:szCs w:val="21"/>
              </w:rPr>
              <w:t>kVA油浸式变压器安装在风力发电机组的机舱内。</w:t>
            </w:r>
            <w:r>
              <w:rPr>
                <w:sz w:val="21"/>
                <w:szCs w:val="21"/>
              </w:rPr>
              <w:t>应设计成悬挂在其机械接口点上</w:t>
            </w:r>
            <w:r>
              <w:rPr>
                <w:rFonts w:hint="eastAsia"/>
                <w:sz w:val="21"/>
                <w:szCs w:val="21"/>
              </w:rPr>
              <w:t>。变压器的安装接口必须为匹配机舱内的安装接口而设计。变压器低压侧通过一组柔软的母线或电缆连接至变流器。变压器高压侧通过带有真空断路器的开关柜连接至电网。变压器承受连续的动态载荷，包括机舱的振动和波动的电负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w:t>
            </w:r>
            <w:r>
              <w:rPr>
                <w:rFonts w:ascii="黑体" w:hAnsi="黑体" w:eastAsia="黑体" w:cs="宋体"/>
                <w:color w:val="000000"/>
                <w:sz w:val="21"/>
                <w:szCs w:val="21"/>
              </w:rPr>
              <w:t xml:space="preserve">.5 </w:t>
            </w:r>
            <w:r>
              <w:rPr>
                <w:rFonts w:hint="eastAsia" w:ascii="黑体" w:hAnsi="黑体" w:eastAsia="黑体" w:cs="宋体"/>
                <w:color w:val="000000"/>
                <w:sz w:val="21"/>
                <w:szCs w:val="21"/>
              </w:rPr>
              <w:t>安装</w:t>
            </w:r>
            <w:r>
              <w:rPr>
                <w:rFonts w:ascii="黑体" w:hAnsi="黑体" w:eastAsia="黑体" w:cs="宋体"/>
                <w:color w:val="000000"/>
                <w:sz w:val="21"/>
                <w:szCs w:val="21"/>
              </w:rPr>
              <w:t>示意图</w:t>
            </w:r>
          </w:p>
        </w:tc>
        <w:tc>
          <w:tcPr>
            <w:tcW w:w="8886" w:type="dxa"/>
            <w:gridSpan w:val="4"/>
            <w:shd w:val="clear" w:color="auto" w:fill="auto"/>
          </w:tcPr>
          <w:p>
            <w:pPr>
              <w:rPr>
                <w:sz w:val="21"/>
              </w:rPr>
            </w:pPr>
            <w:r>
              <w:rPr>
                <w:sz w:val="21"/>
              </w:rPr>
              <w:t>附录A展示了</w:t>
            </w:r>
            <w:r>
              <w:rPr>
                <w:rFonts w:hint="eastAsia"/>
                <w:sz w:val="21"/>
              </w:rPr>
              <w:t>机舱</w:t>
            </w:r>
            <w:r>
              <w:rPr>
                <w:sz w:val="21"/>
              </w:rPr>
              <w:t>的某一个典型布局，变压器安装在</w:t>
            </w:r>
            <w:r>
              <w:rPr>
                <w:rFonts w:hint="eastAsia"/>
                <w:sz w:val="21"/>
              </w:rPr>
              <w:t>后机架</w:t>
            </w:r>
            <w:r>
              <w:rPr>
                <w:sz w:val="21"/>
              </w:rPr>
              <w:t>平台下方。变压器在买方工厂内安装到</w:t>
            </w:r>
            <w:r>
              <w:rPr>
                <w:rFonts w:hint="eastAsia"/>
                <w:sz w:val="21"/>
              </w:rPr>
              <w:t>机舱内</w:t>
            </w:r>
            <w:r>
              <w:rPr>
                <w:sz w:val="21"/>
              </w:rPr>
              <w:t>，随着</w:t>
            </w:r>
            <w:r>
              <w:rPr>
                <w:rFonts w:hint="eastAsia"/>
                <w:sz w:val="21"/>
              </w:rPr>
              <w:t>机舱</w:t>
            </w:r>
            <w:r>
              <w:rPr>
                <w:sz w:val="21"/>
              </w:rPr>
              <w:t>整体打包，运输至最终用户现场。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1.6</w:t>
            </w:r>
            <w:r>
              <w:rPr>
                <w:rFonts w:ascii="黑体" w:hAnsi="黑体" w:eastAsia="黑体" w:cs="宋体"/>
                <w:color w:val="000000"/>
                <w:sz w:val="21"/>
                <w:szCs w:val="21"/>
              </w:rPr>
              <w:t xml:space="preserve"> </w:t>
            </w:r>
            <w:r>
              <w:rPr>
                <w:rFonts w:hint="eastAsia" w:ascii="黑体" w:hAnsi="黑体" w:eastAsia="黑体" w:cs="宋体"/>
                <w:color w:val="000000"/>
                <w:sz w:val="21"/>
                <w:szCs w:val="21"/>
              </w:rPr>
              <w:t>寿命</w:t>
            </w:r>
          </w:p>
        </w:tc>
        <w:tc>
          <w:tcPr>
            <w:tcW w:w="8886" w:type="dxa"/>
            <w:gridSpan w:val="4"/>
            <w:shd w:val="clear" w:color="auto" w:fill="auto"/>
          </w:tcPr>
          <w:p>
            <w:pPr>
              <w:rPr>
                <w:sz w:val="21"/>
                <w:szCs w:val="21"/>
              </w:rPr>
            </w:pPr>
            <w:r>
              <w:rPr>
                <w:sz w:val="21"/>
                <w:szCs w:val="21"/>
              </w:rPr>
              <w:t>变压器必须承受来自风电机组的负载和谐波，负载如附录B所述，谐波如附录C所述。变压器的设计寿命必须考虑此负载和谐波的影响。海上项目不低于25年，陆上项目不低于20年</w:t>
            </w:r>
            <w:r>
              <w:rPr>
                <w:rFonts w:hint="eastAsia"/>
                <w:sz w:val="21"/>
                <w:szCs w:val="21"/>
              </w:rPr>
              <w:t>，</w:t>
            </w:r>
            <w:r>
              <w:rPr>
                <w:sz w:val="21"/>
                <w:szCs w:val="21"/>
              </w:rPr>
              <w:t>若商务合同另有约定的，按较长要求为准。</w:t>
            </w:r>
            <w:r>
              <w:rPr>
                <w:rFonts w:hint="eastAsia"/>
                <w:sz w:val="21"/>
                <w:szCs w:val="21"/>
              </w:rPr>
              <w:t>供应商必须提交一份寿命无法达到25年的组件清单，这些组件必须被包含在备件清单中。</w:t>
            </w:r>
            <w:r>
              <w:rPr>
                <w:sz w:val="21"/>
                <w:szCs w:val="21"/>
              </w:rPr>
              <w:t>此</w:t>
            </w:r>
            <w:r>
              <w:rPr>
                <w:rFonts w:hint="eastAsia"/>
                <w:sz w:val="21"/>
                <w:szCs w:val="21"/>
              </w:rPr>
              <w:t>清单</w:t>
            </w:r>
            <w:r>
              <w:rPr>
                <w:sz w:val="21"/>
                <w:szCs w:val="21"/>
              </w:rPr>
              <w:t>必须包括服务/</w:t>
            </w:r>
            <w:r>
              <w:rPr>
                <w:rFonts w:hint="eastAsia"/>
                <w:sz w:val="21"/>
                <w:szCs w:val="21"/>
              </w:rPr>
              <w:t>更</w:t>
            </w:r>
            <w:r>
              <w:rPr>
                <w:sz w:val="21"/>
                <w:szCs w:val="21"/>
              </w:rPr>
              <w:t>换</w:t>
            </w:r>
            <w:r>
              <w:rPr>
                <w:rFonts w:hint="eastAsia"/>
                <w:sz w:val="21"/>
                <w:szCs w:val="21"/>
              </w:rPr>
              <w:t>时间</w:t>
            </w:r>
            <w:r>
              <w:rPr>
                <w:sz w:val="21"/>
                <w:szCs w:val="21"/>
              </w:rPr>
              <w:t>间隔</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1.7</w:t>
            </w:r>
            <w:r>
              <w:rPr>
                <w:rFonts w:ascii="黑体" w:hAnsi="黑体" w:eastAsia="黑体" w:cs="宋体"/>
                <w:color w:val="000000"/>
                <w:sz w:val="21"/>
                <w:szCs w:val="21"/>
              </w:rPr>
              <w:t xml:space="preserve"> </w:t>
            </w:r>
            <w:r>
              <w:rPr>
                <w:rFonts w:hint="eastAsia" w:ascii="黑体" w:hAnsi="黑体" w:eastAsia="黑体" w:cs="宋体"/>
                <w:color w:val="000000"/>
                <w:sz w:val="21"/>
                <w:szCs w:val="21"/>
              </w:rPr>
              <w:t>文件</w:t>
            </w:r>
          </w:p>
        </w:tc>
        <w:tc>
          <w:tcPr>
            <w:tcW w:w="8886" w:type="dxa"/>
            <w:gridSpan w:val="4"/>
            <w:shd w:val="clear" w:color="auto" w:fill="auto"/>
          </w:tcPr>
          <w:p>
            <w:pPr>
              <w:rPr>
                <w:color w:val="000000"/>
                <w:sz w:val="21"/>
                <w:szCs w:val="21"/>
              </w:rPr>
            </w:pPr>
            <w:r>
              <w:rPr>
                <w:color w:val="000000"/>
                <w:sz w:val="21"/>
                <w:szCs w:val="21"/>
              </w:rPr>
              <w:t>详见条款7。</w:t>
            </w:r>
          </w:p>
          <w:p>
            <w:pP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1.8</w:t>
            </w:r>
            <w:r>
              <w:rPr>
                <w:rFonts w:ascii="黑体" w:hAnsi="黑体" w:eastAsia="黑体" w:cs="宋体"/>
                <w:color w:val="000000"/>
                <w:sz w:val="21"/>
                <w:szCs w:val="21"/>
              </w:rPr>
              <w:t xml:space="preserve"> </w:t>
            </w:r>
            <w:r>
              <w:rPr>
                <w:rFonts w:hint="eastAsia" w:ascii="黑体" w:hAnsi="黑体" w:eastAsia="黑体" w:cs="宋体"/>
                <w:color w:val="000000"/>
                <w:sz w:val="21"/>
                <w:szCs w:val="21"/>
              </w:rPr>
              <w:t>认证</w:t>
            </w:r>
          </w:p>
        </w:tc>
        <w:tc>
          <w:tcPr>
            <w:tcW w:w="8886" w:type="dxa"/>
            <w:gridSpan w:val="4"/>
            <w:shd w:val="clear" w:color="auto" w:fill="auto"/>
          </w:tcPr>
          <w:p>
            <w:pPr>
              <w:rPr>
                <w:color w:val="000000"/>
                <w:sz w:val="21"/>
                <w:szCs w:val="21"/>
              </w:rPr>
            </w:pPr>
            <w:r>
              <w:rPr>
                <w:color w:val="000000"/>
                <w:sz w:val="21"/>
                <w:szCs w:val="21"/>
              </w:rPr>
              <w:t>产品需按国家相关规定取得相关型式认证证书。卖方需无条件全力支持买方整机型式认证工作。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w:t>
            </w:r>
            <w:r>
              <w:rPr>
                <w:rFonts w:ascii="黑体" w:hAnsi="黑体" w:eastAsia="黑体" w:cs="宋体"/>
                <w:color w:val="000000"/>
                <w:sz w:val="21"/>
                <w:szCs w:val="21"/>
              </w:rPr>
              <w:t xml:space="preserve">9 </w:t>
            </w:r>
            <w:r>
              <w:rPr>
                <w:rFonts w:hint="eastAsia" w:ascii="黑体" w:hAnsi="黑体" w:eastAsia="黑体" w:cs="宋体"/>
                <w:color w:val="000000"/>
                <w:sz w:val="21"/>
                <w:szCs w:val="21"/>
              </w:rPr>
              <w:t>解释权</w:t>
            </w:r>
          </w:p>
        </w:tc>
        <w:tc>
          <w:tcPr>
            <w:tcW w:w="8886" w:type="dxa"/>
            <w:gridSpan w:val="4"/>
            <w:shd w:val="clear" w:color="auto" w:fill="auto"/>
          </w:tcPr>
          <w:p>
            <w:pPr>
              <w:rPr>
                <w:color w:val="000000"/>
                <w:sz w:val="21"/>
                <w:szCs w:val="21"/>
              </w:rPr>
            </w:pPr>
            <w:r>
              <w:rPr>
                <w:color w:val="000000"/>
                <w:sz w:val="21"/>
                <w:szCs w:val="21"/>
              </w:rPr>
              <w:t>买方保留最终解释权。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1.10</w:t>
            </w:r>
            <w:r>
              <w:rPr>
                <w:rFonts w:ascii="黑体" w:hAnsi="黑体" w:eastAsia="黑体" w:cs="宋体"/>
                <w:color w:val="000000"/>
                <w:sz w:val="21"/>
                <w:szCs w:val="21"/>
              </w:rPr>
              <w:t xml:space="preserve"> </w:t>
            </w:r>
            <w:r>
              <w:rPr>
                <w:rFonts w:hint="eastAsia" w:ascii="黑体" w:hAnsi="黑体" w:eastAsia="黑体" w:cs="宋体"/>
                <w:color w:val="000000"/>
                <w:sz w:val="21"/>
                <w:szCs w:val="21"/>
              </w:rPr>
              <w:t>份数</w:t>
            </w:r>
          </w:p>
        </w:tc>
        <w:tc>
          <w:tcPr>
            <w:tcW w:w="8886" w:type="dxa"/>
            <w:gridSpan w:val="4"/>
            <w:shd w:val="clear" w:color="auto" w:fill="auto"/>
          </w:tcPr>
          <w:p>
            <w:pPr>
              <w:rPr>
                <w:color w:val="000000"/>
                <w:sz w:val="21"/>
                <w:szCs w:val="21"/>
              </w:rPr>
            </w:pPr>
            <w:r>
              <w:rPr>
                <w:color w:val="000000"/>
                <w:sz w:val="21"/>
                <w:szCs w:val="21"/>
              </w:rPr>
              <w:t>本协议一式</w:t>
            </w:r>
            <w:r>
              <w:rPr>
                <w:rFonts w:hint="eastAsia"/>
                <w:color w:val="000000"/>
                <w:sz w:val="21"/>
                <w:szCs w:val="21"/>
              </w:rPr>
              <w:t>四</w:t>
            </w:r>
            <w:r>
              <w:rPr>
                <w:color w:val="000000"/>
                <w:sz w:val="21"/>
                <w:szCs w:val="21"/>
              </w:rPr>
              <w:t>份，买方执二份，卖方执</w:t>
            </w:r>
            <w:r>
              <w:rPr>
                <w:rFonts w:hint="eastAsia"/>
                <w:color w:val="000000"/>
                <w:sz w:val="21"/>
                <w:szCs w:val="21"/>
              </w:rPr>
              <w:t>二</w:t>
            </w:r>
            <w:r>
              <w:rPr>
                <w:color w:val="000000"/>
                <w:sz w:val="21"/>
                <w:szCs w:val="21"/>
              </w:rPr>
              <w:t>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0090" w:type="dxa"/>
            <w:gridSpan w:val="5"/>
            <w:vAlign w:val="center"/>
          </w:tcPr>
          <w:p>
            <w:pP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vAlign w:val="center"/>
          </w:tcPr>
          <w:p>
            <w:pPr>
              <w:rPr>
                <w:rFonts w:ascii="宋体" w:hAnsi="宋体" w:cs="宋体"/>
                <w:color w:val="000000"/>
                <w:sz w:val="21"/>
                <w:szCs w:val="21"/>
              </w:rPr>
            </w:pPr>
            <w:r>
              <w:rPr>
                <w:rFonts w:hint="eastAsia" w:ascii="宋体" w:hAnsi="宋体" w:cs="宋体"/>
                <w:color w:val="000000"/>
                <w:sz w:val="21"/>
                <w:szCs w:val="21"/>
              </w:rPr>
              <w:t>买方</w:t>
            </w:r>
            <w:r>
              <w:rPr>
                <w:rFonts w:ascii="宋体" w:hAnsi="宋体" w:cs="宋体"/>
                <w:color w:val="000000"/>
                <w:sz w:val="21"/>
                <w:szCs w:val="21"/>
              </w:rPr>
              <w:t>：</w:t>
            </w:r>
          </w:p>
        </w:tc>
        <w:tc>
          <w:tcPr>
            <w:tcW w:w="3797" w:type="dxa"/>
            <w:gridSpan w:val="2"/>
            <w:shd w:val="clear" w:color="auto" w:fill="auto"/>
            <w:noWrap/>
            <w:vAlign w:val="center"/>
          </w:tcPr>
          <w:p>
            <w:pPr>
              <w:rPr>
                <w:rFonts w:ascii="宋体" w:hAnsi="宋体" w:cs="宋体"/>
                <w:color w:val="000000"/>
                <w:sz w:val="21"/>
                <w:szCs w:val="21"/>
              </w:rPr>
            </w:pPr>
            <w:r>
              <w:rPr>
                <w:rFonts w:hint="eastAsia" w:ascii="宋体" w:hAnsi="宋体" w:cs="宋体"/>
                <w:color w:val="000000"/>
                <w:sz w:val="21"/>
                <w:szCs w:val="21"/>
              </w:rPr>
              <w:t>上海电气风电集团股份有限公司</w:t>
            </w:r>
          </w:p>
        </w:tc>
        <w:tc>
          <w:tcPr>
            <w:tcW w:w="1064" w:type="dxa"/>
            <w:shd w:val="clear" w:color="auto" w:fill="auto"/>
            <w:noWrap/>
            <w:vAlign w:val="center"/>
          </w:tcPr>
          <w:p>
            <w:pPr>
              <w:rPr>
                <w:rFonts w:ascii="宋体" w:hAnsi="宋体" w:cs="宋体"/>
                <w:color w:val="000000"/>
                <w:sz w:val="21"/>
                <w:szCs w:val="21"/>
              </w:rPr>
            </w:pPr>
            <w:r>
              <w:rPr>
                <w:rFonts w:hint="eastAsia" w:ascii="宋体" w:hAnsi="宋体" w:cs="宋体"/>
                <w:color w:val="000000"/>
                <w:sz w:val="21"/>
                <w:szCs w:val="21"/>
              </w:rPr>
              <w:t>卖方：</w:t>
            </w:r>
          </w:p>
        </w:tc>
        <w:tc>
          <w:tcPr>
            <w:tcW w:w="4025" w:type="dxa"/>
            <w:shd w:val="clear" w:color="auto" w:fill="auto"/>
            <w:noWrap/>
            <w:vAlign w:val="center"/>
          </w:tcPr>
          <w:p>
            <w:pPr>
              <w:rPr>
                <w:rFonts w:ascii="宋体" w:hAnsi="宋体" w:cs="宋体"/>
                <w:color w:val="000000"/>
                <w:sz w:val="21"/>
                <w:szCs w:val="21"/>
              </w:rPr>
            </w:pPr>
            <w:r>
              <w:rPr>
                <w:rFonts w:hint="eastAsia" w:ascii="宋体" w:hAnsi="宋体" w:cs="宋体"/>
                <w:color w:val="000000"/>
                <w:sz w:val="21"/>
                <w:szCs w:val="21"/>
              </w:rPr>
              <w:t>XXX变压器有限公司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vAlign w:val="center"/>
          </w:tcPr>
          <w:p>
            <w:pPr>
              <w:rPr>
                <w:rFonts w:ascii="宋体" w:hAnsi="宋体" w:cs="宋体"/>
                <w:color w:val="000000"/>
                <w:sz w:val="21"/>
                <w:szCs w:val="21"/>
              </w:rPr>
            </w:pPr>
            <w:r>
              <w:rPr>
                <w:rFonts w:hint="eastAsia" w:ascii="宋体" w:hAnsi="宋体" w:cs="宋体"/>
                <w:color w:val="000000"/>
                <w:sz w:val="21"/>
                <w:szCs w:val="21"/>
              </w:rPr>
              <w:t>代表：</w:t>
            </w:r>
          </w:p>
        </w:tc>
        <w:tc>
          <w:tcPr>
            <w:tcW w:w="3797" w:type="dxa"/>
            <w:gridSpan w:val="2"/>
            <w:shd w:val="clear" w:color="auto" w:fill="auto"/>
            <w:noWrap/>
            <w:vAlign w:val="center"/>
          </w:tcPr>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tc>
        <w:tc>
          <w:tcPr>
            <w:tcW w:w="1064" w:type="dxa"/>
            <w:shd w:val="clear" w:color="auto" w:fill="auto"/>
            <w:noWrap/>
            <w:vAlign w:val="center"/>
          </w:tcPr>
          <w:p>
            <w:pPr>
              <w:rPr>
                <w:rFonts w:ascii="宋体" w:hAnsi="宋体" w:cs="宋体"/>
                <w:color w:val="000000"/>
                <w:sz w:val="21"/>
                <w:szCs w:val="21"/>
              </w:rPr>
            </w:pPr>
            <w:r>
              <w:rPr>
                <w:rFonts w:hint="eastAsia" w:ascii="宋体" w:hAnsi="宋体" w:cs="宋体"/>
                <w:color w:val="000000"/>
                <w:sz w:val="21"/>
                <w:szCs w:val="21"/>
              </w:rPr>
              <w:t>代表：</w:t>
            </w:r>
          </w:p>
        </w:tc>
        <w:tc>
          <w:tcPr>
            <w:tcW w:w="4025" w:type="dxa"/>
            <w:shd w:val="clear" w:color="auto" w:fill="auto"/>
            <w:noWrap/>
            <w:vAlign w:val="center"/>
          </w:tcPr>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204" w:type="dxa"/>
            <w:shd w:val="clear" w:color="auto" w:fill="auto"/>
            <w:noWrap/>
            <w:vAlign w:val="center"/>
          </w:tcPr>
          <w:p>
            <w:pPr>
              <w:rPr>
                <w:rFonts w:ascii="宋体" w:hAnsi="宋体" w:cs="宋体"/>
                <w:color w:val="000000"/>
                <w:sz w:val="21"/>
                <w:szCs w:val="21"/>
              </w:rPr>
            </w:pPr>
            <w:r>
              <w:rPr>
                <w:rFonts w:hint="eastAsia" w:ascii="宋体" w:hAnsi="宋体" w:cs="宋体"/>
                <w:color w:val="000000"/>
                <w:sz w:val="21"/>
                <w:szCs w:val="21"/>
              </w:rPr>
              <w:t>日期：</w:t>
            </w:r>
          </w:p>
        </w:tc>
        <w:tc>
          <w:tcPr>
            <w:tcW w:w="3797" w:type="dxa"/>
            <w:gridSpan w:val="2"/>
            <w:shd w:val="clear" w:color="auto" w:fill="auto"/>
            <w:noWrap/>
            <w:vAlign w:val="center"/>
          </w:tcPr>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tc>
        <w:tc>
          <w:tcPr>
            <w:tcW w:w="1064" w:type="dxa"/>
            <w:shd w:val="clear" w:color="auto" w:fill="auto"/>
            <w:noWrap/>
            <w:vAlign w:val="center"/>
          </w:tcPr>
          <w:p>
            <w:pPr>
              <w:rPr>
                <w:rFonts w:ascii="宋体" w:hAnsi="宋体" w:cs="宋体"/>
                <w:color w:val="000000"/>
                <w:sz w:val="21"/>
                <w:szCs w:val="21"/>
              </w:rPr>
            </w:pPr>
            <w:r>
              <w:rPr>
                <w:rFonts w:hint="eastAsia" w:ascii="宋体" w:hAnsi="宋体" w:cs="宋体"/>
                <w:color w:val="000000"/>
                <w:sz w:val="21"/>
                <w:szCs w:val="21"/>
              </w:rPr>
              <w:t>日期：</w:t>
            </w:r>
          </w:p>
        </w:tc>
        <w:tc>
          <w:tcPr>
            <w:tcW w:w="4025" w:type="dxa"/>
            <w:shd w:val="clear" w:color="auto" w:fill="auto"/>
            <w:noWrap/>
            <w:vAlign w:val="center"/>
          </w:tcPr>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jc w:val="center"/>
        </w:trPr>
        <w:tc>
          <w:tcPr>
            <w:tcW w:w="10090" w:type="dxa"/>
            <w:gridSpan w:val="5"/>
            <w:shd w:val="clear" w:color="000000" w:fill="D9D9D9"/>
            <w:vAlign w:val="center"/>
          </w:tcPr>
          <w:p>
            <w:pPr>
              <w:pStyle w:val="2"/>
              <w:spacing w:before="0" w:beforeLines="0" w:after="0" w:afterLines="0"/>
              <w:ind w:left="120"/>
              <w:rPr>
                <w:sz w:val="21"/>
                <w:szCs w:val="21"/>
              </w:rPr>
            </w:pPr>
            <w:bookmarkStart w:id="6" w:name="_Toc511032011"/>
            <w:r>
              <w:rPr>
                <w:rFonts w:hint="eastAsia"/>
                <w:sz w:val="21"/>
                <w:szCs w:val="21"/>
              </w:rPr>
              <w:t>2</w:t>
            </w:r>
            <w:r>
              <w:rPr>
                <w:sz w:val="21"/>
                <w:szCs w:val="21"/>
              </w:rPr>
              <w:t xml:space="preserve">  </w:t>
            </w:r>
            <w:r>
              <w:rPr>
                <w:rFonts w:hint="eastAsia"/>
                <w:sz w:val="21"/>
                <w:szCs w:val="21"/>
              </w:rPr>
              <w:t>设计规范</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0090" w:type="dxa"/>
            <w:gridSpan w:val="5"/>
            <w:shd w:val="clear" w:color="auto" w:fill="auto"/>
          </w:tcPr>
          <w:p>
            <w:pPr>
              <w:rPr>
                <w:rFonts w:ascii="宋体" w:hAnsi="宋体" w:cs="宋体"/>
                <w:color w:val="000000"/>
                <w:sz w:val="21"/>
              </w:rPr>
            </w:pPr>
            <w:r>
              <w:rPr>
                <w:rFonts w:hint="eastAsia" w:ascii="宋体" w:hAnsi="宋体" w:cs="宋体"/>
                <w:color w:val="000000"/>
                <w:sz w:val="21"/>
              </w:rPr>
              <w:t>产品的设计应标准化、安全可靠，便于维护操作，应满足但不限于下列规范和标准。下述规范和标准如有更新，依据最新的版本执行，依协议签署时间为准。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2</w:t>
            </w:r>
            <w:r>
              <w:rPr>
                <w:rFonts w:ascii="黑体" w:hAnsi="黑体" w:eastAsia="黑体" w:cs="宋体"/>
                <w:color w:val="000000"/>
                <w:sz w:val="21"/>
                <w:szCs w:val="21"/>
              </w:rPr>
              <w:t xml:space="preserve">.1 </w:t>
            </w:r>
            <w:r>
              <w:rPr>
                <w:rFonts w:hint="eastAsia" w:ascii="黑体" w:hAnsi="黑体" w:eastAsia="黑体" w:cs="宋体"/>
                <w:color w:val="000000"/>
                <w:sz w:val="21"/>
                <w:szCs w:val="21"/>
              </w:rPr>
              <w:t>规范标准</w:t>
            </w:r>
          </w:p>
        </w:tc>
        <w:tc>
          <w:tcPr>
            <w:tcW w:w="8886" w:type="dxa"/>
            <w:gridSpan w:val="4"/>
            <w:shd w:val="clear" w:color="auto" w:fill="auto"/>
          </w:tcPr>
          <w:p>
            <w:pPr>
              <w:rPr>
                <w:color w:val="000000"/>
                <w:sz w:val="21"/>
              </w:rPr>
            </w:pPr>
            <w:r>
              <w:rPr>
                <w:color w:val="000000"/>
                <w:sz w:val="21"/>
              </w:rPr>
              <w:t>GB/T 156</w:t>
            </w:r>
            <w:r>
              <w:rPr>
                <w:color w:val="000000"/>
                <w:sz w:val="21"/>
              </w:rPr>
              <w:tab/>
            </w:r>
            <w:r>
              <w:rPr>
                <w:color w:val="000000"/>
                <w:sz w:val="21"/>
              </w:rPr>
              <w:tab/>
            </w:r>
            <w:r>
              <w:rPr>
                <w:rFonts w:hint="eastAsia"/>
                <w:color w:val="000000"/>
                <w:sz w:val="21"/>
              </w:rPr>
              <w:t>标准电压</w:t>
            </w:r>
          </w:p>
          <w:p>
            <w:pPr>
              <w:rPr>
                <w:color w:val="000000"/>
                <w:sz w:val="21"/>
              </w:rPr>
            </w:pPr>
            <w:r>
              <w:rPr>
                <w:color w:val="000000"/>
                <w:sz w:val="21"/>
              </w:rPr>
              <w:t>GB 311</w:t>
            </w:r>
            <w:r>
              <w:rPr>
                <w:color w:val="000000"/>
                <w:sz w:val="21"/>
              </w:rPr>
              <w:tab/>
            </w:r>
            <w:r>
              <w:rPr>
                <w:color w:val="000000"/>
                <w:sz w:val="21"/>
              </w:rPr>
              <w:tab/>
            </w:r>
            <w:r>
              <w:rPr>
                <w:color w:val="000000"/>
                <w:sz w:val="21"/>
              </w:rPr>
              <w:tab/>
            </w:r>
            <w:r>
              <w:rPr>
                <w:rFonts w:hint="eastAsia"/>
                <w:color w:val="000000"/>
                <w:sz w:val="21"/>
              </w:rPr>
              <w:t>高压输变电设备的绝缘配合</w:t>
            </w:r>
          </w:p>
          <w:p>
            <w:pPr>
              <w:rPr>
                <w:color w:val="000000"/>
                <w:sz w:val="21"/>
              </w:rPr>
            </w:pPr>
            <w:r>
              <w:rPr>
                <w:color w:val="000000"/>
                <w:sz w:val="21"/>
              </w:rPr>
              <w:t>GB 1094</w:t>
            </w:r>
            <w:r>
              <w:rPr>
                <w:color w:val="000000"/>
                <w:sz w:val="21"/>
              </w:rPr>
              <w:tab/>
            </w:r>
            <w:r>
              <w:rPr>
                <w:color w:val="000000"/>
                <w:sz w:val="21"/>
              </w:rPr>
              <w:tab/>
            </w:r>
            <w:r>
              <w:rPr>
                <w:color w:val="000000"/>
                <w:sz w:val="21"/>
              </w:rPr>
              <w:t xml:space="preserve">    </w:t>
            </w:r>
            <w:r>
              <w:rPr>
                <w:rFonts w:hint="eastAsia"/>
                <w:color w:val="000000"/>
                <w:sz w:val="21"/>
              </w:rPr>
              <w:t>电力变压器</w:t>
            </w:r>
          </w:p>
          <w:p>
            <w:pPr>
              <w:rPr>
                <w:color w:val="000000"/>
                <w:sz w:val="21"/>
              </w:rPr>
            </w:pPr>
            <w:r>
              <w:rPr>
                <w:color w:val="000000"/>
                <w:sz w:val="21"/>
              </w:rPr>
              <w:t>GB 1408-89</w:t>
            </w:r>
            <w:r>
              <w:rPr>
                <w:color w:val="000000"/>
                <w:sz w:val="21"/>
              </w:rPr>
              <w:tab/>
            </w:r>
            <w:r>
              <w:rPr>
                <w:color w:val="000000"/>
                <w:sz w:val="21"/>
              </w:rPr>
              <w:tab/>
            </w:r>
            <w:r>
              <w:rPr>
                <w:rFonts w:hint="eastAsia"/>
                <w:color w:val="000000"/>
                <w:sz w:val="21"/>
              </w:rPr>
              <w:t>固定绝缘材料工频电气强度的试验方法</w:t>
            </w:r>
          </w:p>
          <w:p>
            <w:pPr>
              <w:rPr>
                <w:color w:val="000000"/>
                <w:sz w:val="21"/>
              </w:rPr>
            </w:pPr>
            <w:r>
              <w:rPr>
                <w:color w:val="000000"/>
                <w:sz w:val="21"/>
              </w:rPr>
              <w:t>GB 4208</w:t>
            </w:r>
            <w:r>
              <w:rPr>
                <w:color w:val="000000"/>
                <w:sz w:val="21"/>
              </w:rPr>
              <w:tab/>
            </w:r>
            <w:r>
              <w:rPr>
                <w:color w:val="000000"/>
                <w:sz w:val="21"/>
              </w:rPr>
              <w:tab/>
            </w:r>
            <w:r>
              <w:rPr>
                <w:color w:val="000000"/>
                <w:sz w:val="21"/>
              </w:rPr>
              <w:t xml:space="preserve">    IP</w:t>
            </w:r>
            <w:r>
              <w:rPr>
                <w:rFonts w:hint="eastAsia"/>
                <w:color w:val="000000"/>
                <w:sz w:val="21"/>
              </w:rPr>
              <w:t>防护等级</w:t>
            </w:r>
          </w:p>
          <w:p>
            <w:pPr>
              <w:rPr>
                <w:color w:val="000000"/>
                <w:sz w:val="21"/>
              </w:rPr>
            </w:pPr>
            <w:r>
              <w:rPr>
                <w:color w:val="000000"/>
                <w:sz w:val="21"/>
              </w:rPr>
              <w:t>GB/T 6451</w:t>
            </w:r>
            <w:r>
              <w:rPr>
                <w:color w:val="000000"/>
                <w:sz w:val="21"/>
              </w:rPr>
              <w:tab/>
            </w:r>
            <w:r>
              <w:rPr>
                <w:color w:val="000000"/>
                <w:sz w:val="21"/>
              </w:rPr>
              <w:tab/>
            </w:r>
            <w:r>
              <w:rPr>
                <w:rFonts w:hint="eastAsia"/>
                <w:color w:val="000000"/>
                <w:sz w:val="21"/>
              </w:rPr>
              <w:t>油浸式电力变压器技术参数和要求</w:t>
            </w:r>
          </w:p>
          <w:p>
            <w:pPr>
              <w:rPr>
                <w:color w:val="000000"/>
                <w:sz w:val="21"/>
              </w:rPr>
            </w:pPr>
            <w:r>
              <w:rPr>
                <w:color w:val="000000"/>
                <w:sz w:val="21"/>
              </w:rPr>
              <w:t>GB/T 7354</w:t>
            </w:r>
            <w:r>
              <w:rPr>
                <w:color w:val="000000"/>
                <w:sz w:val="21"/>
              </w:rPr>
              <w:tab/>
            </w:r>
            <w:r>
              <w:rPr>
                <w:color w:val="000000"/>
                <w:sz w:val="21"/>
              </w:rPr>
              <w:tab/>
            </w:r>
            <w:r>
              <w:rPr>
                <w:rFonts w:hint="eastAsia"/>
                <w:color w:val="000000"/>
                <w:sz w:val="21"/>
              </w:rPr>
              <w:t>局部放电测量</w:t>
            </w:r>
          </w:p>
          <w:p>
            <w:pPr>
              <w:rPr>
                <w:color w:val="000000"/>
                <w:sz w:val="21"/>
              </w:rPr>
            </w:pPr>
            <w:r>
              <w:rPr>
                <w:color w:val="000000"/>
                <w:sz w:val="21"/>
              </w:rPr>
              <w:t>GB 11032</w:t>
            </w:r>
            <w:r>
              <w:rPr>
                <w:color w:val="000000"/>
                <w:sz w:val="21"/>
              </w:rPr>
              <w:tab/>
            </w:r>
            <w:r>
              <w:rPr>
                <w:color w:val="000000"/>
                <w:sz w:val="21"/>
              </w:rPr>
              <w:tab/>
            </w:r>
            <w:r>
              <w:rPr>
                <w:rFonts w:hint="eastAsia"/>
                <w:color w:val="000000"/>
                <w:sz w:val="21"/>
              </w:rPr>
              <w:t>交流无间隙金属氧化物避雷器</w:t>
            </w:r>
          </w:p>
          <w:p>
            <w:pPr>
              <w:rPr>
                <w:color w:val="000000"/>
                <w:sz w:val="21"/>
              </w:rPr>
            </w:pPr>
            <w:r>
              <w:rPr>
                <w:color w:val="000000"/>
                <w:sz w:val="21"/>
              </w:rPr>
              <w:t>GB/T 12325</w:t>
            </w:r>
            <w:r>
              <w:rPr>
                <w:color w:val="000000"/>
                <w:sz w:val="21"/>
              </w:rPr>
              <w:tab/>
            </w:r>
            <w:r>
              <w:rPr>
                <w:color w:val="000000"/>
                <w:sz w:val="21"/>
              </w:rPr>
              <w:tab/>
            </w:r>
            <w:r>
              <w:rPr>
                <w:rFonts w:hint="eastAsia"/>
                <w:color w:val="000000"/>
                <w:sz w:val="21"/>
              </w:rPr>
              <w:t>电能质量</w:t>
            </w:r>
            <w:r>
              <w:rPr>
                <w:color w:val="000000"/>
                <w:sz w:val="21"/>
              </w:rPr>
              <w:t xml:space="preserve"> </w:t>
            </w:r>
            <w:r>
              <w:rPr>
                <w:rFonts w:hint="eastAsia"/>
                <w:color w:val="000000"/>
                <w:sz w:val="21"/>
              </w:rPr>
              <w:t>供电电压偏差</w:t>
            </w:r>
          </w:p>
          <w:p>
            <w:pPr>
              <w:rPr>
                <w:color w:val="000000"/>
                <w:sz w:val="21"/>
              </w:rPr>
            </w:pPr>
            <w:r>
              <w:rPr>
                <w:color w:val="000000"/>
                <w:sz w:val="21"/>
              </w:rPr>
              <w:t>GB/T 12326</w:t>
            </w:r>
            <w:r>
              <w:rPr>
                <w:color w:val="000000"/>
                <w:sz w:val="21"/>
              </w:rPr>
              <w:tab/>
            </w:r>
            <w:r>
              <w:rPr>
                <w:color w:val="000000"/>
                <w:sz w:val="21"/>
              </w:rPr>
              <w:tab/>
            </w:r>
            <w:r>
              <w:rPr>
                <w:rFonts w:hint="eastAsia"/>
                <w:color w:val="000000"/>
                <w:sz w:val="21"/>
              </w:rPr>
              <w:t>电能质量</w:t>
            </w:r>
            <w:r>
              <w:rPr>
                <w:color w:val="000000"/>
                <w:sz w:val="21"/>
              </w:rPr>
              <w:t xml:space="preserve"> </w:t>
            </w:r>
            <w:r>
              <w:rPr>
                <w:rFonts w:hint="eastAsia"/>
                <w:color w:val="000000"/>
                <w:sz w:val="21"/>
              </w:rPr>
              <w:t>电压波动和闪变</w:t>
            </w:r>
          </w:p>
          <w:p>
            <w:pPr>
              <w:rPr>
                <w:color w:val="000000"/>
                <w:sz w:val="21"/>
              </w:rPr>
            </w:pPr>
            <w:r>
              <w:rPr>
                <w:color w:val="000000"/>
                <w:sz w:val="21"/>
              </w:rPr>
              <w:t>GB/T 13499</w:t>
            </w:r>
            <w:r>
              <w:rPr>
                <w:color w:val="000000"/>
                <w:sz w:val="21"/>
              </w:rPr>
              <w:tab/>
            </w:r>
            <w:r>
              <w:rPr>
                <w:color w:val="000000"/>
                <w:sz w:val="21"/>
              </w:rPr>
              <w:tab/>
            </w:r>
            <w:r>
              <w:rPr>
                <w:rFonts w:hint="eastAsia"/>
                <w:color w:val="000000"/>
                <w:sz w:val="21"/>
              </w:rPr>
              <w:t>电力变压器应用导则</w:t>
            </w:r>
          </w:p>
          <w:p>
            <w:pPr>
              <w:rPr>
                <w:color w:val="000000"/>
                <w:sz w:val="21"/>
              </w:rPr>
            </w:pPr>
            <w:r>
              <w:rPr>
                <w:color w:val="000000"/>
                <w:sz w:val="21"/>
              </w:rPr>
              <w:t>GB/T 14285</w:t>
            </w:r>
            <w:r>
              <w:rPr>
                <w:color w:val="000000"/>
                <w:sz w:val="21"/>
              </w:rPr>
              <w:tab/>
            </w:r>
            <w:r>
              <w:rPr>
                <w:color w:val="000000"/>
                <w:sz w:val="21"/>
              </w:rPr>
              <w:tab/>
            </w:r>
            <w:r>
              <w:rPr>
                <w:rFonts w:hint="eastAsia"/>
                <w:color w:val="000000"/>
                <w:sz w:val="21"/>
              </w:rPr>
              <w:t>继电保护和安全自动装置技术规程</w:t>
            </w:r>
          </w:p>
          <w:p>
            <w:pPr>
              <w:rPr>
                <w:color w:val="000000"/>
                <w:sz w:val="21"/>
              </w:rPr>
            </w:pPr>
            <w:r>
              <w:rPr>
                <w:color w:val="000000"/>
                <w:sz w:val="21"/>
              </w:rPr>
              <w:t>GB/T 14549</w:t>
            </w:r>
            <w:r>
              <w:rPr>
                <w:color w:val="000000"/>
                <w:sz w:val="21"/>
              </w:rPr>
              <w:tab/>
            </w:r>
            <w:r>
              <w:rPr>
                <w:color w:val="000000"/>
                <w:sz w:val="21"/>
              </w:rPr>
              <w:tab/>
            </w:r>
            <w:r>
              <w:rPr>
                <w:rFonts w:hint="eastAsia"/>
                <w:color w:val="000000"/>
                <w:sz w:val="21"/>
              </w:rPr>
              <w:t>电能质量</w:t>
            </w:r>
            <w:r>
              <w:rPr>
                <w:color w:val="000000"/>
                <w:sz w:val="21"/>
              </w:rPr>
              <w:t xml:space="preserve"> </w:t>
            </w:r>
            <w:r>
              <w:rPr>
                <w:rFonts w:hint="eastAsia"/>
                <w:color w:val="000000"/>
                <w:sz w:val="21"/>
              </w:rPr>
              <w:t>公用电网谐波</w:t>
            </w:r>
          </w:p>
          <w:p>
            <w:pPr>
              <w:rPr>
                <w:color w:val="000000"/>
                <w:sz w:val="21"/>
              </w:rPr>
            </w:pPr>
            <w:r>
              <w:rPr>
                <w:color w:val="000000"/>
                <w:sz w:val="21"/>
              </w:rPr>
              <w:t>GB/T 15543</w:t>
            </w:r>
            <w:r>
              <w:rPr>
                <w:color w:val="000000"/>
                <w:sz w:val="21"/>
              </w:rPr>
              <w:tab/>
            </w:r>
            <w:r>
              <w:rPr>
                <w:color w:val="000000"/>
                <w:sz w:val="21"/>
              </w:rPr>
              <w:tab/>
            </w:r>
            <w:r>
              <w:rPr>
                <w:rFonts w:hint="eastAsia"/>
                <w:color w:val="000000"/>
                <w:sz w:val="21"/>
              </w:rPr>
              <w:t>电能质量</w:t>
            </w:r>
            <w:r>
              <w:rPr>
                <w:color w:val="000000"/>
                <w:sz w:val="21"/>
              </w:rPr>
              <w:t xml:space="preserve"> </w:t>
            </w:r>
            <w:r>
              <w:rPr>
                <w:rFonts w:hint="eastAsia"/>
                <w:color w:val="000000"/>
                <w:sz w:val="21"/>
              </w:rPr>
              <w:t>三相电压不平衡</w:t>
            </w:r>
          </w:p>
          <w:p>
            <w:pPr>
              <w:rPr>
                <w:color w:val="000000"/>
                <w:sz w:val="21"/>
              </w:rPr>
            </w:pPr>
            <w:r>
              <w:rPr>
                <w:color w:val="000000"/>
                <w:sz w:val="21"/>
              </w:rPr>
              <w:t>GB/T 15945</w:t>
            </w:r>
            <w:r>
              <w:rPr>
                <w:color w:val="000000"/>
                <w:sz w:val="21"/>
              </w:rPr>
              <w:tab/>
            </w:r>
            <w:r>
              <w:rPr>
                <w:color w:val="000000"/>
                <w:sz w:val="21"/>
              </w:rPr>
              <w:tab/>
            </w:r>
            <w:r>
              <w:rPr>
                <w:rFonts w:hint="eastAsia"/>
                <w:color w:val="000000"/>
                <w:sz w:val="21"/>
              </w:rPr>
              <w:t>电能质量</w:t>
            </w:r>
            <w:r>
              <w:rPr>
                <w:color w:val="000000"/>
                <w:sz w:val="21"/>
              </w:rPr>
              <w:t xml:space="preserve"> </w:t>
            </w:r>
            <w:r>
              <w:rPr>
                <w:rFonts w:hint="eastAsia"/>
                <w:color w:val="000000"/>
                <w:sz w:val="21"/>
              </w:rPr>
              <w:t>电力系统频率允许偏差</w:t>
            </w:r>
          </w:p>
          <w:p>
            <w:pPr>
              <w:rPr>
                <w:color w:val="000000"/>
                <w:sz w:val="21"/>
              </w:rPr>
            </w:pPr>
            <w:r>
              <w:rPr>
                <w:color w:val="000000"/>
                <w:sz w:val="21"/>
              </w:rPr>
              <w:t>GB/T 17468</w:t>
            </w:r>
            <w:r>
              <w:rPr>
                <w:color w:val="000000"/>
                <w:sz w:val="21"/>
              </w:rPr>
              <w:tab/>
            </w:r>
            <w:r>
              <w:rPr>
                <w:color w:val="000000"/>
                <w:sz w:val="21"/>
              </w:rPr>
              <w:tab/>
            </w:r>
            <w:r>
              <w:rPr>
                <w:rFonts w:hint="eastAsia"/>
                <w:color w:val="000000"/>
                <w:sz w:val="21"/>
              </w:rPr>
              <w:t>电力变压器选用导则</w:t>
            </w:r>
          </w:p>
          <w:p>
            <w:pPr>
              <w:rPr>
                <w:color w:val="000000"/>
                <w:sz w:val="21"/>
              </w:rPr>
            </w:pPr>
            <w:r>
              <w:rPr>
                <w:color w:val="000000"/>
                <w:sz w:val="21"/>
              </w:rPr>
              <w:t>DL/T 539-93</w:t>
            </w:r>
            <w:r>
              <w:rPr>
                <w:color w:val="000000"/>
                <w:sz w:val="21"/>
              </w:rPr>
              <w:tab/>
            </w:r>
            <w:r>
              <w:rPr>
                <w:color w:val="000000"/>
                <w:sz w:val="21"/>
              </w:rPr>
              <w:t xml:space="preserve">    </w:t>
            </w:r>
            <w:r>
              <w:rPr>
                <w:rFonts w:hint="eastAsia"/>
                <w:color w:val="000000"/>
                <w:sz w:val="21"/>
              </w:rPr>
              <w:t>户内交流高压变压器和元部件凝露及污秽试验技术条件</w:t>
            </w:r>
          </w:p>
          <w:p>
            <w:pPr>
              <w:rPr>
                <w:color w:val="000000"/>
                <w:sz w:val="21"/>
              </w:rPr>
            </w:pPr>
            <w:r>
              <w:rPr>
                <w:color w:val="000000"/>
                <w:sz w:val="21"/>
              </w:rPr>
              <w:t xml:space="preserve">DL/T 722-2014    </w:t>
            </w:r>
            <w:r>
              <w:rPr>
                <w:rFonts w:hint="eastAsia"/>
                <w:color w:val="000000"/>
                <w:sz w:val="21"/>
              </w:rPr>
              <w:t>变压器油中溶解气体分析和判断导则</w:t>
            </w:r>
          </w:p>
          <w:p>
            <w:pPr>
              <w:rPr>
                <w:color w:val="000000"/>
                <w:sz w:val="21"/>
              </w:rPr>
            </w:pPr>
            <w:r>
              <w:rPr>
                <w:color w:val="000000"/>
                <w:sz w:val="21"/>
              </w:rPr>
              <w:t>ISO 12944</w:t>
            </w:r>
            <w:r>
              <w:rPr>
                <w:color w:val="000000"/>
                <w:sz w:val="21"/>
              </w:rPr>
              <w:tab/>
            </w:r>
            <w:r>
              <w:rPr>
                <w:color w:val="000000"/>
                <w:sz w:val="21"/>
              </w:rPr>
              <w:tab/>
            </w:r>
            <w:r>
              <w:rPr>
                <w:color w:val="000000"/>
                <w:sz w:val="21"/>
              </w:rPr>
              <w:t xml:space="preserve"> </w:t>
            </w:r>
            <w:r>
              <w:rPr>
                <w:rFonts w:hint="eastAsia"/>
                <w:color w:val="000000"/>
                <w:sz w:val="21"/>
              </w:rPr>
              <w:t>钢金属件喷涂保护标准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vAlign w:val="center"/>
          </w:tcPr>
          <w:p>
            <w:pPr>
              <w:pStyle w:val="2"/>
              <w:spacing w:before="0" w:beforeLines="0" w:after="0" w:afterLines="0"/>
              <w:ind w:left="120"/>
              <w:rPr>
                <w:sz w:val="21"/>
                <w:szCs w:val="21"/>
              </w:rPr>
            </w:pPr>
            <w:bookmarkStart w:id="7" w:name="_Toc511032012"/>
            <w:r>
              <w:rPr>
                <w:sz w:val="21"/>
                <w:szCs w:val="21"/>
              </w:rPr>
              <w:t xml:space="preserve">3  </w:t>
            </w:r>
            <w:r>
              <w:rPr>
                <w:rFonts w:hint="eastAsia"/>
                <w:sz w:val="21"/>
                <w:szCs w:val="21"/>
              </w:rPr>
              <w:t>基本参数</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w:t>
            </w:r>
          </w:p>
        </w:tc>
        <w:tc>
          <w:tcPr>
            <w:tcW w:w="1671" w:type="dxa"/>
            <w:shd w:val="clear" w:color="auto" w:fill="auto"/>
          </w:tcPr>
          <w:p>
            <w:pPr>
              <w:rPr>
                <w:sz w:val="21"/>
                <w:szCs w:val="21"/>
              </w:rPr>
            </w:pPr>
            <w:r>
              <w:rPr>
                <w:sz w:val="21"/>
                <w:szCs w:val="21"/>
              </w:rPr>
              <w:t>型式</w:t>
            </w:r>
          </w:p>
        </w:tc>
        <w:tc>
          <w:tcPr>
            <w:tcW w:w="7215" w:type="dxa"/>
            <w:gridSpan w:val="3"/>
            <w:shd w:val="clear" w:color="auto" w:fill="auto"/>
          </w:tcPr>
          <w:p>
            <w:pPr>
              <w:rPr>
                <w:sz w:val="21"/>
                <w:szCs w:val="21"/>
              </w:rPr>
            </w:pPr>
            <w:r>
              <w:rPr>
                <w:sz w:val="21"/>
                <w:szCs w:val="21"/>
              </w:rPr>
              <w:t>三相双绕组油浸式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3.2</w:t>
            </w:r>
          </w:p>
        </w:tc>
        <w:tc>
          <w:tcPr>
            <w:tcW w:w="1671" w:type="dxa"/>
            <w:shd w:val="clear" w:color="auto" w:fill="auto"/>
          </w:tcPr>
          <w:p>
            <w:pPr>
              <w:rPr>
                <w:sz w:val="21"/>
                <w:szCs w:val="21"/>
              </w:rPr>
            </w:pPr>
            <w:r>
              <w:rPr>
                <w:sz w:val="21"/>
                <w:szCs w:val="21"/>
              </w:rPr>
              <w:t>额定容量</w:t>
            </w:r>
          </w:p>
        </w:tc>
        <w:tc>
          <w:tcPr>
            <w:tcW w:w="7215" w:type="dxa"/>
            <w:gridSpan w:val="3"/>
            <w:shd w:val="clear" w:color="auto" w:fill="auto"/>
          </w:tcPr>
          <w:p>
            <w:pPr>
              <w:rPr>
                <w:sz w:val="21"/>
                <w:szCs w:val="21"/>
              </w:rPr>
            </w:pPr>
            <w:r>
              <w:rPr>
                <w:b/>
                <w:sz w:val="21"/>
                <w:szCs w:val="21"/>
                <w:highlight w:val="green"/>
              </w:rPr>
              <w:t>RZJS-B8</w:t>
            </w:r>
            <w:r>
              <w:rPr>
                <w:sz w:val="21"/>
                <w:szCs w:val="21"/>
              </w:rPr>
              <w:t xml:space="preserve"> kVA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3.3</w:t>
            </w:r>
          </w:p>
        </w:tc>
        <w:tc>
          <w:tcPr>
            <w:tcW w:w="1671" w:type="dxa"/>
            <w:shd w:val="clear" w:color="auto" w:fill="auto"/>
          </w:tcPr>
          <w:p>
            <w:pPr>
              <w:rPr>
                <w:sz w:val="21"/>
                <w:szCs w:val="21"/>
              </w:rPr>
            </w:pPr>
            <w:r>
              <w:rPr>
                <w:sz w:val="21"/>
                <w:szCs w:val="21"/>
              </w:rPr>
              <w:t>频率：</w:t>
            </w:r>
          </w:p>
        </w:tc>
        <w:tc>
          <w:tcPr>
            <w:tcW w:w="7215" w:type="dxa"/>
            <w:gridSpan w:val="3"/>
            <w:shd w:val="clear" w:color="auto" w:fill="auto"/>
          </w:tcPr>
          <w:p>
            <w:pPr>
              <w:rPr>
                <w:sz w:val="21"/>
                <w:szCs w:val="21"/>
              </w:rPr>
            </w:pPr>
            <w:r>
              <w:rPr>
                <w:b/>
                <w:sz w:val="21"/>
                <w:szCs w:val="21"/>
                <w:highlight w:val="green"/>
              </w:rPr>
              <w:t>RZJS-C8</w:t>
            </w:r>
            <w:r>
              <w:rPr>
                <w:sz w:val="21"/>
                <w:szCs w:val="21"/>
              </w:rPr>
              <w:t xml:space="preserve"> 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3.4</w:t>
            </w:r>
          </w:p>
        </w:tc>
        <w:tc>
          <w:tcPr>
            <w:tcW w:w="1671" w:type="dxa"/>
            <w:shd w:val="clear" w:color="auto" w:fill="auto"/>
          </w:tcPr>
          <w:p>
            <w:pPr>
              <w:rPr>
                <w:sz w:val="21"/>
                <w:szCs w:val="21"/>
              </w:rPr>
            </w:pPr>
            <w:r>
              <w:rPr>
                <w:sz w:val="21"/>
                <w:szCs w:val="21"/>
              </w:rPr>
              <w:t>额定变比</w:t>
            </w:r>
          </w:p>
        </w:tc>
        <w:tc>
          <w:tcPr>
            <w:tcW w:w="7215" w:type="dxa"/>
            <w:gridSpan w:val="3"/>
            <w:shd w:val="clear" w:color="auto" w:fill="auto"/>
          </w:tcPr>
          <w:p>
            <w:pPr>
              <w:rPr>
                <w:sz w:val="21"/>
                <w:szCs w:val="21"/>
              </w:rPr>
            </w:pPr>
            <w:r>
              <w:rPr>
                <w:b/>
                <w:sz w:val="21"/>
                <w:szCs w:val="21"/>
                <w:highlight w:val="green"/>
              </w:rPr>
              <w:t>RZJS-D10</w:t>
            </w:r>
            <w:r>
              <w:rPr>
                <w:rFonts w:hint="eastAsia"/>
                <w:sz w:val="21"/>
                <w:szCs w:val="21"/>
              </w:rPr>
              <w:t>kV</w:t>
            </w:r>
            <w:r>
              <w:rPr>
                <w:sz w:val="21"/>
                <w:szCs w:val="21"/>
              </w:rPr>
              <w:t>/</w:t>
            </w:r>
            <w:r>
              <w:rPr>
                <w:b/>
                <w:sz w:val="21"/>
                <w:szCs w:val="21"/>
                <w:highlight w:val="green"/>
              </w:rPr>
              <w:t xml:space="preserve"> RZJS-D14</w:t>
            </w:r>
            <w:r>
              <w:rPr>
                <w:sz w:val="21"/>
                <w:szCs w:val="21"/>
              </w:rPr>
              <w:t>kV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3.5</w:t>
            </w:r>
          </w:p>
        </w:tc>
        <w:tc>
          <w:tcPr>
            <w:tcW w:w="1671" w:type="dxa"/>
            <w:shd w:val="clear" w:color="auto" w:fill="auto"/>
          </w:tcPr>
          <w:p>
            <w:pPr>
              <w:rPr>
                <w:sz w:val="21"/>
                <w:szCs w:val="21"/>
              </w:rPr>
            </w:pPr>
            <w:r>
              <w:rPr>
                <w:rFonts w:hint="eastAsia"/>
                <w:sz w:val="21"/>
                <w:szCs w:val="21"/>
              </w:rPr>
              <w:t>超额</w:t>
            </w:r>
            <w:r>
              <w:rPr>
                <w:sz w:val="21"/>
                <w:szCs w:val="21"/>
              </w:rPr>
              <w:t>运行</w:t>
            </w:r>
            <w:r>
              <w:rPr>
                <w:rFonts w:hint="eastAsia"/>
                <w:sz w:val="21"/>
                <w:szCs w:val="21"/>
              </w:rPr>
              <w:t>能力</w:t>
            </w:r>
          </w:p>
        </w:tc>
        <w:tc>
          <w:tcPr>
            <w:tcW w:w="7215" w:type="dxa"/>
            <w:gridSpan w:val="3"/>
            <w:shd w:val="clear" w:color="auto" w:fill="auto"/>
          </w:tcPr>
          <w:p>
            <w:pPr>
              <w:rPr>
                <w:sz w:val="21"/>
                <w:szCs w:val="21"/>
              </w:rPr>
            </w:pPr>
            <w:r>
              <w:rPr>
                <w:rFonts w:hint="eastAsia"/>
                <w:sz w:val="21"/>
                <w:szCs w:val="21"/>
              </w:rPr>
              <w:t>过流能力，</w:t>
            </w:r>
            <w:r>
              <w:rPr>
                <w:sz w:val="21"/>
                <w:szCs w:val="21"/>
              </w:rPr>
              <w:t>1.11</w:t>
            </w:r>
            <w:r>
              <w:rPr>
                <w:rFonts w:hint="eastAsia"/>
                <w:sz w:val="21"/>
                <w:szCs w:val="21"/>
              </w:rPr>
              <w:t>倍过载运行。变压器应有在低压电压</w:t>
            </w:r>
            <w:r>
              <w:rPr>
                <w:b/>
                <w:sz w:val="21"/>
                <w:szCs w:val="21"/>
                <w:highlight w:val="green"/>
              </w:rPr>
              <w:t>RZJS-D14</w:t>
            </w:r>
            <w:r>
              <w:rPr>
                <w:sz w:val="21"/>
                <w:szCs w:val="21"/>
              </w:rPr>
              <w:t>kV</w:t>
            </w:r>
            <w:r>
              <w:rPr>
                <w:rFonts w:hint="eastAsia"/>
                <w:sz w:val="21"/>
                <w:szCs w:val="21"/>
              </w:rPr>
              <w:t>±10</w:t>
            </w:r>
            <w:r>
              <w:rPr>
                <w:sz w:val="21"/>
                <w:szCs w:val="21"/>
              </w:rPr>
              <w:t>%</w:t>
            </w:r>
            <w:r>
              <w:rPr>
                <w:rFonts w:hint="eastAsia"/>
                <w:sz w:val="21"/>
                <w:szCs w:val="21"/>
              </w:rPr>
              <w:t>范围内，超额定电流连续运行的能力。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3.6</w:t>
            </w:r>
          </w:p>
        </w:tc>
        <w:tc>
          <w:tcPr>
            <w:tcW w:w="1671" w:type="dxa"/>
            <w:shd w:val="clear" w:color="auto" w:fill="auto"/>
          </w:tcPr>
          <w:p>
            <w:pPr>
              <w:rPr>
                <w:sz w:val="21"/>
                <w:szCs w:val="21"/>
              </w:rPr>
            </w:pPr>
            <w:r>
              <w:rPr>
                <w:rFonts w:hint="eastAsia"/>
                <w:sz w:val="21"/>
                <w:szCs w:val="21"/>
              </w:rPr>
              <w:t>过流能力的弹性值</w:t>
            </w:r>
          </w:p>
        </w:tc>
        <w:tc>
          <w:tcPr>
            <w:tcW w:w="7215" w:type="dxa"/>
            <w:gridSpan w:val="3"/>
            <w:shd w:val="clear" w:color="auto" w:fill="auto"/>
          </w:tcPr>
          <w:p>
            <w:pPr>
              <w:rPr>
                <w:sz w:val="21"/>
                <w:szCs w:val="21"/>
              </w:rPr>
            </w:pPr>
            <w:r>
              <w:rPr>
                <w:rFonts w:hint="eastAsia"/>
                <w:sz w:val="21"/>
                <w:szCs w:val="21"/>
              </w:rPr>
              <w:t>如果冷却水温度小于冷却水进口最高温度，则变压器应能有流过更高电流的能力，即项</w:t>
            </w:r>
            <w:r>
              <w:rPr>
                <w:sz w:val="21"/>
                <w:szCs w:val="21"/>
              </w:rPr>
              <w:t>3</w:t>
            </w:r>
            <w:r>
              <w:rPr>
                <w:rFonts w:hint="eastAsia"/>
                <w:sz w:val="21"/>
                <w:szCs w:val="21"/>
              </w:rPr>
              <w:t>.</w:t>
            </w:r>
            <w:r>
              <w:rPr>
                <w:sz w:val="21"/>
                <w:szCs w:val="21"/>
              </w:rPr>
              <w:t>5</w:t>
            </w:r>
            <w:r>
              <w:rPr>
                <w:rFonts w:hint="eastAsia"/>
                <w:sz w:val="21"/>
                <w:szCs w:val="21"/>
              </w:rPr>
              <w:t>中的的电流额定值应升高。</w:t>
            </w:r>
          </w:p>
          <w:p>
            <w:pPr>
              <w:rPr>
                <w:color w:val="92D050"/>
                <w:sz w:val="21"/>
                <w:szCs w:val="21"/>
              </w:rPr>
            </w:pPr>
            <w:r>
              <w:rPr>
                <w:rFonts w:hint="eastAsia"/>
                <w:color w:val="92D050"/>
                <w:sz w:val="21"/>
                <w:szCs w:val="21"/>
              </w:rPr>
              <w:t>入口水温≤55℃ 过流能力8264A</w:t>
            </w:r>
            <w:r>
              <w:rPr>
                <w:color w:val="92D050"/>
                <w:sz w:val="21"/>
                <w:szCs w:val="21"/>
              </w:rPr>
              <w:t xml:space="preserve">  </w:t>
            </w:r>
            <w:r>
              <w:rPr>
                <w:rFonts w:hint="eastAsia"/>
                <w:color w:val="92D050"/>
                <w:sz w:val="21"/>
                <w:szCs w:val="21"/>
              </w:rPr>
              <w:t>入口水温≤5</w:t>
            </w:r>
            <w:r>
              <w:rPr>
                <w:color w:val="92D050"/>
                <w:sz w:val="21"/>
                <w:szCs w:val="21"/>
              </w:rPr>
              <w:t>0</w:t>
            </w:r>
            <w:r>
              <w:rPr>
                <w:rFonts w:hint="eastAsia"/>
                <w:color w:val="92D050"/>
                <w:sz w:val="21"/>
                <w:szCs w:val="21"/>
              </w:rPr>
              <w:t>℃ 过流能力8347A</w:t>
            </w:r>
            <w:r>
              <w:rPr>
                <w:color w:val="92D050"/>
                <w:sz w:val="21"/>
                <w:szCs w:val="21"/>
              </w:rPr>
              <w:t xml:space="preserve">  </w:t>
            </w:r>
          </w:p>
          <w:p>
            <w:pPr>
              <w:rPr>
                <w:color w:val="92D050"/>
                <w:sz w:val="21"/>
                <w:szCs w:val="21"/>
              </w:rPr>
            </w:pPr>
            <w:r>
              <w:rPr>
                <w:rFonts w:hint="eastAsia"/>
                <w:color w:val="92D050"/>
                <w:sz w:val="21"/>
                <w:szCs w:val="21"/>
              </w:rPr>
              <w:t>入口水温≤45℃ 过流能力8427A</w:t>
            </w:r>
            <w:r>
              <w:rPr>
                <w:color w:val="92D050"/>
                <w:sz w:val="21"/>
                <w:szCs w:val="21"/>
              </w:rPr>
              <w:t xml:space="preserve">  </w:t>
            </w:r>
            <w:r>
              <w:rPr>
                <w:rFonts w:hint="eastAsia"/>
                <w:color w:val="92D050"/>
                <w:sz w:val="21"/>
                <w:szCs w:val="21"/>
              </w:rPr>
              <w:t>入口水温≤4</w:t>
            </w:r>
            <w:r>
              <w:rPr>
                <w:color w:val="92D050"/>
                <w:sz w:val="21"/>
                <w:szCs w:val="21"/>
              </w:rPr>
              <w:t>0</w:t>
            </w:r>
            <w:r>
              <w:rPr>
                <w:rFonts w:hint="eastAsia"/>
                <w:color w:val="92D050"/>
                <w:sz w:val="21"/>
                <w:szCs w:val="21"/>
              </w:rPr>
              <w:t>℃ 过流能力8503A</w:t>
            </w:r>
          </w:p>
          <w:p>
            <w:pPr>
              <w:rPr>
                <w:sz w:val="21"/>
                <w:szCs w:val="21"/>
              </w:rPr>
            </w:pPr>
            <w:r>
              <w:rPr>
                <w:rFonts w:hint="eastAsia"/>
                <w:color w:val="92D050"/>
                <w:sz w:val="21"/>
                <w:szCs w:val="21"/>
              </w:rPr>
              <w:t>入口水温≤35℃ 过流能力8575A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3.7</w:t>
            </w:r>
          </w:p>
        </w:tc>
        <w:tc>
          <w:tcPr>
            <w:tcW w:w="1671" w:type="dxa"/>
            <w:shd w:val="clear" w:color="auto" w:fill="auto"/>
          </w:tcPr>
          <w:p>
            <w:pPr>
              <w:rPr>
                <w:sz w:val="21"/>
                <w:szCs w:val="21"/>
              </w:rPr>
            </w:pPr>
            <w:r>
              <w:rPr>
                <w:sz w:val="21"/>
                <w:szCs w:val="21"/>
              </w:rPr>
              <w:t>高压侧分接</w:t>
            </w:r>
          </w:p>
        </w:tc>
        <w:tc>
          <w:tcPr>
            <w:tcW w:w="7215" w:type="dxa"/>
            <w:gridSpan w:val="3"/>
            <w:shd w:val="clear" w:color="auto" w:fill="auto"/>
          </w:tcPr>
          <w:p>
            <w:pPr>
              <w:rPr>
                <w:sz w:val="21"/>
                <w:szCs w:val="21"/>
              </w:rPr>
            </w:pPr>
            <w:r>
              <w:rPr>
                <w:rFonts w:hint="eastAsia"/>
                <w:sz w:val="21"/>
                <w:szCs w:val="21"/>
              </w:rPr>
              <w:t>±</w:t>
            </w:r>
            <w:r>
              <w:rPr>
                <w:b/>
                <w:sz w:val="21"/>
                <w:szCs w:val="21"/>
                <w:highlight w:val="green"/>
              </w:rPr>
              <w:t>RZJS-F10</w:t>
            </w:r>
            <w:r>
              <w:rPr>
                <w:sz w:val="21"/>
                <w:szCs w:val="21"/>
              </w:rPr>
              <w:t>×</w:t>
            </w:r>
            <w:r>
              <w:rPr>
                <w:b/>
                <w:sz w:val="21"/>
                <w:szCs w:val="21"/>
                <w:highlight w:val="green"/>
              </w:rPr>
              <w:t>RZJS-G10</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3.8</w:t>
            </w:r>
          </w:p>
        </w:tc>
        <w:tc>
          <w:tcPr>
            <w:tcW w:w="1671" w:type="dxa"/>
            <w:shd w:val="clear" w:color="auto" w:fill="auto"/>
          </w:tcPr>
          <w:p>
            <w:pPr>
              <w:rPr>
                <w:sz w:val="21"/>
                <w:szCs w:val="21"/>
              </w:rPr>
            </w:pPr>
            <w:r>
              <w:rPr>
                <w:sz w:val="21"/>
                <w:szCs w:val="21"/>
              </w:rPr>
              <w:t>调压方式</w:t>
            </w:r>
          </w:p>
        </w:tc>
        <w:tc>
          <w:tcPr>
            <w:tcW w:w="7215" w:type="dxa"/>
            <w:gridSpan w:val="3"/>
            <w:shd w:val="clear" w:color="auto" w:fill="auto"/>
          </w:tcPr>
          <w:p>
            <w:pPr>
              <w:rPr>
                <w:sz w:val="21"/>
                <w:szCs w:val="21"/>
              </w:rPr>
            </w:pPr>
            <w:r>
              <w:rPr>
                <w:b/>
                <w:sz w:val="21"/>
                <w:szCs w:val="21"/>
                <w:highlight w:val="green"/>
              </w:rPr>
              <w:t>RZJS-H10</w:t>
            </w:r>
            <w:r>
              <w:rPr>
                <w:sz w:val="21"/>
                <w:szCs w:val="21"/>
              </w:rPr>
              <w:t>调压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3.9</w:t>
            </w:r>
          </w:p>
        </w:tc>
        <w:tc>
          <w:tcPr>
            <w:tcW w:w="1671" w:type="dxa"/>
            <w:shd w:val="clear" w:color="auto" w:fill="auto"/>
          </w:tcPr>
          <w:p>
            <w:pPr>
              <w:rPr>
                <w:sz w:val="21"/>
                <w:szCs w:val="21"/>
              </w:rPr>
            </w:pPr>
            <w:r>
              <w:rPr>
                <w:sz w:val="21"/>
                <w:szCs w:val="21"/>
              </w:rPr>
              <w:t>联结组别</w:t>
            </w:r>
          </w:p>
        </w:tc>
        <w:tc>
          <w:tcPr>
            <w:tcW w:w="7215" w:type="dxa"/>
            <w:gridSpan w:val="3"/>
            <w:shd w:val="clear" w:color="auto" w:fill="auto"/>
          </w:tcPr>
          <w:p>
            <w:pPr>
              <w:rPr>
                <w:sz w:val="21"/>
                <w:szCs w:val="21"/>
              </w:rPr>
            </w:pPr>
            <w:r>
              <w:rPr>
                <w:sz w:val="21"/>
                <w:szCs w:val="21"/>
              </w:rPr>
              <w:t>Dyn11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3.10</w:t>
            </w:r>
          </w:p>
        </w:tc>
        <w:tc>
          <w:tcPr>
            <w:tcW w:w="1671" w:type="dxa"/>
            <w:shd w:val="clear" w:color="auto" w:fill="auto"/>
          </w:tcPr>
          <w:p>
            <w:pPr>
              <w:rPr>
                <w:sz w:val="21"/>
                <w:szCs w:val="21"/>
              </w:rPr>
            </w:pPr>
            <w:r>
              <w:rPr>
                <w:sz w:val="21"/>
                <w:szCs w:val="21"/>
              </w:rPr>
              <w:t>阻抗电压</w:t>
            </w:r>
          </w:p>
        </w:tc>
        <w:tc>
          <w:tcPr>
            <w:tcW w:w="7215" w:type="dxa"/>
            <w:gridSpan w:val="3"/>
            <w:shd w:val="clear" w:color="auto" w:fill="auto"/>
          </w:tcPr>
          <w:p>
            <w:pPr>
              <w:rPr>
                <w:sz w:val="21"/>
                <w:szCs w:val="21"/>
              </w:rPr>
            </w:pPr>
            <w:r>
              <w:rPr>
                <w:b/>
                <w:sz w:val="21"/>
                <w:szCs w:val="21"/>
                <w:highlight w:val="green"/>
              </w:rPr>
              <w:t>RZJS-H20</w:t>
            </w:r>
            <w:r>
              <w:rPr>
                <w:rFonts w:hint="eastAsia"/>
                <w:b/>
                <w:sz w:val="21"/>
                <w:szCs w:val="21"/>
                <w:highlight w:val="green"/>
                <w:lang w:val="en-US" w:eastAsia="zh-CN"/>
              </w:rPr>
              <w:t>%</w:t>
            </w:r>
            <w:bookmarkStart w:id="19" w:name="_GoBack"/>
            <w:bookmarkEnd w:id="19"/>
            <w:r>
              <w:rPr>
                <w:sz w:val="21"/>
                <w:szCs w:val="21"/>
              </w:rPr>
              <w:t xml:space="preserve"> </w:t>
            </w:r>
            <w:r>
              <w:rPr>
                <w:rFonts w:hint="eastAsia"/>
                <w:sz w:val="21"/>
                <w:szCs w:val="21"/>
              </w:rPr>
              <w:t>（±</w:t>
            </w:r>
            <w:r>
              <w:rPr>
                <w:b/>
                <w:sz w:val="21"/>
                <w:szCs w:val="21"/>
                <w:highlight w:val="green"/>
              </w:rPr>
              <w:t>RZJS-H23</w:t>
            </w:r>
            <w:r>
              <w:rPr>
                <w:rFonts w:hint="eastAsia"/>
                <w:sz w:val="21"/>
                <w:szCs w:val="21"/>
              </w:rPr>
              <w:t>）（</w:t>
            </w:r>
            <w:r>
              <w:rPr>
                <w:b/>
                <w:sz w:val="21"/>
                <w:szCs w:val="21"/>
                <w:highlight w:val="green"/>
              </w:rPr>
              <w:t>RZJS-O17</w:t>
            </w:r>
            <w:r>
              <w:rPr>
                <w:rFonts w:hint="eastAsia"/>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3.11</w:t>
            </w:r>
          </w:p>
        </w:tc>
        <w:tc>
          <w:tcPr>
            <w:tcW w:w="1671" w:type="dxa"/>
            <w:shd w:val="clear" w:color="auto" w:fill="auto"/>
          </w:tcPr>
          <w:p>
            <w:pPr>
              <w:rPr>
                <w:sz w:val="21"/>
                <w:szCs w:val="21"/>
              </w:rPr>
            </w:pPr>
            <w:r>
              <w:rPr>
                <w:sz w:val="21"/>
                <w:szCs w:val="21"/>
              </w:rPr>
              <w:t>空载损耗</w:t>
            </w:r>
          </w:p>
        </w:tc>
        <w:tc>
          <w:tcPr>
            <w:tcW w:w="7215" w:type="dxa"/>
            <w:gridSpan w:val="3"/>
            <w:shd w:val="clear" w:color="auto" w:fill="auto"/>
          </w:tcPr>
          <w:p>
            <w:pPr>
              <w:rPr>
                <w:sz w:val="21"/>
                <w:szCs w:val="21"/>
              </w:rPr>
            </w:pPr>
            <w:r>
              <w:rPr>
                <w:b/>
                <w:sz w:val="21"/>
                <w:szCs w:val="21"/>
                <w:highlight w:val="green"/>
              </w:rPr>
              <w:t>RZJS-C20</w:t>
            </w:r>
            <w:r>
              <w:rPr>
                <w:color w:val="000000" w:themeColor="text1"/>
                <w:sz w:val="21"/>
                <w:szCs w:val="21"/>
                <w14:textFill>
                  <w14:solidFill>
                    <w14:schemeClr w14:val="tx1"/>
                  </w14:solidFill>
                </w14:textFill>
              </w:rPr>
              <w:t xml:space="preserve"> kW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3.12</w:t>
            </w:r>
          </w:p>
        </w:tc>
        <w:tc>
          <w:tcPr>
            <w:tcW w:w="1671" w:type="dxa"/>
            <w:shd w:val="clear" w:color="auto" w:fill="auto"/>
          </w:tcPr>
          <w:p>
            <w:pPr>
              <w:rPr>
                <w:sz w:val="21"/>
                <w:szCs w:val="21"/>
              </w:rPr>
            </w:pPr>
            <w:r>
              <w:rPr>
                <w:sz w:val="21"/>
                <w:szCs w:val="21"/>
              </w:rPr>
              <w:t>负载损耗</w:t>
            </w:r>
          </w:p>
        </w:tc>
        <w:tc>
          <w:tcPr>
            <w:tcW w:w="7215" w:type="dxa"/>
            <w:gridSpan w:val="3"/>
            <w:shd w:val="clear" w:color="auto" w:fill="auto"/>
          </w:tcPr>
          <w:p>
            <w:pPr>
              <w:rPr>
                <w:sz w:val="21"/>
                <w:szCs w:val="21"/>
              </w:rPr>
            </w:pPr>
            <w:r>
              <w:rPr>
                <w:b/>
                <w:sz w:val="21"/>
                <w:szCs w:val="21"/>
                <w:highlight w:val="green"/>
              </w:rPr>
              <w:t>RZJS-E20</w:t>
            </w:r>
            <w:r>
              <w:rPr>
                <w:sz w:val="21"/>
                <w:szCs w:val="21"/>
              </w:rPr>
              <w:t>kW（</w:t>
            </w:r>
            <w:r>
              <w:rPr>
                <w:b/>
                <w:sz w:val="21"/>
                <w:szCs w:val="21"/>
                <w:highlight w:val="green"/>
              </w:rPr>
              <w:t>RZJS-O17</w:t>
            </w:r>
            <w:r>
              <w:rPr>
                <w:sz w:val="21"/>
                <w:szCs w:val="21"/>
              </w:rPr>
              <w:t>˚C时）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3.13</w:t>
            </w:r>
          </w:p>
        </w:tc>
        <w:tc>
          <w:tcPr>
            <w:tcW w:w="1671" w:type="dxa"/>
            <w:shd w:val="clear" w:color="auto" w:fill="auto"/>
          </w:tcPr>
          <w:p>
            <w:pPr>
              <w:rPr>
                <w:sz w:val="21"/>
                <w:szCs w:val="21"/>
              </w:rPr>
            </w:pPr>
            <w:r>
              <w:rPr>
                <w:sz w:val="21"/>
                <w:szCs w:val="21"/>
              </w:rPr>
              <w:t>工频耐压</w:t>
            </w:r>
          </w:p>
        </w:tc>
        <w:tc>
          <w:tcPr>
            <w:tcW w:w="7215" w:type="dxa"/>
            <w:gridSpan w:val="3"/>
            <w:shd w:val="clear" w:color="auto" w:fill="auto"/>
          </w:tcPr>
          <w:p>
            <w:pPr>
              <w:rPr>
                <w:sz w:val="21"/>
                <w:szCs w:val="21"/>
              </w:rPr>
            </w:pPr>
            <w:r>
              <w:rPr>
                <w:b/>
                <w:sz w:val="21"/>
                <w:szCs w:val="21"/>
                <w:highlight w:val="green"/>
              </w:rPr>
              <w:t>RZJS-M10</w:t>
            </w:r>
            <w:r>
              <w:rPr>
                <w:sz w:val="21"/>
                <w:szCs w:val="21"/>
              </w:rPr>
              <w:t>/</w:t>
            </w:r>
            <w:r>
              <w:rPr>
                <w:b/>
                <w:sz w:val="21"/>
                <w:szCs w:val="21"/>
                <w:highlight w:val="green"/>
              </w:rPr>
              <w:t xml:space="preserve"> RZJS-M14</w:t>
            </w:r>
            <w:r>
              <w:rPr>
                <w:sz w:val="21"/>
                <w:szCs w:val="21"/>
              </w:rPr>
              <w:t xml:space="preserve"> kV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3.14</w:t>
            </w:r>
          </w:p>
        </w:tc>
        <w:tc>
          <w:tcPr>
            <w:tcW w:w="1671" w:type="dxa"/>
            <w:shd w:val="clear" w:color="auto" w:fill="auto"/>
          </w:tcPr>
          <w:p>
            <w:pPr>
              <w:rPr>
                <w:sz w:val="21"/>
                <w:szCs w:val="21"/>
              </w:rPr>
            </w:pPr>
            <w:r>
              <w:rPr>
                <w:sz w:val="21"/>
                <w:szCs w:val="21"/>
              </w:rPr>
              <w:t>冲击耐压</w:t>
            </w:r>
          </w:p>
        </w:tc>
        <w:tc>
          <w:tcPr>
            <w:tcW w:w="7215" w:type="dxa"/>
            <w:gridSpan w:val="3"/>
            <w:shd w:val="clear" w:color="auto" w:fill="auto"/>
          </w:tcPr>
          <w:p>
            <w:pPr>
              <w:rPr>
                <w:sz w:val="21"/>
                <w:szCs w:val="21"/>
              </w:rPr>
            </w:pPr>
            <w:r>
              <w:rPr>
                <w:b/>
                <w:sz w:val="21"/>
                <w:szCs w:val="21"/>
                <w:highlight w:val="green"/>
              </w:rPr>
              <w:t>RZJS-N10</w:t>
            </w:r>
            <w:r>
              <w:rPr>
                <w:sz w:val="21"/>
                <w:szCs w:val="21"/>
              </w:rPr>
              <w:t>/- kV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3.15</w:t>
            </w:r>
          </w:p>
        </w:tc>
        <w:tc>
          <w:tcPr>
            <w:tcW w:w="1671" w:type="dxa"/>
            <w:shd w:val="clear" w:color="auto" w:fill="auto"/>
          </w:tcPr>
          <w:p>
            <w:pPr>
              <w:rPr>
                <w:sz w:val="21"/>
                <w:szCs w:val="21"/>
              </w:rPr>
            </w:pPr>
            <w:r>
              <w:rPr>
                <w:sz w:val="21"/>
                <w:szCs w:val="21"/>
              </w:rPr>
              <w:t>冷却方式</w:t>
            </w:r>
          </w:p>
        </w:tc>
        <w:tc>
          <w:tcPr>
            <w:tcW w:w="7215" w:type="dxa"/>
            <w:gridSpan w:val="3"/>
            <w:shd w:val="clear" w:color="auto" w:fill="auto"/>
          </w:tcPr>
          <w:p>
            <w:pPr>
              <w:rPr>
                <w:sz w:val="21"/>
                <w:szCs w:val="21"/>
              </w:rPr>
            </w:pPr>
            <w:r>
              <w:rPr>
                <w:sz w:val="21"/>
                <w:szCs w:val="21"/>
              </w:rPr>
              <w:t>强迫油循环</w:t>
            </w:r>
            <w:r>
              <w:rPr>
                <w:rFonts w:hint="eastAsia"/>
                <w:sz w:val="21"/>
                <w:szCs w:val="21"/>
              </w:rPr>
              <w:t>水</w:t>
            </w:r>
            <w:r>
              <w:rPr>
                <w:sz w:val="21"/>
                <w:szCs w:val="21"/>
              </w:rPr>
              <w:t>冷却（</w:t>
            </w:r>
            <w:r>
              <w:rPr>
                <w:b/>
                <w:sz w:val="21"/>
                <w:szCs w:val="21"/>
                <w:highlight w:val="green"/>
              </w:rPr>
              <w:t>RZJS-G8</w:t>
            </w:r>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3.16</w:t>
            </w:r>
          </w:p>
        </w:tc>
        <w:tc>
          <w:tcPr>
            <w:tcW w:w="1671" w:type="dxa"/>
            <w:shd w:val="clear" w:color="auto" w:fill="auto"/>
          </w:tcPr>
          <w:p>
            <w:pPr>
              <w:rPr>
                <w:sz w:val="21"/>
                <w:szCs w:val="21"/>
              </w:rPr>
            </w:pPr>
            <w:r>
              <w:rPr>
                <w:sz w:val="21"/>
                <w:szCs w:val="21"/>
              </w:rPr>
              <w:t>绕组平均温升</w:t>
            </w:r>
          </w:p>
        </w:tc>
        <w:tc>
          <w:tcPr>
            <w:tcW w:w="7215" w:type="dxa"/>
            <w:gridSpan w:val="3"/>
            <w:shd w:val="clear" w:color="auto" w:fill="auto"/>
          </w:tcPr>
          <w:p>
            <w:pPr>
              <w:rPr>
                <w:sz w:val="21"/>
                <w:szCs w:val="21"/>
              </w:rPr>
            </w:pPr>
            <w:r>
              <w:rPr>
                <w:sz w:val="21"/>
                <w:szCs w:val="21"/>
              </w:rPr>
              <w:t xml:space="preserve">≤55 K </w:t>
            </w:r>
            <w:r>
              <w:rPr>
                <w:rFonts w:hint="eastAsia"/>
                <w:sz w:val="21"/>
                <w:szCs w:val="21"/>
              </w:rPr>
              <w:t>（线圈</w:t>
            </w:r>
            <w:r>
              <w:rPr>
                <w:sz w:val="21"/>
                <w:szCs w:val="21"/>
              </w:rPr>
              <w:t>与油间的温差</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3.17</w:t>
            </w:r>
          </w:p>
        </w:tc>
        <w:tc>
          <w:tcPr>
            <w:tcW w:w="1671" w:type="dxa"/>
            <w:shd w:val="clear" w:color="auto" w:fill="auto"/>
          </w:tcPr>
          <w:p>
            <w:pPr>
              <w:rPr>
                <w:sz w:val="21"/>
                <w:szCs w:val="21"/>
              </w:rPr>
            </w:pPr>
            <w:r>
              <w:rPr>
                <w:sz w:val="21"/>
                <w:szCs w:val="21"/>
              </w:rPr>
              <w:t>绕组</w:t>
            </w:r>
            <w:r>
              <w:rPr>
                <w:rFonts w:hint="eastAsia"/>
                <w:sz w:val="21"/>
                <w:szCs w:val="21"/>
              </w:rPr>
              <w:t>热点温度</w:t>
            </w:r>
          </w:p>
        </w:tc>
        <w:tc>
          <w:tcPr>
            <w:tcW w:w="7215" w:type="dxa"/>
            <w:gridSpan w:val="3"/>
            <w:shd w:val="clear" w:color="auto" w:fill="auto"/>
          </w:tcPr>
          <w:p>
            <w:pPr>
              <w:rPr>
                <w:sz w:val="21"/>
                <w:szCs w:val="21"/>
              </w:rPr>
            </w:pPr>
            <w:r>
              <w:rPr>
                <w:sz w:val="21"/>
                <w:szCs w:val="21"/>
              </w:rPr>
              <w:t>≤181</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3.18</w:t>
            </w:r>
          </w:p>
        </w:tc>
        <w:tc>
          <w:tcPr>
            <w:tcW w:w="1671" w:type="dxa"/>
            <w:shd w:val="clear" w:color="auto" w:fill="auto"/>
          </w:tcPr>
          <w:p>
            <w:pPr>
              <w:rPr>
                <w:sz w:val="21"/>
                <w:szCs w:val="21"/>
              </w:rPr>
            </w:pPr>
            <w:r>
              <w:rPr>
                <w:sz w:val="21"/>
                <w:szCs w:val="21"/>
              </w:rPr>
              <w:t>油平均温度</w:t>
            </w:r>
          </w:p>
        </w:tc>
        <w:tc>
          <w:tcPr>
            <w:tcW w:w="7215" w:type="dxa"/>
            <w:gridSpan w:val="3"/>
            <w:shd w:val="clear" w:color="auto" w:fill="auto"/>
          </w:tcPr>
          <w:p>
            <w:pPr>
              <w:rPr>
                <w:sz w:val="21"/>
                <w:szCs w:val="21"/>
              </w:rPr>
            </w:pPr>
            <w:r>
              <w:rPr>
                <w:sz w:val="21"/>
                <w:szCs w:val="21"/>
              </w:rPr>
              <w:t>≤80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3</w:t>
            </w:r>
            <w:r>
              <w:rPr>
                <w:rFonts w:ascii="黑体" w:hAnsi="黑体" w:eastAsia="黑体" w:cs="宋体"/>
                <w:sz w:val="21"/>
                <w:szCs w:val="21"/>
              </w:rPr>
              <w:t>.19</w:t>
            </w:r>
          </w:p>
        </w:tc>
        <w:tc>
          <w:tcPr>
            <w:tcW w:w="1671" w:type="dxa"/>
            <w:shd w:val="clear" w:color="auto" w:fill="auto"/>
          </w:tcPr>
          <w:p>
            <w:pPr>
              <w:rPr>
                <w:sz w:val="21"/>
                <w:szCs w:val="21"/>
              </w:rPr>
            </w:pPr>
            <w:r>
              <w:rPr>
                <w:sz w:val="21"/>
                <w:szCs w:val="21"/>
              </w:rPr>
              <w:t>顶层油温</w:t>
            </w:r>
          </w:p>
        </w:tc>
        <w:tc>
          <w:tcPr>
            <w:tcW w:w="7215" w:type="dxa"/>
            <w:gridSpan w:val="3"/>
            <w:shd w:val="clear" w:color="auto" w:fill="auto"/>
          </w:tcPr>
          <w:p>
            <w:pPr>
              <w:rPr>
                <w:sz w:val="21"/>
                <w:szCs w:val="21"/>
              </w:rPr>
            </w:pPr>
            <w:r>
              <w:rPr>
                <w:sz w:val="21"/>
                <w:szCs w:val="21"/>
              </w:rPr>
              <w:t>≤80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3</w:t>
            </w:r>
            <w:r>
              <w:rPr>
                <w:rFonts w:ascii="黑体" w:hAnsi="黑体" w:eastAsia="黑体" w:cs="宋体"/>
                <w:sz w:val="21"/>
                <w:szCs w:val="21"/>
              </w:rPr>
              <w:t>.20</w:t>
            </w:r>
          </w:p>
        </w:tc>
        <w:tc>
          <w:tcPr>
            <w:tcW w:w="1671" w:type="dxa"/>
            <w:shd w:val="clear" w:color="auto" w:fill="auto"/>
          </w:tcPr>
          <w:p>
            <w:pPr>
              <w:rPr>
                <w:sz w:val="21"/>
                <w:szCs w:val="21"/>
              </w:rPr>
            </w:pPr>
            <w:r>
              <w:rPr>
                <w:sz w:val="21"/>
                <w:szCs w:val="21"/>
              </w:rPr>
              <w:t>声功率级</w:t>
            </w:r>
          </w:p>
        </w:tc>
        <w:tc>
          <w:tcPr>
            <w:tcW w:w="7215" w:type="dxa"/>
            <w:gridSpan w:val="3"/>
            <w:shd w:val="clear" w:color="auto" w:fill="auto"/>
          </w:tcPr>
          <w:p>
            <w:pPr>
              <w:rPr>
                <w:sz w:val="21"/>
                <w:szCs w:val="21"/>
              </w:rPr>
            </w:pPr>
            <w:r>
              <w:rPr>
                <w:sz w:val="21"/>
                <w:szCs w:val="21"/>
              </w:rPr>
              <w:t>≤72 dB（油泵运行时）</w:t>
            </w:r>
            <w:r>
              <w:rPr>
                <w:rFonts w:hint="eastAsia"/>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3.21</w:t>
            </w:r>
          </w:p>
        </w:tc>
        <w:tc>
          <w:tcPr>
            <w:tcW w:w="1671" w:type="dxa"/>
            <w:shd w:val="clear" w:color="auto" w:fill="auto"/>
          </w:tcPr>
          <w:p>
            <w:pPr>
              <w:rPr>
                <w:sz w:val="21"/>
                <w:szCs w:val="21"/>
              </w:rPr>
            </w:pPr>
            <w:r>
              <w:rPr>
                <w:rFonts w:hint="eastAsia"/>
                <w:sz w:val="21"/>
                <w:szCs w:val="21"/>
              </w:rPr>
              <w:t>谐波</w:t>
            </w:r>
          </w:p>
        </w:tc>
        <w:tc>
          <w:tcPr>
            <w:tcW w:w="7215" w:type="dxa"/>
            <w:gridSpan w:val="3"/>
            <w:shd w:val="clear" w:color="auto" w:fill="auto"/>
          </w:tcPr>
          <w:p>
            <w:pPr>
              <w:rPr>
                <w:sz w:val="21"/>
                <w:szCs w:val="21"/>
              </w:rPr>
            </w:pPr>
            <w:r>
              <w:rPr>
                <w:rFonts w:hint="eastAsia"/>
                <w:sz w:val="21"/>
                <w:szCs w:val="21"/>
              </w:rPr>
              <w:t>详见</w:t>
            </w:r>
            <w:r>
              <w:rPr>
                <w:sz w:val="21"/>
                <w:szCs w:val="21"/>
              </w:rPr>
              <w:t>附录C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vAlign w:val="center"/>
          </w:tcPr>
          <w:p>
            <w:pPr>
              <w:pStyle w:val="2"/>
              <w:spacing w:before="0" w:beforeLines="0" w:after="0" w:afterLines="0"/>
              <w:ind w:left="120"/>
              <w:rPr>
                <w:sz w:val="21"/>
                <w:szCs w:val="21"/>
              </w:rPr>
            </w:pPr>
            <w:bookmarkStart w:id="8" w:name="_Toc511032013"/>
            <w:r>
              <w:rPr>
                <w:sz w:val="21"/>
                <w:szCs w:val="21"/>
              </w:rPr>
              <w:t xml:space="preserve">4  </w:t>
            </w:r>
            <w:r>
              <w:rPr>
                <w:rFonts w:hint="eastAsia"/>
                <w:sz w:val="21"/>
                <w:szCs w:val="21"/>
              </w:rPr>
              <w:t>电气配置</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ascii="黑体" w:hAnsi="黑体" w:eastAsia="黑体" w:cs="宋体"/>
                <w:color w:val="000000"/>
                <w:sz w:val="21"/>
                <w:szCs w:val="21"/>
              </w:rPr>
              <w:t xml:space="preserve">4.1 </w:t>
            </w:r>
            <w:r>
              <w:rPr>
                <w:rFonts w:hint="eastAsia" w:ascii="黑体" w:hAnsi="黑体" w:eastAsia="黑体" w:cs="宋体"/>
                <w:color w:val="000000"/>
                <w:sz w:val="21"/>
                <w:szCs w:val="21"/>
              </w:rPr>
              <w:t>材料</w:t>
            </w:r>
          </w:p>
        </w:tc>
        <w:tc>
          <w:tcPr>
            <w:tcW w:w="8886" w:type="dxa"/>
            <w:gridSpan w:val="4"/>
            <w:shd w:val="clear" w:color="auto" w:fill="auto"/>
          </w:tcPr>
          <w:p>
            <w:pPr>
              <w:rPr>
                <w:sz w:val="21"/>
                <w:szCs w:val="21"/>
              </w:rPr>
            </w:pPr>
            <w:r>
              <w:rPr>
                <w:sz w:val="21"/>
                <w:szCs w:val="21"/>
              </w:rPr>
              <w:t>变压器铁芯采用硅钢片剪切叠片而成。变压器绕组采用铜材</w:t>
            </w:r>
            <w:r>
              <w:rPr>
                <w:rFonts w:hint="eastAsia"/>
                <w:sz w:val="21"/>
                <w:szCs w:val="21"/>
              </w:rPr>
              <w:t>或</w:t>
            </w:r>
            <w:r>
              <w:rPr>
                <w:sz w:val="21"/>
                <w:szCs w:val="21"/>
              </w:rPr>
              <w:t>铝绕制而成。变压器绝缘系统采用</w:t>
            </w:r>
            <w:r>
              <w:rPr>
                <w:rFonts w:hint="eastAsia"/>
                <w:sz w:val="21"/>
                <w:szCs w:val="21"/>
              </w:rPr>
              <w:t>H</w:t>
            </w:r>
            <w:r>
              <w:rPr>
                <w:sz w:val="21"/>
                <w:szCs w:val="21"/>
              </w:rPr>
              <w:t>级绝缘材料。变压器绝缘油采用燃点≥300˚C的K级人工合成酯</w:t>
            </w:r>
            <w:r>
              <w:rPr>
                <w:rFonts w:hint="eastAsia"/>
                <w:sz w:val="21"/>
                <w:szCs w:val="21"/>
              </w:rPr>
              <w:t>，</w:t>
            </w:r>
            <w:r>
              <w:rPr>
                <w:sz w:val="21"/>
                <w:szCs w:val="21"/>
              </w:rPr>
              <w:t>详细要求如下。</w:t>
            </w:r>
          </w:p>
          <w:p>
            <w:pPr>
              <w:rPr>
                <w:sz w:val="21"/>
                <w:szCs w:val="21"/>
              </w:rPr>
            </w:pPr>
            <w:r>
              <w:rPr>
                <w:rFonts w:hint="eastAsia"/>
                <w:sz w:val="21"/>
                <w:szCs w:val="21"/>
              </w:rPr>
              <w:t>品名</w:t>
            </w:r>
            <w:r>
              <w:rPr>
                <w:rFonts w:hint="eastAsia"/>
                <w:sz w:val="21"/>
                <w:szCs w:val="21"/>
              </w:rPr>
              <w:tab/>
            </w:r>
            <w:r>
              <w:rPr>
                <w:rFonts w:hint="eastAsia"/>
                <w:sz w:val="21"/>
                <w:szCs w:val="21"/>
              </w:rPr>
              <w:tab/>
            </w:r>
            <w:r>
              <w:rPr>
                <w:rFonts w:hint="eastAsia"/>
                <w:sz w:val="21"/>
                <w:szCs w:val="21"/>
              </w:rPr>
              <w:t>人工合成酯</w:t>
            </w:r>
          </w:p>
          <w:p>
            <w:pPr>
              <w:rPr>
                <w:sz w:val="21"/>
                <w:szCs w:val="21"/>
              </w:rPr>
            </w:pPr>
            <w:r>
              <w:rPr>
                <w:rFonts w:hint="eastAsia"/>
                <w:sz w:val="21"/>
                <w:szCs w:val="21"/>
              </w:rPr>
              <w:t>闪点（闭口）≥</w:t>
            </w:r>
            <w:r>
              <w:rPr>
                <w:sz w:val="21"/>
                <w:szCs w:val="21"/>
              </w:rPr>
              <w:t>250 ˚C</w:t>
            </w:r>
          </w:p>
          <w:p>
            <w:pPr>
              <w:rPr>
                <w:sz w:val="21"/>
                <w:szCs w:val="21"/>
              </w:rPr>
            </w:pPr>
            <w:r>
              <w:rPr>
                <w:rFonts w:hint="eastAsia"/>
                <w:sz w:val="21"/>
                <w:szCs w:val="21"/>
              </w:rPr>
              <w:t>燃点</w:t>
            </w:r>
            <w:r>
              <w:rPr>
                <w:sz w:val="21"/>
                <w:szCs w:val="21"/>
              </w:rPr>
              <w:tab/>
            </w:r>
            <w:r>
              <w:rPr>
                <w:sz w:val="21"/>
                <w:szCs w:val="21"/>
              </w:rPr>
              <w:tab/>
            </w:r>
            <w:r>
              <w:rPr>
                <w:rFonts w:hint="eastAsia"/>
                <w:sz w:val="21"/>
                <w:szCs w:val="21"/>
              </w:rPr>
              <w:t>≥</w:t>
            </w:r>
            <w:r>
              <w:rPr>
                <w:sz w:val="21"/>
                <w:szCs w:val="21"/>
              </w:rPr>
              <w:t>300 ˚C</w:t>
            </w:r>
          </w:p>
          <w:p>
            <w:pPr>
              <w:rPr>
                <w:sz w:val="21"/>
                <w:szCs w:val="21"/>
              </w:rPr>
            </w:pPr>
            <w:r>
              <w:rPr>
                <w:rFonts w:hint="eastAsia"/>
                <w:sz w:val="21"/>
                <w:szCs w:val="21"/>
              </w:rPr>
              <w:t>倾点</w:t>
            </w:r>
            <w:r>
              <w:rPr>
                <w:sz w:val="21"/>
                <w:szCs w:val="21"/>
              </w:rPr>
              <w:tab/>
            </w:r>
            <w:r>
              <w:rPr>
                <w:sz w:val="21"/>
                <w:szCs w:val="21"/>
              </w:rPr>
              <w:tab/>
            </w:r>
            <w:r>
              <w:rPr>
                <w:rFonts w:hint="eastAsia"/>
                <w:sz w:val="21"/>
                <w:szCs w:val="21"/>
              </w:rPr>
              <w:t>≤</w:t>
            </w:r>
            <w:r>
              <w:rPr>
                <w:sz w:val="21"/>
                <w:szCs w:val="21"/>
              </w:rPr>
              <w:t>-45 ˚C</w:t>
            </w:r>
          </w:p>
          <w:p>
            <w:pPr>
              <w:rPr>
                <w:sz w:val="21"/>
                <w:szCs w:val="21"/>
              </w:rPr>
            </w:pPr>
            <w:r>
              <w:rPr>
                <w:rFonts w:hint="eastAsia"/>
                <w:sz w:val="21"/>
                <w:szCs w:val="21"/>
              </w:rPr>
              <w:t>水溶性</w:t>
            </w:r>
            <w:r>
              <w:rPr>
                <w:rFonts w:hint="eastAsia"/>
                <w:sz w:val="21"/>
                <w:szCs w:val="21"/>
              </w:rPr>
              <w:tab/>
            </w:r>
            <w:r>
              <w:rPr>
                <w:rFonts w:hint="eastAsia"/>
                <w:sz w:val="21"/>
                <w:szCs w:val="21"/>
              </w:rPr>
              <w:tab/>
            </w:r>
            <w:r>
              <w:rPr>
                <w:rFonts w:hint="eastAsia"/>
                <w:sz w:val="21"/>
                <w:szCs w:val="21"/>
              </w:rPr>
              <w:t>≤</w:t>
            </w:r>
            <w:r>
              <w:rPr>
                <w:sz w:val="21"/>
                <w:szCs w:val="21"/>
              </w:rPr>
              <w:t>200 ppm</w:t>
            </w:r>
          </w:p>
          <w:p>
            <w:pPr>
              <w:rPr>
                <w:sz w:val="21"/>
                <w:szCs w:val="21"/>
              </w:rPr>
            </w:pPr>
            <w:r>
              <w:rPr>
                <w:rFonts w:hint="eastAsia"/>
                <w:sz w:val="21"/>
                <w:szCs w:val="21"/>
              </w:rPr>
              <w:t>自燃温度</w:t>
            </w:r>
            <w:r>
              <w:rPr>
                <w:sz w:val="21"/>
                <w:szCs w:val="21"/>
              </w:rPr>
              <w:tab/>
            </w:r>
            <w:r>
              <w:rPr>
                <w:rFonts w:hint="eastAsia"/>
                <w:sz w:val="21"/>
                <w:szCs w:val="21"/>
              </w:rPr>
              <w:t>无</w:t>
            </w:r>
          </w:p>
          <w:p>
            <w:pPr>
              <w:rPr>
                <w:sz w:val="21"/>
                <w:szCs w:val="21"/>
              </w:rPr>
            </w:pPr>
            <w:r>
              <w:rPr>
                <w:rFonts w:hint="eastAsia"/>
                <w:sz w:val="21"/>
                <w:szCs w:val="21"/>
              </w:rPr>
              <w:t>可燃性</w:t>
            </w:r>
            <w:r>
              <w:rPr>
                <w:rFonts w:hint="eastAsia"/>
                <w:sz w:val="21"/>
                <w:szCs w:val="21"/>
              </w:rPr>
              <w:tab/>
            </w:r>
            <w:r>
              <w:rPr>
                <w:rFonts w:hint="eastAsia"/>
                <w:sz w:val="21"/>
                <w:szCs w:val="21"/>
              </w:rPr>
              <w:tab/>
            </w:r>
            <w:r>
              <w:rPr>
                <w:rFonts w:hint="eastAsia"/>
                <w:sz w:val="21"/>
                <w:szCs w:val="21"/>
              </w:rPr>
              <w:t>不易燃</w:t>
            </w:r>
          </w:p>
          <w:p>
            <w:pPr>
              <w:rPr>
                <w:sz w:val="21"/>
                <w:szCs w:val="21"/>
              </w:rPr>
            </w:pPr>
            <w:r>
              <w:rPr>
                <w:rFonts w:hint="eastAsia"/>
                <w:sz w:val="21"/>
                <w:szCs w:val="21"/>
              </w:rPr>
              <w:t>爆炸性</w:t>
            </w:r>
            <w:r>
              <w:rPr>
                <w:rFonts w:hint="eastAsia"/>
                <w:sz w:val="21"/>
                <w:szCs w:val="21"/>
              </w:rPr>
              <w:tab/>
            </w:r>
            <w:r>
              <w:rPr>
                <w:rFonts w:hint="eastAsia"/>
                <w:sz w:val="21"/>
                <w:szCs w:val="21"/>
              </w:rPr>
              <w:tab/>
            </w:r>
            <w:r>
              <w:rPr>
                <w:rFonts w:hint="eastAsia"/>
                <w:sz w:val="21"/>
                <w:szCs w:val="21"/>
              </w:rPr>
              <w:t>无爆炸性</w:t>
            </w:r>
          </w:p>
          <w:p>
            <w:pPr>
              <w:rPr>
                <w:sz w:val="21"/>
                <w:szCs w:val="21"/>
              </w:rPr>
            </w:pPr>
            <w:r>
              <w:rPr>
                <w:rFonts w:hint="eastAsia"/>
                <w:sz w:val="21"/>
                <w:szCs w:val="21"/>
              </w:rPr>
              <w:t>生物降解</w:t>
            </w:r>
            <w:r>
              <w:rPr>
                <w:rFonts w:hint="eastAsia"/>
                <w:sz w:val="21"/>
                <w:szCs w:val="21"/>
              </w:rPr>
              <w:tab/>
            </w:r>
            <w:r>
              <w:rPr>
                <w:rFonts w:hint="eastAsia"/>
                <w:sz w:val="21"/>
                <w:szCs w:val="21"/>
              </w:rPr>
              <w:t>易生物降解，28天降解率8</w:t>
            </w:r>
            <w:r>
              <w:rPr>
                <w:sz w:val="21"/>
                <w:szCs w:val="21"/>
              </w:rPr>
              <w:t>4</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ascii="黑体" w:hAnsi="黑体" w:eastAsia="黑体" w:cs="宋体"/>
                <w:color w:val="000000"/>
                <w:sz w:val="21"/>
                <w:szCs w:val="21"/>
              </w:rPr>
              <w:t xml:space="preserve">4.2 </w:t>
            </w:r>
            <w:r>
              <w:rPr>
                <w:rFonts w:hint="eastAsia" w:ascii="黑体" w:hAnsi="黑体" w:eastAsia="黑体" w:cs="宋体"/>
                <w:color w:val="000000"/>
                <w:sz w:val="21"/>
                <w:szCs w:val="21"/>
              </w:rPr>
              <w:t>端子布局</w:t>
            </w:r>
          </w:p>
        </w:tc>
        <w:tc>
          <w:tcPr>
            <w:tcW w:w="8886" w:type="dxa"/>
            <w:gridSpan w:val="4"/>
            <w:shd w:val="clear" w:color="auto" w:fill="auto"/>
          </w:tcPr>
          <w:p>
            <w:pPr>
              <w:jc w:val="left"/>
              <w:rPr>
                <w:sz w:val="21"/>
                <w:szCs w:val="21"/>
              </w:rPr>
            </w:pPr>
            <w:r>
              <w:rPr>
                <w:rFonts w:hint="eastAsia"/>
                <w:sz w:val="21"/>
                <w:szCs w:val="21"/>
              </w:rPr>
              <w:t>高压端子布置在变压器的一侧，低压端子布置在另一侧。所有端子布置在箱盖上。详见下面的示意图。高压端子必须是</w:t>
            </w:r>
            <w:r>
              <w:rPr>
                <w:sz w:val="21"/>
                <w:szCs w:val="21"/>
              </w:rPr>
              <w:t>C</w:t>
            </w:r>
            <w:r>
              <w:rPr>
                <w:rFonts w:hint="eastAsia"/>
                <w:sz w:val="21"/>
                <w:szCs w:val="21"/>
              </w:rPr>
              <w:t>型，参照EN 50180。高压套管按1U-1V-1W顺序布置，如图所示。低压套管按2U1-2V1-2W1-</w:t>
            </w:r>
            <w:r>
              <w:rPr>
                <w:sz w:val="21"/>
                <w:szCs w:val="21"/>
              </w:rPr>
              <w:t>2N-</w:t>
            </w:r>
            <w:r>
              <w:rPr>
                <w:rFonts w:hint="eastAsia"/>
                <w:sz w:val="21"/>
                <w:szCs w:val="21"/>
              </w:rPr>
              <w:t>2U2-2V2-2W2顺序布置。每相</w:t>
            </w:r>
            <w:r>
              <w:rPr>
                <w:sz w:val="21"/>
                <w:szCs w:val="21"/>
              </w:rPr>
              <w:t>2</w:t>
            </w:r>
            <w:r>
              <w:rPr>
                <w:rFonts w:hint="eastAsia"/>
                <w:sz w:val="21"/>
                <w:szCs w:val="21"/>
              </w:rPr>
              <w:t>个套管必须在内部直接相连接。低压套管必须参照EN 50386，低压端子排必须参照DIN 43675</w:t>
            </w:r>
            <w:r>
              <w:rPr>
                <w:sz w:val="21"/>
                <w:szCs w:val="21"/>
              </w:rPr>
              <w:t>-1</w:t>
            </w:r>
            <w:r>
              <w:rPr>
                <w:rFonts w:hint="eastAsia"/>
                <w:sz w:val="21"/>
                <w:szCs w:val="21"/>
              </w:rPr>
              <w:t>中的标准形式。低压端子排必须能够在变压器安装完毕后进行更换。详细的套管的布置可以在机械图纸上找到。</w:t>
            </w:r>
          </w:p>
          <w:p>
            <w:pPr>
              <w:jc w:val="left"/>
              <w:rPr>
                <w:sz w:val="21"/>
                <w:szCs w:val="21"/>
              </w:rPr>
            </w:pPr>
          </w:p>
          <w:p>
            <w:pPr>
              <w:ind w:left="1090" w:leftChars="454"/>
              <w:rPr>
                <w:sz w:val="21"/>
                <w:szCs w:val="21"/>
              </w:rPr>
            </w:pPr>
            <w:r>
              <w:drawing>
                <wp:inline distT="0" distB="0" distL="0" distR="0">
                  <wp:extent cx="3666490" cy="29044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3666667" cy="2904762"/>
                          </a:xfrm>
                          <a:prstGeom prst="rect">
                            <a:avLst/>
                          </a:prstGeom>
                        </pic:spPr>
                      </pic:pic>
                    </a:graphicData>
                  </a:graphic>
                </wp:inline>
              </w:drawing>
            </w:r>
          </w:p>
          <w:p>
            <w:pPr>
              <w:ind w:firstLine="3360" w:firstLineChars="1600"/>
              <w:rPr>
                <w:sz w:val="21"/>
                <w:szCs w:val="21"/>
              </w:rPr>
            </w:pPr>
            <w:r>
              <w:rPr>
                <w:rFonts w:hint="eastAsia"/>
                <w:sz w:val="21"/>
                <w:szCs w:val="21"/>
              </w:rPr>
              <w:t>图1</w:t>
            </w:r>
            <w:r>
              <w:rPr>
                <w:sz w:val="21"/>
                <w:szCs w:val="21"/>
              </w:rPr>
              <w:t xml:space="preserve"> </w:t>
            </w:r>
            <w:r>
              <w:rPr>
                <w:rFonts w:hint="eastAsia"/>
                <w:sz w:val="21"/>
                <w:szCs w:val="21"/>
              </w:rPr>
              <w:t>端子布置</w:t>
            </w:r>
          </w:p>
          <w:p>
            <w:pPr>
              <w:rPr>
                <w:sz w:val="21"/>
                <w:szCs w:val="21"/>
              </w:rPr>
            </w:pPr>
            <w:r>
              <w:rPr>
                <w:rFonts w:hint="eastAsia"/>
                <w:sz w:val="21"/>
                <w:szCs w:val="21"/>
              </w:rPr>
              <w:t>高压端子标记:1U、1V、1W</w:t>
            </w:r>
          </w:p>
          <w:p>
            <w:pPr>
              <w:rPr>
                <w:sz w:val="21"/>
                <w:szCs w:val="21"/>
              </w:rPr>
            </w:pPr>
            <w:r>
              <w:rPr>
                <w:rFonts w:hint="eastAsia"/>
                <w:sz w:val="21"/>
                <w:szCs w:val="21"/>
              </w:rPr>
              <w:t>低压端子标记:2U1, 2V1, 2W1 中性点:2 N</w:t>
            </w:r>
            <w:r>
              <w:rPr>
                <w:sz w:val="21"/>
                <w:szCs w:val="21"/>
              </w:rPr>
              <w:t xml:space="preserve"> </w:t>
            </w:r>
            <w:r>
              <w:rPr>
                <w:rFonts w:hint="eastAsia"/>
                <w:sz w:val="21"/>
                <w:szCs w:val="21"/>
              </w:rPr>
              <w:t xml:space="preserve"> 2U2 2V2 2W2。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4</w:t>
            </w:r>
            <w:r>
              <w:rPr>
                <w:rFonts w:ascii="黑体" w:hAnsi="黑体" w:eastAsia="黑体" w:cs="宋体"/>
                <w:color w:val="000000"/>
                <w:sz w:val="21"/>
                <w:szCs w:val="21"/>
              </w:rPr>
              <w:t xml:space="preserve">.3 </w:t>
            </w:r>
            <w:r>
              <w:rPr>
                <w:rFonts w:hint="eastAsia" w:ascii="黑体" w:hAnsi="黑体" w:eastAsia="黑体" w:cs="宋体"/>
                <w:color w:val="000000"/>
                <w:sz w:val="21"/>
                <w:szCs w:val="21"/>
              </w:rPr>
              <w:t>油位传感器</w:t>
            </w:r>
          </w:p>
        </w:tc>
        <w:tc>
          <w:tcPr>
            <w:tcW w:w="8886" w:type="dxa"/>
            <w:gridSpan w:val="4"/>
            <w:shd w:val="clear" w:color="auto" w:fill="auto"/>
          </w:tcPr>
          <w:p>
            <w:pPr>
              <w:jc w:val="left"/>
              <w:rPr>
                <w:sz w:val="21"/>
                <w:szCs w:val="21"/>
              </w:rPr>
            </w:pPr>
            <w:r>
              <w:rPr>
                <w:rFonts w:hint="eastAsia"/>
                <w:sz w:val="21"/>
                <w:szCs w:val="21"/>
              </w:rPr>
              <w:t>变压器必须配备油位触点开关。触点额定值：最小开断容量175mA / 24VDC；最小应用负载100mA / 24VDC。电缆防水接头必须是EMC、防油、防水的型号。油位</w:t>
            </w:r>
            <w:r>
              <w:rPr>
                <w:sz w:val="21"/>
                <w:szCs w:val="21"/>
              </w:rPr>
              <w:t>传感器</w:t>
            </w:r>
            <w:r>
              <w:rPr>
                <w:rFonts w:hint="eastAsia"/>
                <w:sz w:val="21"/>
                <w:szCs w:val="21"/>
              </w:rPr>
              <w:t>的</w:t>
            </w:r>
            <w:r>
              <w:rPr>
                <w:sz w:val="21"/>
                <w:szCs w:val="21"/>
              </w:rPr>
              <w:t>品牌</w:t>
            </w:r>
            <w:r>
              <w:rPr>
                <w:rFonts w:hint="eastAsia"/>
                <w:sz w:val="21"/>
                <w:szCs w:val="21"/>
              </w:rPr>
              <w:t>建议</w:t>
            </w:r>
            <w:r>
              <w:rPr>
                <w:sz w:val="21"/>
                <w:szCs w:val="21"/>
              </w:rPr>
              <w:t>用Qualitrol</w:t>
            </w:r>
            <w:r>
              <w:rPr>
                <w:rFonts w:hint="eastAsia"/>
                <w:sz w:val="21"/>
                <w:szCs w:val="21"/>
              </w:rPr>
              <w:t>，型号</w:t>
            </w:r>
            <w:r>
              <w:rPr>
                <w:sz w:val="21"/>
                <w:szCs w:val="21"/>
              </w:rPr>
              <w:t>049-101-02</w:t>
            </w:r>
            <w:r>
              <w:rPr>
                <w:rFonts w:hint="eastAsia"/>
                <w:sz w:val="21"/>
                <w:szCs w:val="21"/>
              </w:rPr>
              <w:t>，包括气体</w:t>
            </w:r>
            <w:r>
              <w:rPr>
                <w:sz w:val="21"/>
                <w:szCs w:val="21"/>
              </w:rPr>
              <w:t>阀门VLV-604-1</w:t>
            </w:r>
            <w:r>
              <w:rPr>
                <w:rFonts w:hint="eastAsia"/>
                <w:sz w:val="21"/>
                <w:szCs w:val="21"/>
              </w:rPr>
              <w:t>；</w:t>
            </w:r>
            <w:r>
              <w:rPr>
                <w:sz w:val="21"/>
                <w:szCs w:val="21"/>
              </w:rPr>
              <w:t>或同等质量品牌</w:t>
            </w:r>
            <w:r>
              <w:rPr>
                <w:rFonts w:hint="eastAsia"/>
                <w:sz w:val="21"/>
                <w:szCs w:val="21"/>
              </w:rPr>
              <w:t>并</w:t>
            </w:r>
            <w:r>
              <w:rPr>
                <w:sz w:val="21"/>
                <w:szCs w:val="21"/>
              </w:rPr>
              <w:t>经买方确认</w:t>
            </w:r>
            <w:r>
              <w:rPr>
                <w:rFonts w:hint="eastAsia"/>
                <w:sz w:val="21"/>
                <w:szCs w:val="21"/>
              </w:rPr>
              <w:t>的</w:t>
            </w:r>
            <w:r>
              <w:rPr>
                <w:sz w:val="21"/>
                <w:szCs w:val="21"/>
              </w:rPr>
              <w:t>产品</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4</w:t>
            </w:r>
            <w:r>
              <w:rPr>
                <w:rFonts w:ascii="黑体" w:hAnsi="黑体" w:eastAsia="黑体" w:cs="宋体"/>
                <w:color w:val="000000"/>
                <w:sz w:val="21"/>
                <w:szCs w:val="21"/>
              </w:rPr>
              <w:t xml:space="preserve">.4 </w:t>
            </w:r>
            <w:r>
              <w:rPr>
                <w:rFonts w:hint="eastAsia" w:ascii="黑体" w:hAnsi="黑体" w:eastAsia="黑体" w:cs="宋体"/>
                <w:color w:val="000000"/>
                <w:sz w:val="21"/>
                <w:szCs w:val="21"/>
              </w:rPr>
              <w:t>油压开关</w:t>
            </w:r>
          </w:p>
        </w:tc>
        <w:tc>
          <w:tcPr>
            <w:tcW w:w="8886" w:type="dxa"/>
            <w:gridSpan w:val="4"/>
            <w:shd w:val="clear" w:color="auto" w:fill="auto"/>
          </w:tcPr>
          <w:p>
            <w:pPr>
              <w:rPr>
                <w:sz w:val="21"/>
                <w:szCs w:val="21"/>
              </w:rPr>
            </w:pPr>
            <w:r>
              <w:rPr>
                <w:rFonts w:hint="eastAsia"/>
                <w:sz w:val="21"/>
                <w:szCs w:val="21"/>
              </w:rPr>
              <w:t>变压器必须配备一个触点开关，当油压超过允许值时，触点开关断开。触点额定值：最小开断容量200mA / 24VDC。油压触点开关的位置必须参照机械图纸上的接口信息。电缆防水接头必须是EMC、防油、防水的型号。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4</w:t>
            </w:r>
            <w:r>
              <w:rPr>
                <w:rFonts w:ascii="黑体" w:hAnsi="黑体" w:eastAsia="黑体" w:cs="宋体"/>
                <w:color w:val="000000"/>
                <w:sz w:val="21"/>
                <w:szCs w:val="21"/>
              </w:rPr>
              <w:t xml:space="preserve">.5 </w:t>
            </w:r>
            <w:r>
              <w:rPr>
                <w:rFonts w:hint="eastAsia" w:ascii="黑体" w:hAnsi="黑体" w:eastAsia="黑体" w:cs="宋体"/>
                <w:color w:val="000000"/>
                <w:sz w:val="21"/>
                <w:szCs w:val="21"/>
              </w:rPr>
              <w:t>顶层油温测量</w:t>
            </w:r>
          </w:p>
        </w:tc>
        <w:tc>
          <w:tcPr>
            <w:tcW w:w="8886" w:type="dxa"/>
            <w:gridSpan w:val="4"/>
            <w:shd w:val="clear" w:color="auto" w:fill="auto"/>
          </w:tcPr>
          <w:p>
            <w:pPr>
              <w:rPr>
                <w:sz w:val="21"/>
                <w:szCs w:val="21"/>
              </w:rPr>
            </w:pPr>
            <w:r>
              <w:rPr>
                <w:rFonts w:hint="eastAsia"/>
                <w:sz w:val="21"/>
                <w:szCs w:val="21"/>
              </w:rPr>
              <w:t>用于测量顶层油温的传感器必须是可更换的三线PT100传感器。它被放置在温度计容器中，参照机械图纸。电缆防水接头必须是EMC、防油、防水的型号。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themeColor="text1"/>
                <w:sz w:val="21"/>
                <w:szCs w:val="21"/>
                <w14:textFill>
                  <w14:solidFill>
                    <w14:schemeClr w14:val="tx1"/>
                  </w14:solidFill>
                </w14:textFill>
              </w:rPr>
              <w:t>4</w:t>
            </w:r>
            <w:r>
              <w:rPr>
                <w:rFonts w:ascii="黑体" w:hAnsi="黑体" w:eastAsia="黑体" w:cs="宋体"/>
                <w:color w:val="000000" w:themeColor="text1"/>
                <w:sz w:val="21"/>
                <w:szCs w:val="21"/>
                <w14:textFill>
                  <w14:solidFill>
                    <w14:schemeClr w14:val="tx1"/>
                  </w14:solidFill>
                </w14:textFill>
              </w:rPr>
              <w:t xml:space="preserve">.6 </w:t>
            </w:r>
            <w:r>
              <w:rPr>
                <w:rFonts w:hint="eastAsia" w:ascii="黑体" w:hAnsi="黑体" w:eastAsia="黑体" w:cs="宋体"/>
                <w:color w:val="000000" w:themeColor="text1"/>
                <w:sz w:val="21"/>
                <w:szCs w:val="21"/>
                <w14:textFill>
                  <w14:solidFill>
                    <w14:schemeClr w14:val="tx1"/>
                  </w14:solidFill>
                </w14:textFill>
              </w:rPr>
              <w:t>瓦斯继电器</w:t>
            </w:r>
          </w:p>
        </w:tc>
        <w:tc>
          <w:tcPr>
            <w:tcW w:w="8886" w:type="dxa"/>
            <w:gridSpan w:val="4"/>
            <w:shd w:val="clear" w:color="auto" w:fill="auto"/>
          </w:tcPr>
          <w:p>
            <w:pPr>
              <w:rPr>
                <w:sz w:val="21"/>
                <w:szCs w:val="21"/>
              </w:rPr>
            </w:pPr>
            <w:r>
              <w:rPr>
                <w:rFonts w:hint="eastAsia"/>
                <w:color w:val="000000" w:themeColor="text1"/>
                <w:sz w:val="21"/>
                <w:szCs w:val="21"/>
                <w14:textFill>
                  <w14:solidFill>
                    <w14:schemeClr w14:val="tx1"/>
                  </w14:solidFill>
                </w14:textFill>
              </w:rPr>
              <w:t>变压器必须配备一个瓦斯继电器，常开。</w:t>
            </w:r>
            <w:r>
              <w:rPr>
                <w:rFonts w:hint="eastAsia"/>
                <w:sz w:val="21"/>
                <w:szCs w:val="21"/>
              </w:rPr>
              <w:t>当箱体内产生瓦斯气体或者绝缘液体暴露在空气时，继电器闭合。触点额定参数120 mA / 24 VDC（打开）防水接头必须是带EMC的M16型号，防水，防其它液体。（可根据实际主控情况决定是否需要配置）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4</w:t>
            </w:r>
            <w:r>
              <w:rPr>
                <w:rFonts w:ascii="黑体" w:hAnsi="黑体" w:eastAsia="黑体" w:cs="宋体"/>
                <w:color w:val="000000"/>
                <w:sz w:val="21"/>
                <w:szCs w:val="21"/>
              </w:rPr>
              <w:t xml:space="preserve">.7 </w:t>
            </w:r>
            <w:r>
              <w:rPr>
                <w:rFonts w:hint="eastAsia" w:ascii="黑体" w:hAnsi="黑体" w:eastAsia="黑体" w:cs="宋体"/>
                <w:color w:val="000000"/>
                <w:sz w:val="21"/>
                <w:szCs w:val="21"/>
              </w:rPr>
              <w:t>出口油温测量</w:t>
            </w:r>
          </w:p>
        </w:tc>
        <w:tc>
          <w:tcPr>
            <w:tcW w:w="8886" w:type="dxa"/>
            <w:gridSpan w:val="4"/>
            <w:shd w:val="clear" w:color="auto" w:fill="auto"/>
          </w:tcPr>
          <w:p>
            <w:pPr>
              <w:rPr>
                <w:sz w:val="21"/>
                <w:szCs w:val="21"/>
              </w:rPr>
            </w:pPr>
            <w:r>
              <w:rPr>
                <w:rFonts w:hint="eastAsia"/>
                <w:sz w:val="21"/>
                <w:szCs w:val="21"/>
              </w:rPr>
              <w:t>用于测量出口油温的传感器必须是可更换的三线PT100传感器。它被放置在温度计容器中，参照机械图纸。电缆防水接头必须是EMC、防油、防水的型号。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4</w:t>
            </w:r>
            <w:r>
              <w:rPr>
                <w:rFonts w:ascii="黑体" w:hAnsi="黑体" w:eastAsia="黑体" w:cs="宋体"/>
                <w:color w:val="000000"/>
                <w:sz w:val="21"/>
                <w:szCs w:val="21"/>
              </w:rPr>
              <w:t xml:space="preserve">.8 </w:t>
            </w:r>
            <w:r>
              <w:rPr>
                <w:rFonts w:hint="eastAsia" w:ascii="黑体" w:hAnsi="黑体" w:eastAsia="黑体" w:cs="宋体"/>
                <w:color w:val="000000"/>
                <w:sz w:val="21"/>
                <w:szCs w:val="21"/>
              </w:rPr>
              <w:t>进口油温测量</w:t>
            </w:r>
          </w:p>
        </w:tc>
        <w:tc>
          <w:tcPr>
            <w:tcW w:w="8886" w:type="dxa"/>
            <w:gridSpan w:val="4"/>
            <w:shd w:val="clear" w:color="auto" w:fill="auto"/>
          </w:tcPr>
          <w:p>
            <w:pPr>
              <w:rPr>
                <w:sz w:val="21"/>
                <w:szCs w:val="21"/>
              </w:rPr>
            </w:pPr>
            <w:r>
              <w:rPr>
                <w:rFonts w:hint="eastAsia"/>
                <w:sz w:val="21"/>
                <w:szCs w:val="21"/>
              </w:rPr>
              <w:t>用于测量进口油温的传感器必须是可更换的三线PT100传感器。它被放置在温度计容器中，参照机械图纸。电缆防水接头必须是EMC、防油、防水的型号。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4</w:t>
            </w:r>
            <w:r>
              <w:rPr>
                <w:rFonts w:ascii="黑体" w:hAnsi="黑体" w:eastAsia="黑体" w:cs="宋体"/>
                <w:color w:val="000000"/>
                <w:sz w:val="21"/>
                <w:szCs w:val="21"/>
              </w:rPr>
              <w:t xml:space="preserve">.9 </w:t>
            </w:r>
            <w:r>
              <w:rPr>
                <w:rFonts w:hint="eastAsia" w:ascii="黑体" w:hAnsi="黑体" w:eastAsia="黑体" w:cs="宋体"/>
                <w:color w:val="000000"/>
                <w:sz w:val="21"/>
                <w:szCs w:val="21"/>
              </w:rPr>
              <w:t>压力释放阀</w:t>
            </w:r>
          </w:p>
        </w:tc>
        <w:tc>
          <w:tcPr>
            <w:tcW w:w="8886" w:type="dxa"/>
            <w:gridSpan w:val="4"/>
            <w:shd w:val="clear" w:color="auto" w:fill="auto"/>
          </w:tcPr>
          <w:p>
            <w:pPr>
              <w:rPr>
                <w:sz w:val="21"/>
                <w:szCs w:val="21"/>
              </w:rPr>
            </w:pPr>
            <w:r>
              <w:rPr>
                <w:rFonts w:hint="eastAsia"/>
                <w:sz w:val="21"/>
                <w:szCs w:val="21"/>
              </w:rPr>
              <w:t>箱体必须配备至少</w:t>
            </w:r>
            <w:r>
              <w:rPr>
                <w:sz w:val="21"/>
                <w:szCs w:val="21"/>
              </w:rPr>
              <w:t>4</w:t>
            </w:r>
            <w:r>
              <w:rPr>
                <w:rFonts w:hint="eastAsia"/>
                <w:sz w:val="21"/>
                <w:szCs w:val="21"/>
              </w:rPr>
              <w:t>个压力释放阀，用于保护箱体承受过高压力不会破裂。压力释放阀的出油口必须连接着管道，引导油进入一个回收槽。压力释放阀必须配备2个触点开关（常开×1</w:t>
            </w:r>
            <w:r>
              <w:rPr>
                <w:sz w:val="21"/>
                <w:szCs w:val="21"/>
              </w:rPr>
              <w:t>、</w:t>
            </w:r>
            <w:r>
              <w:rPr>
                <w:rFonts w:hint="eastAsia"/>
                <w:sz w:val="21"/>
                <w:szCs w:val="21"/>
              </w:rPr>
              <w:t>常闭×1）。该触点必须通过导线连接至接线盒。触点额定值：最小开断容量200mA / 24VDC；最小应用负载100mA / 24VDC。压力释放阀必须附带使用指导手册，指导操作人员如何复位触点开关。减压阀必须是Messko的，MPreC型，带导向油盖。电缆防水接头必须是EMC、防油、防水的型号。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4</w:t>
            </w:r>
            <w:r>
              <w:rPr>
                <w:rFonts w:ascii="黑体" w:hAnsi="黑体" w:eastAsia="黑体" w:cs="宋体"/>
                <w:color w:val="000000"/>
                <w:sz w:val="21"/>
                <w:szCs w:val="21"/>
              </w:rPr>
              <w:t xml:space="preserve">.10 </w:t>
            </w:r>
            <w:r>
              <w:rPr>
                <w:rFonts w:hint="eastAsia" w:ascii="黑体" w:hAnsi="黑体" w:eastAsia="黑体" w:cs="宋体"/>
                <w:color w:val="000000"/>
                <w:sz w:val="21"/>
                <w:szCs w:val="21"/>
              </w:rPr>
              <w:t>接线盒</w:t>
            </w:r>
          </w:p>
        </w:tc>
        <w:tc>
          <w:tcPr>
            <w:tcW w:w="8886" w:type="dxa"/>
            <w:gridSpan w:val="4"/>
            <w:shd w:val="clear" w:color="auto" w:fill="auto"/>
          </w:tcPr>
          <w:p>
            <w:pPr>
              <w:rPr>
                <w:sz w:val="21"/>
                <w:szCs w:val="21"/>
              </w:rPr>
            </w:pPr>
            <w:r>
              <w:rPr>
                <w:rFonts w:hint="eastAsia"/>
                <w:sz w:val="21"/>
                <w:szCs w:val="21"/>
              </w:rPr>
              <w:t>所有传感器都必须连接至接线盒。接线盒位置必须按机械图纸所示为位置来布置。电缆必须用紧扣带固定在电缆导轨上。紧扣带必须能够承受变压器箱体在满负荷运行时所达到的温度。传感器和接线盒之间的连接导线必须带屏蔽层。屏蔽层必须在导线的两端（传感器端和接线盒端）都接地。连接传感器和接线盒的电缆必须能够在75°C的环境温度下工作。绑扎在电缆导轨上的电缆必须能够承受变压器表面的温度。接线盒的接地线必须连接至接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vAlign w:val="center"/>
          </w:tcPr>
          <w:p>
            <w:pPr>
              <w:pStyle w:val="2"/>
              <w:spacing w:before="0" w:beforeLines="0" w:after="0" w:afterLines="0"/>
              <w:ind w:left="120"/>
              <w:rPr>
                <w:sz w:val="21"/>
                <w:szCs w:val="21"/>
              </w:rPr>
            </w:pPr>
            <w:bookmarkStart w:id="9" w:name="_Toc511032014"/>
            <w:r>
              <w:rPr>
                <w:sz w:val="21"/>
                <w:szCs w:val="21"/>
              </w:rPr>
              <w:t xml:space="preserve">5  </w:t>
            </w:r>
            <w:r>
              <w:rPr>
                <w:rFonts w:hint="eastAsia"/>
                <w:sz w:val="21"/>
                <w:szCs w:val="21"/>
              </w:rPr>
              <w:t>机械</w:t>
            </w:r>
            <w:r>
              <w:rPr>
                <w:sz w:val="21"/>
                <w:szCs w:val="21"/>
              </w:rPr>
              <w:t>配置</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ascii="黑体" w:hAnsi="黑体" w:eastAsia="黑体" w:cs="宋体"/>
                <w:color w:val="000000"/>
                <w:sz w:val="21"/>
                <w:szCs w:val="21"/>
              </w:rPr>
              <w:t xml:space="preserve">5.1 </w:t>
            </w:r>
            <w:r>
              <w:rPr>
                <w:rFonts w:hint="eastAsia" w:ascii="黑体" w:hAnsi="黑体" w:eastAsia="黑体" w:cs="宋体"/>
                <w:color w:val="000000"/>
                <w:sz w:val="21"/>
                <w:szCs w:val="21"/>
              </w:rPr>
              <w:t>箱体设计</w:t>
            </w:r>
          </w:p>
        </w:tc>
        <w:tc>
          <w:tcPr>
            <w:tcW w:w="8886" w:type="dxa"/>
            <w:gridSpan w:val="4"/>
            <w:shd w:val="clear" w:color="auto" w:fill="auto"/>
          </w:tcPr>
          <w:p>
            <w:pPr>
              <w:rPr>
                <w:sz w:val="21"/>
                <w:szCs w:val="21"/>
              </w:rPr>
            </w:pPr>
            <w:r>
              <w:rPr>
                <w:rFonts w:hint="eastAsia"/>
                <w:sz w:val="21"/>
                <w:szCs w:val="21"/>
              </w:rPr>
              <w:t>变压器是油浸式的，不接受波纹管的油箱设计。箱体必须能够悬挂安装在安装支架上，从底部给予支撑从而减少振动。箱体必须配备中央起吊点。该起吊点必须能够提起整个变压器的重量以及来自起吊过程的200kg附加载荷。中央起吊点将用于生产过程和现场更换。箱体必须配备可拆卸的叉车轨，用于运输。供应商必须保证叉车轨能够安装在变压器上。叉车轨能够防止在运输过程中对箱体和表面处理的损伤。叉车轨的设计能够防止变压器在运输过程中从叉车上翻倒。叉车轨的安装位置必须参考机械图纸。箱体必须经过结构计算，核实其符合DFB-ZPS0000520的振动测试的要求。结构计算必须参照EN 1993-1-9，在产品生产前必须经过上海电气风电确认。箱体的设计可以参考机械图纸D1213929。箱体，包括支架、起吊设备等，都必须参照ZPS1034003的要求进行焊接。每一台箱体都必须具备NDT测试报告，且此报告能够通过产品序列号追溯到最终的变压器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ascii="黑体" w:hAnsi="黑体" w:eastAsia="黑体" w:cs="宋体"/>
                <w:color w:val="000000"/>
                <w:sz w:val="21"/>
                <w:szCs w:val="21"/>
              </w:rPr>
              <w:t xml:space="preserve">5.2 </w:t>
            </w:r>
            <w:r>
              <w:rPr>
                <w:rFonts w:hint="eastAsia" w:ascii="黑体" w:hAnsi="黑体" w:eastAsia="黑体" w:cs="宋体"/>
                <w:color w:val="000000"/>
                <w:sz w:val="21"/>
                <w:szCs w:val="21"/>
              </w:rPr>
              <w:t>储油柜</w:t>
            </w:r>
          </w:p>
        </w:tc>
        <w:tc>
          <w:tcPr>
            <w:tcW w:w="8886" w:type="dxa"/>
            <w:gridSpan w:val="4"/>
            <w:shd w:val="clear" w:color="auto" w:fill="auto"/>
          </w:tcPr>
          <w:p>
            <w:pPr>
              <w:rPr>
                <w:sz w:val="21"/>
                <w:szCs w:val="21"/>
              </w:rPr>
            </w:pPr>
            <w:r>
              <w:rPr>
                <w:rFonts w:hint="eastAsia"/>
                <w:sz w:val="21"/>
                <w:szCs w:val="21"/>
              </w:rPr>
              <w:t>变压器必须在顶盖上配备2个储油柜。储油柜的外形尺寸包含在整体外形尺寸中。储油柜的容量必须充分满足当油热膨胀达到的容量。而且当最低温度时，储油柜中仍然留存有液体。在一定的振动等级时，储油柜能够防止空气被吸进内部，同时也能防止液体进入除湿器内。</w:t>
            </w:r>
          </w:p>
          <w:p>
            <w:pPr>
              <w:rPr>
                <w:sz w:val="21"/>
                <w:szCs w:val="21"/>
              </w:rPr>
            </w:pPr>
            <w:r>
              <w:rPr>
                <w:rFonts w:hint="eastAsia"/>
                <w:sz w:val="21"/>
                <w:szCs w:val="21"/>
              </w:rPr>
              <w:t>储油柜和除湿器之间、两个储油柜之间的连接必须满足：使用寿命＞25年，能够承受变压器温升，能够抵抗来自人工合成酯的烟雾。另外，两个储油柜之间的管道不能遮挡高压侧电缆终端的安装。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ascii="黑体" w:hAnsi="黑体" w:eastAsia="黑体" w:cs="宋体"/>
                <w:color w:val="000000"/>
                <w:sz w:val="21"/>
                <w:szCs w:val="21"/>
              </w:rPr>
              <w:t xml:space="preserve">5.3 </w:t>
            </w:r>
            <w:r>
              <w:rPr>
                <w:rFonts w:hint="eastAsia" w:ascii="黑体" w:hAnsi="黑体" w:eastAsia="黑体" w:cs="宋体"/>
                <w:color w:val="000000"/>
                <w:sz w:val="21"/>
                <w:szCs w:val="21"/>
              </w:rPr>
              <w:t>除湿器</w:t>
            </w:r>
          </w:p>
        </w:tc>
        <w:tc>
          <w:tcPr>
            <w:tcW w:w="8886" w:type="dxa"/>
            <w:gridSpan w:val="4"/>
            <w:shd w:val="clear" w:color="auto" w:fill="auto"/>
          </w:tcPr>
          <w:p>
            <w:pPr>
              <w:rPr>
                <w:sz w:val="21"/>
                <w:szCs w:val="21"/>
              </w:rPr>
            </w:pPr>
            <w:r>
              <w:rPr>
                <w:rFonts w:hint="eastAsia"/>
                <w:sz w:val="21"/>
                <w:szCs w:val="21"/>
              </w:rPr>
              <w:t>除湿器能够免维护运行一年。除湿器能够在以下环境条件下干燥空气：温度30°C，相对湿度40%。除湿器能够吸收500g水分，能够在流量达到50L/h时满效率工作。除湿器必须配备一个开关机构，用于防止污染物进入绝缘液。当变压器内部和外界有压差时，开关机构才允许空气双向流通。除湿器必须牢固地安装在变压器上，用以承受来自机舱的振动。变压器箱体上必须有额外的支架，操作人员在更换除湿器时，此支架就能负荷除湿器的重量。此支架必须还能够安装更大的除湿器。除湿器的接地必须附合本规范的接地条款。除湿器的设计必须保证最终用户对其进行维护或更换时，不影响变压器本身的质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ascii="黑体" w:hAnsi="黑体" w:eastAsia="黑体" w:cs="宋体"/>
                <w:color w:val="000000"/>
                <w:sz w:val="21"/>
                <w:szCs w:val="21"/>
              </w:rPr>
              <w:t xml:space="preserve">5.4 </w:t>
            </w:r>
            <w:r>
              <w:rPr>
                <w:rFonts w:hint="eastAsia" w:ascii="黑体" w:hAnsi="黑体" w:eastAsia="黑体" w:cs="宋体"/>
                <w:color w:val="000000"/>
                <w:sz w:val="21"/>
                <w:szCs w:val="21"/>
              </w:rPr>
              <w:t>外形尺寸</w:t>
            </w:r>
          </w:p>
        </w:tc>
        <w:tc>
          <w:tcPr>
            <w:tcW w:w="8886" w:type="dxa"/>
            <w:gridSpan w:val="4"/>
            <w:shd w:val="clear" w:color="auto" w:fill="auto"/>
          </w:tcPr>
          <w:p>
            <w:pPr>
              <w:rPr>
                <w:sz w:val="21"/>
                <w:szCs w:val="21"/>
              </w:rPr>
            </w:pPr>
            <w:r>
              <w:rPr>
                <w:sz w:val="21"/>
                <w:szCs w:val="21"/>
              </w:rPr>
              <w:t>变压器外形尺寸图原则上按照图2所示设计。卖方将变压器外形尺寸图提交给买方，以供确认。买方负责审核卖方的变压器在平台中的布置，然后给予卖方反馈。变压器的最终外形尺寸图以经过双方确认的最新版图纸为准。</w:t>
            </w:r>
          </w:p>
          <w:p>
            <w:pPr>
              <w:jc w:val="center"/>
              <w:rPr>
                <w:sz w:val="21"/>
                <w:szCs w:val="21"/>
              </w:rPr>
            </w:pPr>
            <w:r>
              <w:drawing>
                <wp:inline distT="0" distB="0" distL="0" distR="0">
                  <wp:extent cx="5399405" cy="44856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400000" cy="4485714"/>
                          </a:xfrm>
                          <a:prstGeom prst="rect">
                            <a:avLst/>
                          </a:prstGeom>
                        </pic:spPr>
                      </pic:pic>
                    </a:graphicData>
                  </a:graphic>
                </wp:inline>
              </w:drawing>
            </w:r>
          </w:p>
          <w:p>
            <w:pPr>
              <w:jc w:val="center"/>
              <w:rPr>
                <w:sz w:val="21"/>
                <w:szCs w:val="21"/>
              </w:rPr>
            </w:pPr>
            <w:r>
              <w:rPr>
                <w:sz w:val="21"/>
                <w:szCs w:val="21"/>
              </w:rPr>
              <w:t>图2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ascii="黑体" w:hAnsi="黑体" w:eastAsia="黑体" w:cs="宋体"/>
                <w:color w:val="000000"/>
                <w:sz w:val="21"/>
                <w:szCs w:val="21"/>
              </w:rPr>
              <w:t xml:space="preserve">5.5 </w:t>
            </w:r>
            <w:r>
              <w:rPr>
                <w:rFonts w:hint="eastAsia" w:ascii="黑体" w:hAnsi="黑体" w:eastAsia="黑体" w:cs="宋体"/>
                <w:color w:val="000000"/>
                <w:sz w:val="21"/>
                <w:szCs w:val="21"/>
              </w:rPr>
              <w:t>箱体</w:t>
            </w:r>
            <w:r>
              <w:rPr>
                <w:rFonts w:ascii="黑体" w:hAnsi="黑体" w:eastAsia="黑体" w:cs="宋体"/>
                <w:color w:val="000000"/>
                <w:sz w:val="21"/>
                <w:szCs w:val="21"/>
              </w:rPr>
              <w:t>强度</w:t>
            </w:r>
          </w:p>
        </w:tc>
        <w:tc>
          <w:tcPr>
            <w:tcW w:w="8886" w:type="dxa"/>
            <w:gridSpan w:val="4"/>
            <w:shd w:val="clear" w:color="auto" w:fill="auto"/>
          </w:tcPr>
          <w:p>
            <w:pPr>
              <w:rPr>
                <w:sz w:val="21"/>
                <w:szCs w:val="21"/>
              </w:rPr>
            </w:pPr>
            <w:r>
              <w:rPr>
                <w:rFonts w:hint="eastAsia"/>
                <w:sz w:val="21"/>
                <w:szCs w:val="21"/>
              </w:rPr>
              <w:t>箱体必须能够承受能量等级为25kA / 1s的内部燃弧（燃弧点在绝缘油中），最低要求是无破裂。箱体必需的强度可以通过在设计中增加部件的强度和增加压力释放阀来实现。箱体上必需配备至少4个压力释放阀。压力释放阀的安装位置由供应商决定。压力释放阀必须配备开关触点。 开关连接至接线盒。压力释放阀必须有管道能直接将液体垂直地导引进入液体收集槽。管道的长度在图纸上有规定。考虑当变压器内部出现故障时避免电火花通过分接开关引线的预防措施。如果需要，参照结构计算，箱盖可以通过焊接连接在箱体上。两个泄弧通道必须直接配备在冷却系统的对面的压力释放阀下。</w:t>
            </w:r>
            <w:r>
              <w:rPr>
                <w:sz w:val="21"/>
                <w:szCs w:val="21"/>
              </w:rPr>
              <w:t>在两个</w:t>
            </w:r>
            <w:r>
              <w:rPr>
                <w:rFonts w:hint="eastAsia"/>
                <w:sz w:val="21"/>
                <w:szCs w:val="21"/>
              </w:rPr>
              <w:t>泄</w:t>
            </w:r>
            <w:r>
              <w:rPr>
                <w:sz w:val="21"/>
                <w:szCs w:val="21"/>
              </w:rPr>
              <w:t>弧通道附近必须有一个接地点，以便在</w:t>
            </w:r>
            <w:r>
              <w:rPr>
                <w:rFonts w:hint="eastAsia"/>
                <w:sz w:val="21"/>
                <w:szCs w:val="21"/>
              </w:rPr>
              <w:t>泄</w:t>
            </w:r>
            <w:r>
              <w:rPr>
                <w:sz w:val="21"/>
                <w:szCs w:val="21"/>
              </w:rPr>
              <w:t>弧通道和</w:t>
            </w:r>
            <w:r>
              <w:rPr>
                <w:rFonts w:hint="eastAsia"/>
                <w:sz w:val="21"/>
                <w:szCs w:val="21"/>
              </w:rPr>
              <w:t>油箱</w:t>
            </w:r>
            <w:r>
              <w:rPr>
                <w:sz w:val="21"/>
                <w:szCs w:val="21"/>
              </w:rPr>
              <w:t>之间连接接地条。</w:t>
            </w:r>
            <w:r>
              <w:rPr>
                <w:rFonts w:hint="eastAsia"/>
                <w:sz w:val="21"/>
                <w:szCs w:val="21"/>
              </w:rPr>
              <w:t>当变压器发生内部故障时，泄弧通道用于冷却热气流，避免铜喷射进入机舱环境。两个泄弧通道需要用金属件加强。开放的空间至少是60%。泄弧通道的尺寸包含在整体外形尺寸之中。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5</w:t>
            </w:r>
            <w:r>
              <w:rPr>
                <w:rFonts w:ascii="黑体" w:hAnsi="黑体" w:eastAsia="黑体" w:cs="宋体"/>
                <w:color w:val="000000"/>
                <w:sz w:val="21"/>
                <w:szCs w:val="21"/>
              </w:rPr>
              <w:t xml:space="preserve">.6 </w:t>
            </w:r>
            <w:r>
              <w:rPr>
                <w:rFonts w:hint="eastAsia" w:ascii="黑体" w:hAnsi="黑体" w:eastAsia="黑体" w:cs="宋体"/>
                <w:color w:val="000000"/>
                <w:sz w:val="21"/>
                <w:szCs w:val="21"/>
              </w:rPr>
              <w:t>振动</w:t>
            </w:r>
            <w:r>
              <w:rPr>
                <w:rFonts w:ascii="黑体" w:hAnsi="黑体" w:eastAsia="黑体" w:cs="宋体"/>
                <w:color w:val="000000"/>
                <w:sz w:val="21"/>
                <w:szCs w:val="21"/>
              </w:rPr>
              <w:t>等级</w:t>
            </w:r>
          </w:p>
        </w:tc>
        <w:tc>
          <w:tcPr>
            <w:tcW w:w="8886" w:type="dxa"/>
            <w:gridSpan w:val="4"/>
            <w:shd w:val="clear" w:color="auto" w:fill="auto"/>
          </w:tcPr>
          <w:p>
            <w:pPr>
              <w:rPr>
                <w:sz w:val="21"/>
                <w:szCs w:val="21"/>
              </w:rPr>
            </w:pPr>
            <w:r>
              <w:rPr>
                <w:rFonts w:hint="eastAsia"/>
                <w:sz w:val="21"/>
                <w:szCs w:val="21"/>
              </w:rPr>
              <w:t>在整个寿命周期内，变压器必需能够承受来自机舱的振动。必要的测试叙述在在测试规范DFB-ZPS0000520中。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ascii="黑体" w:hAnsi="黑体" w:eastAsia="黑体" w:cs="宋体"/>
                <w:color w:val="000000"/>
                <w:sz w:val="21"/>
                <w:szCs w:val="21"/>
              </w:rPr>
              <w:t xml:space="preserve">5.7 </w:t>
            </w:r>
            <w:r>
              <w:rPr>
                <w:rFonts w:hint="eastAsia" w:ascii="黑体" w:hAnsi="黑体" w:eastAsia="黑体" w:cs="宋体"/>
                <w:color w:val="000000"/>
                <w:sz w:val="21"/>
                <w:szCs w:val="21"/>
              </w:rPr>
              <w:t xml:space="preserve">维修/保养 </w:t>
            </w:r>
          </w:p>
        </w:tc>
        <w:tc>
          <w:tcPr>
            <w:tcW w:w="8886" w:type="dxa"/>
            <w:gridSpan w:val="4"/>
            <w:shd w:val="clear" w:color="auto" w:fill="auto"/>
          </w:tcPr>
          <w:p>
            <w:pPr>
              <w:rPr>
                <w:sz w:val="21"/>
                <w:szCs w:val="21"/>
              </w:rPr>
            </w:pPr>
            <w:r>
              <w:rPr>
                <w:rFonts w:hint="eastAsia"/>
                <w:sz w:val="21"/>
                <w:szCs w:val="21"/>
              </w:rPr>
              <w:t>变压器的设计必须能够便于维护人员在日常维护时清洁其表面、提取油样，供应商必须提交这些操作的步骤说明。PT100、油位开关、压力开关、压力释放阀、低压套管的外瓷和排部分必须能够从变压器的外部进行更换。整个冷却（除了进出口阀门）系统必须能够在不泄放变压器油的条件下更换。除湿器必须能够便捷地更换。在变压器发货之前，供应商必须提取油样进行溶解气体色谱分析，并将分析报告发送给上海电气风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 xml:space="preserve">5.8 </w:t>
            </w:r>
            <w:r>
              <w:rPr>
                <w:rFonts w:hint="eastAsia" w:ascii="黑体" w:hAnsi="黑体" w:eastAsia="黑体" w:cs="宋体"/>
                <w:sz w:val="21"/>
                <w:szCs w:val="21"/>
              </w:rPr>
              <w:t>接地</w:t>
            </w:r>
          </w:p>
        </w:tc>
        <w:tc>
          <w:tcPr>
            <w:tcW w:w="8886" w:type="dxa"/>
            <w:gridSpan w:val="4"/>
            <w:shd w:val="clear" w:color="auto" w:fill="auto"/>
          </w:tcPr>
          <w:p>
            <w:pPr>
              <w:rPr>
                <w:sz w:val="21"/>
                <w:szCs w:val="21"/>
              </w:rPr>
            </w:pPr>
            <w:r>
              <w:rPr>
                <w:rFonts w:hint="eastAsia"/>
                <w:sz w:val="21"/>
                <w:szCs w:val="21"/>
              </w:rPr>
              <w:t>变压器必须配备一个主接地点和若干个额外的接地点。主接地点必须布置在箱盖上。接地条必须安装在箱体、箱盖和油枕所有金属部件之间，除非箱体和箱盖被焊接在一起。每一个高压套管旁都必须配备一个接地点，用于高压套管屏蔽线的接地。接线盒下方必须配备一个接地点，用于接线盒的接地线接地。在铭牌附近必须有一个接地点，带有一个200mm的接地条，将来接地条连接到变压器顶部的围栏上。在面对低压侧左侧的油枕上200mm的接地条必须连接到位于右侧油枕顶部接地点上。除湿器上方必须配备一个接地点，用于除湿器的接地线接地。接地点的位置可以在机械图纸上找到。接地点必须有干净的接触面，带有M12螺栓和平垫圈。</w:t>
            </w:r>
            <w:r>
              <w:rPr>
                <w:sz w:val="21"/>
                <w:szCs w:val="21"/>
              </w:rPr>
              <w:t>在每个</w:t>
            </w:r>
            <w:r>
              <w:rPr>
                <w:rFonts w:hint="eastAsia"/>
                <w:sz w:val="21"/>
                <w:szCs w:val="21"/>
              </w:rPr>
              <w:t>接地</w:t>
            </w:r>
            <w:r>
              <w:rPr>
                <w:sz w:val="21"/>
                <w:szCs w:val="21"/>
              </w:rPr>
              <w:t>点上</w:t>
            </w:r>
            <w:r>
              <w:rPr>
                <w:rFonts w:hint="eastAsia"/>
                <w:sz w:val="21"/>
                <w:szCs w:val="21"/>
              </w:rPr>
              <w:t>附有接地符号。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 xml:space="preserve">5.9 </w:t>
            </w:r>
            <w:r>
              <w:rPr>
                <w:rFonts w:hint="eastAsia" w:ascii="黑体" w:hAnsi="黑体" w:eastAsia="黑体" w:cs="宋体"/>
                <w:sz w:val="21"/>
                <w:szCs w:val="21"/>
              </w:rPr>
              <w:t>防腐保护</w:t>
            </w:r>
          </w:p>
        </w:tc>
        <w:tc>
          <w:tcPr>
            <w:tcW w:w="8886" w:type="dxa"/>
            <w:gridSpan w:val="4"/>
            <w:shd w:val="clear" w:color="auto" w:fill="auto"/>
          </w:tcPr>
          <w:p>
            <w:pPr>
              <w:rPr>
                <w:sz w:val="21"/>
                <w:szCs w:val="21"/>
              </w:rPr>
            </w:pPr>
            <w:r>
              <w:rPr>
                <w:rFonts w:hint="eastAsia"/>
                <w:sz w:val="21"/>
                <w:szCs w:val="21"/>
              </w:rPr>
              <w:t>变压器表面及套管、二次设备必须具备C3H防腐等级，，参照ISO 12944。变压器必须涂刷面漆RAL 5017，无光彩。如下图所示的两个接口的表面必须带有摩擦力，参照ZPS 1009606附录A7.1。该表面的尺寸描述在机械图纸中。测试条件详见DFB-ZPS0000520。</w:t>
            </w:r>
          </w:p>
          <w:p>
            <w:pPr>
              <w:rPr>
                <w:sz w:val="21"/>
                <w:szCs w:val="21"/>
              </w:rPr>
            </w:pPr>
            <w:r>
              <w:rPr>
                <w:sz w:val="21"/>
                <w:szCs w:val="21"/>
              </w:rPr>
              <mc:AlternateContent>
                <mc:Choice Requires="wpg">
                  <w:drawing>
                    <wp:inline distT="0" distB="0" distL="0" distR="0">
                      <wp:extent cx="5207000" cy="2235200"/>
                      <wp:effectExtent l="9525" t="0" r="3175" b="3175"/>
                      <wp:docPr id="17" name="组合 17"/>
                      <wp:cNvGraphicFramePr/>
                      <a:graphic xmlns:a="http://schemas.openxmlformats.org/drawingml/2006/main">
                        <a:graphicData uri="http://schemas.microsoft.com/office/word/2010/wordprocessingGroup">
                          <wpg:wgp>
                            <wpg:cNvGrpSpPr/>
                            <wpg:grpSpPr>
                              <a:xfrm>
                                <a:off x="0" y="0"/>
                                <a:ext cx="5207000" cy="2235200"/>
                                <a:chOff x="0" y="0"/>
                                <a:chExt cx="8200" cy="3520"/>
                              </a:xfrm>
                            </wpg:grpSpPr>
                            <wps:wsp>
                              <wps:cNvPr id="18" name="Line 6"/>
                              <wps:cNvCnPr>
                                <a:cxnSpLocks noChangeAspect="1" noChangeShapeType="1"/>
                              </wps:cNvCnPr>
                              <wps:spPr bwMode="auto">
                                <a:xfrm>
                                  <a:off x="0" y="3000"/>
                                  <a:ext cx="160" cy="0"/>
                                </a:xfrm>
                                <a:prstGeom prst="line">
                                  <a:avLst/>
                                </a:prstGeom>
                                <a:noFill/>
                                <a:ln w="5080">
                                  <a:solidFill>
                                    <a:srgbClr val="000000"/>
                                  </a:solidFill>
                                  <a:prstDash val="solid"/>
                                  <a:round/>
                                </a:ln>
                              </wps:spPr>
                              <wps:bodyPr/>
                            </wps:wsp>
                            <pic:pic xmlns:pic="http://schemas.openxmlformats.org/drawingml/2006/picture">
                              <pic:nvPicPr>
                                <pic:cNvPr id="19" name="Picture 7" descr="image4"/>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540" y="0"/>
                                  <a:ext cx="6660" cy="3520"/>
                                </a:xfrm>
                                <a:prstGeom prst="rect">
                                  <a:avLst/>
                                </a:prstGeom>
                                <a:solidFill>
                                  <a:srgbClr val="FFFFFF"/>
                                </a:solidFill>
                                <a:ln w="9525">
                                  <a:solidFill>
                                    <a:srgbClr val="000000"/>
                                  </a:solidFill>
                                  <a:round/>
                                </a:ln>
                              </pic:spPr>
                            </pic:pic>
                          </wpg:wgp>
                        </a:graphicData>
                      </a:graphic>
                    </wp:inline>
                  </w:drawing>
                </mc:Choice>
                <mc:Fallback>
                  <w:pict>
                    <v:group id="_x0000_s1026" o:spid="_x0000_s1026" o:spt="203" style="height:176pt;width:410pt;" coordsize="8200,3520" o:gfxdata="UEsDBAoAAAAAAIdO4kAAAAAAAAAAAAAAAAAEAAAAZHJzL1BLAwQUAAAACACHTuJAex35E9UAAAAF&#10;AQAADwAAAGRycy9kb3ducmV2LnhtbE2PQWvCQBCF74X+h2WE3uomikXSbESk7UkK1ULpbcyOSTA7&#10;G7Jrov++017q5cHwhve+l68urlUD9aHxbCCdJqCIS28brgx87l8fl6BCRLbYeiYDVwqwKu7vcsys&#10;H/mDhl2slIRwyNBAHWOXaR3KmhyGqe+IxTv63mGUs6+07XGUcNfqWZI8aYcNS0ONHW1qKk+7szPw&#10;NuK4nqcvw/Z03Fy/94v3r21KxjxM0uQZVKRL/H+GX3xBh0KYDv7MNqjWgAyJfyreUqpAHQzMF7ME&#10;dJHrW/riB1BLAwQUAAAACACHTuJAw9QbhXsDAACECAAADgAAAGRycy9lMm9Eb2MueG1srVbNbuM2&#10;EL4X6DsQujuWvP6LEHuR2klQIG2DZPsANEVJRCWSIGnLadFbDz32ffo8RV+jMyPJie0Eu2hrILZI&#10;zgxnvvm+Ua4+7uuK7aTzyuhFlFzEEZNamEzpYhH9+Ol2MI+YD1xnvDJaLqJn6aOPy6+/umpsKkem&#10;NFUmHYMg2qeNXURlCDYdDr0oZc39hbFSw2FuXM0DLF0xzBxvIHpdDUdxPB02xmXWGSG9h911exh1&#10;Ed2XBDR5roRcG7GtpQ5tVCcrHqAkXyrroyVlm+dShB/y3MvAqkUElQb6hkvgeYPfw+UVTwvHbalE&#10;lwL/khROaqq50nDpIdSaB862Tp2FqpVwxps8XAhTD9tCCBGoIolPsLlzZmupliJtCnsAHRp1gvq/&#10;Diu+3z04pjJgwiximtfQ8b///O2vP35nsAHoNLZIwejO2Sf74LqNol1hwfvc1fgLpbA94fp8wFXu&#10;AxOwORnFszgGyAWcjUYfYN0hL0poz5mfKG86zzlakhs6YT7D/sohZnZIpLHARv8Ckf9vED2V3EpC&#10;3mP1PUQgjRaie6Ulm7b4kMVKPziEQez1k7034ifPtFmVXBfy2lugIQAMzt0Whf/0bAHshIrC9OGe&#10;NgouPIDNNs13JgMbvg2G2PUm2B8QWuJxj3cy7UA7Royn1vlwJ03N8GERVVAFxeW7ex9acHsTLEab&#10;W1VVFLrSrIFGxvOYHLypVIaHaOZdsVlVju04iow+XaeOzDDymvuytaOjNm1guc7a2ysNHe7rR/L5&#10;dGOyZyIe7UOPl1dWiRT+Oj3A01mzPz+FwCtsHZaP0fTuQQnsIC5eNfyybzgcozkDkWTSC5ggquaF&#10;HGMFvQ9GAGRlLt0jTaOdfJRe/QwdbFEDw89S49o505SSZ8DglhuvwwM6uDxKd1Mp27cCn//fScpc&#10;KuuNhAHhvs0Saj7QDOiCnUfC0ZT7ZTS/juPL0TeD1SReDcbx7GZwfTmeDWbxzWwcj+fJKln9it7J&#10;ON16CTDwam1VP3KT8VkL3xxp3dhthyUN3Y51HeEgIRoRfYowLRCSlqXiEXRIbPbBySBK3M6BxN0+&#10;GB8OCOYXZBF0lCR6nIgwmYxBbedDbzrtVXg2us6E6CAxgvYdIR7p6Ehut/R5S26tYi8nowlFfj/E&#10;+4o9FeYLCgQPLEmt9HIi2LsXKb79Xq/J6uWfh+U/UEsDBAoAAAAAAIdO4kAAAAAAAAAAAAAAAAAK&#10;AAAAZHJzL21lZGlhL1BLAwQUAAAACACHTuJAjO3c4IfnAAB95wAAFQAAAGRycy9tZWRpYS9pbWFn&#10;ZTEuanBlZwAAgP9//9j/4AAQSkZJRgABAQAAAQABAAD/2wBDAAIBAQEBAQIBAQECAgICAgQDAgIC&#10;AgUEBAMEBgUGBgYFBgYGBwkIBgcJBwYGCAsICQoKCgoKBggLDAsKDAkKCgr/2wBDAQICAgICAgUD&#10;AwUKBwYHCgoKCgoKCgoKCgoKCgoKCgoKCgoKCgoKCgoKCgoKCgoKCgoKCgoKCgoKCgoKCgoKCgr/&#10;wAARCAFvAr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vO/2vdW1XQf2TfihruhancWV7&#10;ZfDvW57O8tJmjlglSwmZJEdSCrKwBDAgggEV6JXmf7af/JnHxZ/7Jnr3/pvnoA/AT4P/ALIf7R/x&#10;F+Evhf4g6n/wVb/acgudd8O2WoXEEHxTvNkbzQJIyrlycAsQMnOK6L/hhH9oH/pLL+1F/wCHTu//&#10;AIqvW/2Xf+TZ/h3/ANiLpP8A6RxV3VAHzV/wwj+0D/0ll/ai/wDDp3f/AMVR/wAMI/tA/wDSWX9q&#10;L/w6d3/8VX0rRQB81f8ADCP7QP8A0ll/ai/8Ond//FUf8MI/tA/9JZf2ov8Aw6d3/wDFV9K0UAfN&#10;X/DCP7QP/SWX9qL/AMOnd/8AxVH/AAwj+0D/ANJZf2ov/Dp3f/xVfStFAHzV/wAMI/tA/wDSWX9q&#10;L/w6d3/8VR/wwj+0D/0ll/ai/wDDp3f/AMVX0rRQB81f8MI/tA/9JZf2ov8Aw6d3/wDFUf8ADCP7&#10;QP8A0ll/ai/8Ond//FV9K0UAfNX/AAwj+0D/ANJZf2ov/Dp3f/xVH/DCP7QP/SWX9qL/AMOnd/8A&#10;xVfStFAHzV/wwj+0D/0ll/ai/wDDp3f/AMVR/wAMI/tA/wDSWX9qL/w6d3/8VX0rRQBq/wDBvlYf&#10;Gf4aft8fHD4FfEL9qz4mfEzSdN+G/h3U9Of4ieLbnUmtZp7q7WQxrK5VMiNRlQCcck1+vdfk9/wR&#10;Y/5SyfH3/sjvhT/0sv6u/wDB1h8XPjN8Nf2dPgzoXwh+NHi3wUPEnxYNprN54O8QT6bc3ECabdSL&#10;G0sDK5XcA23OCQCRwMHQD9VKK/lR+HV3+0V4oVW1P9vb9oTk8+X8YtUX/wBqV7D4T+DHxV1vZ9s/&#10;b4/aRAbGSnxq1P8A+KpNuLs0B/SbRX89+i/speLb9QZ/+CgH7S59dvxv1Ef+zV02m/sTaxdrmT9v&#10;79p0k9Avxy1H/GlzPsB+9VFfhI/7CWqiMMP2/P2n+f8AquWo/wCNcX8Xf2TvGXgfwPrPiHSP2+/2&#10;mftFjptxPB53xu1Jl3JGzDIB5GR60cz7Af0H0V83/wDBH3xv4y+JP/BLb4B+PPiF4p1DXNb1X4W6&#10;Rcapq+q3b3FzdzNbruklkclnc92YknvX0hVAFFFFABRRRQAUV4J/wVR8X+Kvh/8A8Ezv2gfHPgbx&#10;HfaPrWj/AAZ8S3mlatpl00FxZ3EemXDxzRSIQyOrAMGBBBAIr+Z/4KeP/wBqL4geGdH1fXf29vj8&#10;Jb7Sra4nEHxf1RRveNWbGZTgZPSiz6Af1t0V/M54Q+Gfxf1yNTe/t7ftH5PUx/GnUx/N69E8Pfsy&#10;eNdRC/bf2/8A9pVST0Hxu1If+zVPM+wH9D9fh1/wVI+HXx2/aG/4K0fF7wb4e/bm+M/w60Twl4X8&#10;Jtp2i+APHV1YWjPd2U7SuYVfYGJhByoGSxzmuR0z9jLWroBpv+CgH7TZz0C/HLUf8a5j9lb4dzfC&#10;v9sX45+Drj4leL/FrR6b4Tk/tvxz4jl1TUH3W16djXEvzMq9FHYDFF79AKn/AAwj+0F/0lm/ah/8&#10;Ond//FUf8MI/tA/9JZf2ov8Aw6d3/wDFV9K0VbtcD5q/4YR/aB/6Sy/tRf8Ah07v/wCKo/4YR/aB&#10;/wCksv7UX/h07v8A+Kr6VopAfNX/AAwj+0D/ANJZf2ov/Dp3f/xVH/DCP7QP/SWX9qL/AMOnd/8A&#10;xVfStFAHzV/wwj+0D/0ll/ai/wDDp3f/AMVR/wAMI/tA/wDSWX9qL/w6d3/8VX0rRQB81f8ADCP7&#10;QP8A0ll/ai/8Ond//FUf8MI/tA/9JZf2ov8Aw6d3/wDFV9K0UAfNX/DCP7QP/SWX9qL/AMOnd/8A&#10;xVH/AAwj+0D/ANJZf2ov/Dp3f/xVfStFAHzV/wAMI/tA/wDSWX9qL/w6d3/8VR/wwj+0D/0ll/ai&#10;/wDDp3f/AMVX0rRQB81f8MI/tA/9JZf2ov8Aw6d3/wDFUf8ADCP7QP8A0ll/ai/8Ond//FV9K0UA&#10;fNX/AAwj+0D/ANJZf2ov/Dp3f/xVH/DCP7QP/SWX9qL/AMOnd/8AxVfStFAHyz4y/Yq/aJ8N+D9W&#10;8R2v/BWD9p+SXT9NnuY45Pind7WZI2YA4bpkV+6v/BPLX9d8V/sBfA3xT4p1q71LU9S+D3hm61HU&#10;dQuWmnup5NKtnklkkclndmJZmYkkkknJr8svir/yS3xL/wBgG7/9EvX6hf8ABNP/AJRy/AD/ALIn&#10;4V/9NFrR1A9sooooAKKKKACiiigAooooAKKKKACiiigAooooAKKKKACiiigAooooAKKKKACiiigA&#10;ooooAKKKKACiiigArzP9tP8A5M4+LP8A2TPXv/TfPXplfLX/AAU0/bw/Yv8A2f8A9nL4lfC740ft&#10;R+BvDnifVfh9q1tp/hvUvEcCahPLPYzJCq2wYy/OxAB24OaAPza/Zd/5Nn+Hf/Yi6T/6RxV3VcL+&#10;y+pX9mj4dgg/8iLpB5GP+XKKu6oAKKKKACiiigAooooAKKKKACiiigAooooAKKKKAOv/AOCLBz/w&#10;Vl+P3/ZHfCn/AKWX9Z3/AAdu/wDJEv2fP+yySf8Apqu6/NP9r3xL+zL4S/4KL+I9V/aO/aN8afDj&#10;yvAGjN4e1LwZf39vPLcrLc53NZwyN8nysN23npmuj/4KQf8ABXr9mn9rT/gnn+zh8H739pq68Z/E&#10;b4afEi+/4S2+1DQNSS5u9KghvrSy1KaaW2WOWWaA2ruqs0m+Riyg7sTe/mNpp2ZznwY/1Mf+9XuO&#10;t6rqGg/CXxHrmk3LQ3dl4dvJ7WZQMxyJbuysM+hANfHHww/be/Ze8Pxqus/FEQlTz/xJr1v/AEGE&#10;16d4l/4KQfsXah8LPEPhuz+M4e8vvD95bWsJ8P6iN8rwOirk2+BkkDJIHvVCNz9lb/gkf+xr8bf2&#10;bvA/xf8AiF4d1+713xL4atNS1e6XxFMomuJow8j4zxliTXd+GP8Agnx+zh+xl+0X8IfiV8B9L1jT&#10;9V1Tx9Jo9893rMk6S2cujanK8ZVuOXhjOf8AZrnP2PP+Cpv7B/wt/ZX+H3w48d/HdbDWtE8J2Vlq&#10;lkfDWqS+RPHEqum+O1ZGwQeVJB7Grvxj/wCCqv7A3inx18LNZ0H4+LcW3hz4irqetSf8IxqifZrT&#10;+ydSt/Mw1qC/724hXaoLfPnGASAR+gj/AOqWvM/2kP8AklPif/sCXf8A6JevJ2/4LTf8EzTGAP2m&#10;U47f8IhrP/yHXC/Gz/grv/wTv8W/D/XNE8PftDrc3N7pVxDbxDwrqy7naJlUZe0AGSRyTinYD9m/&#10;+CI//KIr9nP/ALJJo3/pMtfUlfkP/wAEtP8Ag4g/4I7fs5/8E5/gt8CfjL+2EujeK/Cfw60zTPEG&#10;lHwF4guPsl1FCqyR+ZBYPG+CCNyMynsTXvn/ABFEf8EKv+j50/8ADbeJv/lbSGfflFfAf/EUR/wQ&#10;q/6PnT/w23ib/wCVtH/EUR/wQq/6PnT/AMNt4m/+VtAH35RXwH/xFEf8EKv+j50/8Nt4m/8AlbR/&#10;xFEf8EKv+j50/wDDbeJv/lbQB7h/wV//AOUUn7Sf/ZDPFP8A6ariv5qP2Xf+RF8Of9gGx/8ARKV+&#10;vv8AwUg/4OL/APgjX8ev+CfXxu+CPwn/AGx11bxR4v8AhRr+j+HdL/4QDxDB9rvbnT5oYYvMm09I&#10;49zuo3OyqM5JA5r8PPgL+1n+z/4M8K6JpniT4gC2mtNJtYblDpV2+x0iVWGUiIOCDyOKaGlc++/h&#10;z/q0rx34O/sOfAv9ur4t/GD4gftGW2sapqPh74iy6FpD2uryW6QWMNtA0cQVMDguxz1JJJySTWf4&#10;K/4KS/sVaSqLqHxqEeOv/FPaif5W9J+xJ/wUk/Yr+EWufFy8+IfxpGnR+J/ifc6tobf8I9qMv2mz&#10;e3gRZcRW7bMsjDa+1uOnSkFmdl8YP+CNn7EPw/8AhH4p8eeGPDHiCDU9E8OX1/p058STkRzw27yR&#10;tjPOGUGvSv2MNf1fxX8fviD4o1+9a5v9S+HXw9ur24ZQDLNJpVy7uQMAEsSePWuS+OP/AAVn/wCC&#10;ffi/4K+MPCXhz9oFbnUNU8L6haWNv/wi2qp5s0ttIiLua1CrlmAySAM8kU3/AIJg/Fn4e/GP4heP&#10;fEvw38Q/2lY2fgXwHplzOLSWHZdW2m3MM8eJVUnbIpXcAVPUEjmgLNH2JRRRQLcKKKKACiiigAoo&#10;ooAKKKKACiiigAooooAKKKKACiiigDB+Kv8AyS3xL/2Abv8A9EvX6hf8E0/+UcvwA/7In4V/9NFr&#10;X5e/FUgfC7xLk4H9gXhP4QOa+6f+CQ/7eP7F3xk/Yy+CvwU+GH7UngXWvGOifCfw7p2qeFbTxJb/&#10;ANo291BpcCTRG2LCQsjI4bCnG00PcD7FooooAKKKKACiiigAooooAKKKKACiiigAooooAKKKKACi&#10;iigAooooAKKKKACiiigAooooAKKOnWvkj4/f8FkP2Yfh/rmt/CT9muz1b47/ABS0eWS3ufh78Lbc&#10;3r2M6MUIv70D7NYRiQBGaV9wOcIdrY5sXjMJl+GliMVUjTpxV5Sk1GKXdt2SXqxxjKTtFXZ9b18s&#10;ftn/APBZH9hr9h/4hWnwP+IfjrU/EXxI1O283Svh14G0WXU9UuOcBX8sCG2JPP7+SPjLcjmvAvFP&#10;ww/4KV/8FDfBdqP2wvjpcfs/+F7qbzLv4U/BTUg2qzIPure+ICSxzn5oraNEOBl27fLvx9/Zl+A/&#10;7LX/AAUt8I/D74C/DPTPDmm/8M9Xst0LKD99ez/23bqbi4mbMlxMwHzSyMzt3NfkWS+O3AXE/HNL&#10;hfJKrxNWXtHKpFfuo+zjzO03bnvsnBOPXmPQqZZiqOGdequVL7zq/wBof9t7/gqN+2741l0/R/GZ&#10;/Zw+FcTsE0TwxewXvivWYWwu26vVDRWOQScWzFkJ27mI3V8f/HK0/Yf+CU3jj4S/Db9nq58UfERf&#10;Cl5da3eafojapeaeJbaQi5vNQvHJRsHecymQg5AORn6K/ag+Kd38I/g5qGu6HIo1zUp4NH8MxkZ8&#10;zU7yVbe2GO+JJA5H91D061z9x8DvB37Pf7Hvir4c+DvPnWDwhqkuoarfSeZd6ndPbSNLdTyHl5Hb&#10;JJPTgDAAFfsqWt2ecdP+y8Mfsz/Dv/sRdI/9I4q7quF/Ze/5Nn+Hf/Yi6R/6RRV3VMAooooAKKKK&#10;ACiiigAooooAKKKKACiiigAooooA/P8A/al0D4aa9/wUU8Wx/En9jvxD8X4o/h7optbLw/arK2nM&#10;ZrnMj7pY8BxgDr92vL/jX8APA/i/9nXwf4C+FP8AwSY+IWheONL+J+t6t4m8Sy6QmzUfD9xPdvY6&#10;cuLhjuhjltlOVA/cnDN1P0xP+0J8Dfgv/wAFLviRcfFn4saD4djm+HWgW0TavqUcIaZZbmQxjcfv&#10;BJEbHXDqe9e+/C39p79nf43a3P4b+EHxp8N+JNQtbU3NxZ6Nqsc8kcIZVMhVSSF3Moz0yw9aVlaw&#10;RUYxSsfmJ4Y/Zfm00geIP+CYPj67x126Qv8A8eFdRqvwD8BS+E9R0yx/4JK/EKHUbjTporG8OkJi&#10;Gdo2CSf8fHQMQeh6V+p2B6UU1orBofmb8GPgz8GPCfwm8O+Gfin/AMEePiJrniSw0iCDXNYi0hNt&#10;5cqgEkozcqcM2TyB16VN4z+D/wADdW8QeE77wt/wRx+ItjZaZ4kF34ktm0iPOoWH2O6j+zjFyefP&#10;kt5OcDER57H9LKKdx6HwM3gv9jwrhf8Agh18Ss/9geL/AOS6wfG/ww/Zs1jw3fWHhL/gi38R7G+n&#10;s5Us7p9HjxFKVIVuLo9CQenav0XoouLQ/O34i/DP9mbX/wDgm54W+AHgb/gir8R9N+O2n2Whpr/x&#10;PfR4/Iv5be5he/cYui37+JJUGYx9/nb1Ho37Dlh/wT1+DnwIHg39rj/ggV8TvHvi/wD4SPVbo+IL&#10;XR4dn2Ga8lktLf572M5igZIz8vVOp619mAAcgUdeTWfvjVjxL/hY3/BFn/pWj+K//gmtv/ljR/ws&#10;b/giz/0rR/Ff/wAE1t/8sa9top++I8S/4WN/wRZ/6Vo/iv8A+Ca2/wDljXjP/BQHS/8Agn/8cP2U&#10;/EXw1/Yv/wCCCXxN+HXxFv7nT30TxdeaPCI7OOK+gluVOy9kP7y3SaIYU8yDp1H2nRR74H55fC34&#10;d/st+HP2F/ih8HPiH/wRP+JGrfF3xFN4mb4f+Po9Hj8rQku1caWGzdBv9GLIThG+7xur56+Hv7Iv&#10;jXRNFsYfGn/BODx5qVxDZRJdzJpAxLKqgO/Mo6kE/jX7JDjpRQk+o9D8tdB+Avw+tAv9r/8ABJH4&#10;hT7fvbdITn87gU34F/ATwB4M1DxjN8X/APgkn8Q9fh1XxTLeeGI4dHTOnae0capbNm4XkMrnjP3u&#10;tfqZgHqKMD0qhH5veO/hR+z3rXgfWdG8Hf8ABGb4j6fq93pNzDpV++jx4trlomWKU4uj91yrdD06&#10;GvTP+CTnhrSfCPxC+KPhvTPghqnw/lsvD/g+HUdB1iARzveLZ3az3OAzfLLIGcc9G6DpX0R40/bO&#10;/ZM+HPim88E+PP2h/COkavp8gjvtN1DWoopoGIDAMpOQcEH6EV5r+yZ8X/hb8W/2zvjhr/wx8faV&#10;r1lc6R4WNvdaXeLMkgjgvEkIKnB2syg+hIoA+l6KKKBLRBRRRQMKKKKACiiigAooooAKKKKACiii&#10;gAooooAKKKKAMD4rgH4XeJf+wBef+iHr5B/Z0k/Ye+LPhX4XfCP4v/AObwx8QLnwXpjeGNX1TQjp&#10;tzqskVnCxubDUbVgS/yhwfMSTpxmvr74rf8AJLvEv/YAvP8A0Q9eY/DX4PeGPjn+wb4D+HnicyQC&#10;8+G+jGx1O1AFzptytjC0V1A/VJY3CurDuvpQB6v+z7+2X/wVK/YY8ZR2Vp47b9ov4WbUhHhHxpqc&#10;Nj4k0WFSBm11NkIvmAzhbkjOFXcvL199fsbf8Fmf2HP21fiTJ8BvBfjHV/CvxKt7czXPw58faJJp&#10;mqBAMkxbt0NyMc/uZXOBkgCvzc/Zl8WeKfFXwhsrb4galHeeI9Cu7rRPEN1Gm0XF3ZzvbtPtHC+a&#10;EWbA4AlFcz8Lv2e/gr+0z/wWXsfhd8ePhtpnibQp/wBmvUJzYalCT5cya3bhJo3Uh4pVDNtkRlZc&#10;nBGa+c4v4kw3B3DGKzvEQlOnh488lG3M0mr2vZX9Wr90b4ai8TXjSi7Nn760V+bXg/4Jf8FEf+Ce&#10;nhrUrv8AYn/aAuvjR4Wjk+0Wnwf+N+pyTXcKKMfZ9M1zeHtxt2qsdyksYKg7lJYn2H4Ff8Fnf2dt&#10;fn0b4b/tl+HdW/Z4+JepypbDwd8So2hs7y5LhNun6qEFnfruZQCjh/mGUGa+a4F8W+APEaipZJjY&#10;yqdaUvcqrv8Au5Wk0v5o80fM0xWBxWDlarG3n0+8+xKKOvSiv0g5AooooAKKKKACiiigAooooAKK&#10;KKACiiigAooooAKKKKACiiigAooooA+N/wDgq7+0L4hj8RfC3/gnR8OZ9c0zxF+0NqGowaj4s0W5&#10;8ltB8OaWlvc6u4kU7457iGVbSFlA2tcO+5WjUNu/Ab9nL4Hfsw+Bbb4Z/AL4XaN4V0W2RQLTSbQR&#10;mVgMb5X+/NIe7uWY9ya8P/bQ8Watpf8AwcBfAPw7CYntdQ/Z+8VQyJKmTHm9glZkPZibaIEnPy5G&#10;Oc19T1/ml9MzifOanHWHyX2jjhqdCM1BN8spznO82trpRUVe9kna12fYcPUaSwzqW95u35CFQPmy&#10;a/On9v3/AJSyeFP+zd77/wBP1vX6Lt0P0r86P2/v+UsfhP8A7N2vv/T9BXw30TJufjTg0+lOv/6a&#10;kdue/wDIul8j5u/4KEa/Poer/AaJLaKaK9/aB0C3nimGQQ0dztb6q21x7qK9e/aB/wCSC+N/+xQ1&#10;L/0lkrxL/gpJ/wAhj9nv/s47w5/6Dc17b+0D/wAkF8b/APYoal/6SyV/rMfBFP8AZe/5Nn+Hf/Yi&#10;6R/6RRV3VcL+y9/ybP8ADv8A7EXSP/SKKu6oAKKKKACiiigAooooAKKKKACiiigAooooAKKKKAPz&#10;c+LX7B3w+/bq/wCCoPxm8PeP/GWs6PH4e0XQLi2fRxFulaWwgUhvMRuAFGMYr6I/Yn/4JdfCT9h7&#10;4k6n8TvAfxB8Raxe6nob6XJDq/keWkTTRSlh5canduhUcnpmsv8AZ4/5Sw/tC/8AYs+Gf/SKOvq+&#10;gCOa9s7ZglxdxRkjIDyAHH40kN9ZXD+Xb3kTtjO1JAT+lfk9/wAFnPCyeM/+ChPhLR9Wt/O02Xw3&#10;oVpeAzMrIk+pXaHZg8EjIz2qz/wSG8D+HPBX7anhKTw9ZNC2s/AuTU9QZpWfzbmS8VWYZPyjCKMD&#10;A4+tAH6u0UUUAFFFFABRRRQAjMqKXdgABkknpUP9q6X/ANBK3/7/AC/41xv7UH/JtPxE/wCxF1f/&#10;ANI5a/CU/CTSPh54BX4h/E3wmtzZahea/oNubW7lAtNWtrW3lt2+VvmUNOnByCN2egoA/oSSRJUE&#10;kbhlIyGU5Bpa8b/4J5/8mOfCr/sSLD/0UK9koAKKKKAIZdQsIXMU19CjDqrSgEU+C5trkFra4SQA&#10;8lHBx+Vfih/wUtPh23/4KRfFrWPFfguHXLDTrPT557WS6mhKFtPsIUcNE6niSaMkHOQCOM5r6n/4&#10;IHat4d1fRvitc+EdBGl6d/aGjeVYLPJIEk+zTiRsyMzfM4J69MelAHoX7Rv/AARb+BX7SPxs8QfG&#10;/wASfFTxXp194huUnuLLT/sxhidYkjO3fEWwdmeT1NYH/BOT9mDwp+yB+3N8W/gl4L8Q6hqlhZ+D&#10;tFuUu9U8vzmaVpHIPlqq4BPHFfdFfMfwb/5Sn/Gb/sQfDv8AJ6APpyiiigAooooAKKKKACiiigAo&#10;oooAKKKKACiiigAooooAKKKKAMD4rf8AJLvEv/YAvP8A0Q9c5+yT/wAmqfDL/sn2i/8ApDDXR/Fb&#10;/kl3iX/sAXn/AKIeuc/ZK/5NT+GWP+ie6L/6Qw0Acf8AsheIbnU/if8AHXRHhRIdO+K7iAKT1fTb&#10;JmPPq2Tx3Jr0D9jrP/D9bSsdf+GZNS/9PltXzF+yR+0jonhv/gov8b/2Ytct44pvEHiw6rot2GO6&#10;SeOxhEsDDpzFEXUj/nm4PVa+nf2Of+U6+k/9my6l/wCn22r8m8dGv+IP53b/AJ8S/Q9DKU/7QpPu&#10;1+Z+pm1uOnFcl8aPgJ8G/wBozwNc/DT46/DTRvFWh3asJNP1qxSdFYqV3puGY3AYgOpDDPBFdfRX&#10;+MmGzDG4OvGtQqOE4u6lF2kmtmmtU10a1P0KUISTTV0zyz/glb8S/GPgfxX8TP8Agnb8TPG3iPxb&#10;qfwcuNP1Hw14x8QyCWXUPDWrCeTT7eSVmMks9q9tdWrOwO9IYmzliq/Y9fnt+yz4g1NP+C/HxU8N&#10;JKq2c/7MHh2eaMIPnki1u+VGJ68CeQf8C9q/Qmv9tPCnPMfxL4b5TmmOlzVqtCnKb7ytZy9W1d+b&#10;PzfHUoUcZOEdk2FFFFfoByhRRRQAUUUUAFFFFABRRRQAUUUUAFFFFABRRRQAUUUUAFFFFAH5o/tx&#10;f8rD37Ov/ZB/FH/o+vrqvkX9uMgf8HD37Omf+iD+KP8A0fX1yWCjJNf5ZfTKUn4uU7f9AtL/ANLq&#10;n23Dv+4P/E/yQrdD9K/Oj9v7/lLH4T/7N2vv/T9BX6LFlK5Br86f2/v+UsfhP/s3a+/9P0FeJ9Eu&#10;Mo+NeETVv3df/wBNSNs9/wCRdL5Hy/8A8FJP+Qx+z3/2cd4c/wDQbmvbf2gf+SC+N/8AsUNS/wDS&#10;WSvEv+Ckn/IY/Z7/AOzjvDn/AKDc17b+0D/yQXxv/wBihqX/AKSyV/rQfBlP9l7/AJNn+Hf/AGIu&#10;kf8ApFFXdVwv7L3/ACbP8O/+xF0j/wBIoq7qgAooooAKKKKACiiigAooooAKKKKACiiigAooooA+&#10;UP2eP+UsP7Qv/Ys+Gf8A0ijr6vr5Q/Z4/wCUsP7Qv/Ys+Gf/AEijr6P+K3xI8O/B74Z698VPFkxT&#10;TfD2kz6heFSNzJEhcqueNzY2gdyQKAPgj/gqt+wH+03+0r+1Jp3xP+Enwtn8QaLF4OtLJprHxZY6&#10;dJDdRXNy5BFyckBZFIKjv14Iqb/gmN+wj+1H8Bf2rJ/in8W/hXceGvD9v4SvdOsIb3xjaan5RluI&#10;pI7eFYGLIi4kPzcck5yecWX/AIL2fEXT7O68Wan+ybpraLLdtbadEnjMR3MEyZJS4BhYglQSPkUZ&#10;4yaIP+C9vxC1uyg8R6F+ytpkemWdxHFq8c/jRZJ52cgrHbAQqzPtycbG6c4xQB+j/iHXLDwzoF94&#10;k1RmW10+zlublkUsRHGhZsAdTgHiuE/ZX/aU8MftW/CeL4r+FNDvNNge+mtZLK+kjd42TBB3Rkqw&#10;ZHRuCcbsHkGtX4GfFzwl+0j8E9A+LvhyycaV4n0lbhbO7Cs0YbKyQvjIJVgyHtwa1Phx8L/h38H/&#10;AAtH4I+FvgvTtA0iGV5YtO0q1WGJXc7mbavGSepoA3qKKKACvK/g3+1x8N/jb8afHfwQ8KWd9HqP&#10;gK6S3v7i5iCx3T7mSXy8HICONuWxuzlcgE16pWF4d+GPw78IeKdZ8ceF/BWmafq/iKSN9d1O0s0j&#10;mv2jBCNK4GXIDHBPrQBS+O3hnWvGvwQ8ZeDfDdoLjUdW8KajZWEBkVPMmltpERdzEKuWYDJIAzya&#10;/KzwZ/wTi/bz8KfD28+Ht/8AshzazbXOt2eroNU+J+mPFb3lusi70iVwuJFk2vnLMqqN3Ffo/wDt&#10;f/trfBj9i7wGnjD4n389xeXjtFo+g6aFe7vZAuflUkBUHG524GR1JAP5aap/wU//AG2pPjna/Faf&#10;44W8NjJL/aQ8EW16hsI7dQ8o09wFI3tEm3ccvvkUHDcAA/V/9jn4e+LfhP8Asr+APhp480wWWtaH&#10;4WtLPU7QTpKIZkjAZd8ZZWwe6kj3r0qvFf2Mv27fgp+2v4PfWPh5eSWOs2KA6z4a1F1F1ZkkgNxx&#10;JGccOvHYhTxXtVAHlfx+/a1+H37PPxB8BfDfxZpt9cX3j/WfsGnvaquy2AeKMyyFiMgPPENq5bDE&#10;4wpr1SsDxh8LPht8QNY0XxB448D6Xqt94cvheaDeX9mkkmn3HH72JmGUbKqcj+6D2FXPGPjLwr8P&#10;/C99408a67a6ZpWm2zz3t7eTBI4o1XJJJ9u3U9BQB+cH7ZH/AAT/AP2mfiP+2v49+Mvhv9lweNvD&#10;3iA2KWTzePLHToZo4rWyBzGziUES27LyQCD06NXvv/BLX9mj4s/s+f8ACwtR+JvwPs/AMXiLULCT&#10;TNGs/EEWohvKSfzH3xu+0bpQApxgDGOMn5F/bZ/4KzfFz416vLqH7KnxMvfA/g/RNlunnSxQanrl&#10;0RNI0yoNzrAqRgAZA3Mgb5nCr9H/APBOj/gqx4X+Lraf+zr+0PrqW3j23drSx8QtJH9i8Qbc7WV0&#10;wqTMuPl6OfunJ2gA+4K+Y/g3/wApT/jN/wBiD4d/k9fTgIIyDXzH8G/+Up/xm/7EHw7/ACegD6co&#10;oooAKKKKACiiigAooooAKKKKACiiigAooooAKKKKACiiigDA+K3/ACS7xL/2ALz/ANEPXO/sk/8A&#10;Jqfwy/7J7ov/AKQw10XxW/5Jd4l/7AF5/wCiHrnf2Sf+TVPhl/2T3Rf/AEhhoYH5nHUdQi/4L2LZ&#10;xX0qxL8RGIjWQgAvYKr8e6gA+oGK/UD9jn/lOvpP/Zsupf8Ap9tq/LmX/lPqP+yhD/0iFfqN+x1/&#10;ynW0n/s2XUv/AE+21fk3jp/yZ7O/+vEv0O/Kf+RhT9V+Z+p1FFIHUn/61f4tck0tj9FPl79lz/lY&#10;X+J//Zq+hf8Ap9uK/Ravzp/Zc5/4OFvifj/o1bQ//T7cV+i1f7TeBX/Jnsk/7B4fkfnWZ/8AIwq+&#10;rCiiiv1g4AooooAKKKKACiiigAooooAKKKKACiiigAooooAKKKKACiiigD80f24/+Vh79nU4/wCa&#10;DeKf/R9ei/tE63+158TvjVov7LH7Fvjnwb4T8QXPg/UPE+veK/GmiTajDaW0Fza21vbRW8Uke55p&#10;J5SzkkIluflJda86/bjGf+Dh79nUH/og/in/ANH1337aP7Lf7Q/xju9D+KP7HH7Wl58GPiT4fs7v&#10;TovE8Hh231WDUNMuWieWyuLe4+Qr5sEEqSYLIUbA+c1/n/42Y7gXL/pNZfX4uipYFYaHOnFyjd+3&#10;UHKMU24qfLdJPu00mj6nLoYmeSzVD4ub/Im/Zl+JP7Qvh/40+O/2PP2sPEfh7xD418DaToutW/iz&#10;wtpMlhaaxpupJOFY2zySGGSK4tLmI/Nh1EbAAkivl79v7/lLH4T/AOzdr7/0/QV9S/sXfssfFP4D&#10;6ZrvxA/ab/aDuPiz8WPGElt/wlfj+50WHThNa2qFLSyhtof3cUEIeVhgAs80jnlsD5a/b+/5Sx+E&#10;/wDs3a+/9P0FfM+D+N4MzD6VEq/CkOTAONb2aScVpQak4xlrGLnzOKaVk1otl0Y6OIhkdq/x9fvP&#10;l/8A4KSf8hj9nv8A7OO8Of8AoNzXtv7QP/JBfG//AGKGpf8ApLJXiX/BST/kMfs9/wDZx3hz/wBB&#10;ua9t/aB/5IL43/7FDUv/AElkr/SY+OKf7L3/ACbP8O/+xF0j/wBIoq7quF/Ze/5Nn+Hf/Yi6R/6R&#10;RV3VABRRRQAUUUUAFFFFABRRRQAUUUUAFFFFABRRRQB8ofs8f8pYf2hf+xZ8M/8ApFHXGf8ABc39&#10;oK6+H37PmkfA3QUimvfHmpFNQiBJkFhbPHI4UDoXkaFAfQsBya7P9nj/AJSw/tC/9iz4Z/8ASKOv&#10;gr9r342ap8ZP+Cl89z8Rbq61DSvBvxRtNGsdKLIsVvpttfrDLGinBdpZBvJwcZ5OMAAGJ4lufBX7&#10;HPxgl8cftMfCnw14/wDH2sW0uoXvw4u4SNL8PveOLgfaWO8STKrYW3QbUEm5nJxVnQ/EPwz/AG1f&#10;ixp2t/s9fB/wf8LfiLo9sLjRvBenpL/Zviu4gZrhY4SNi29ywUx+U/ySgrhgwwfmr4nePvFPxb+J&#10;GsfEbxlqEl3qmuag93dyyygndI2QoPQKAQoHQAAcAUvgLxl4r+C3xT0nx54avjaaz4Y1uK7tJ4pA&#10;wSeCUMMFeGGVxxwR7GgD9Wv+CH/7TWoeNfh54i/Zf8TeH00y88DXcl3pNuQyyfZLm6meWFlI6wzE&#10;pnjiRRgba+8AQRkV+M1r+0tffBP/AIKj618TvhTFPptv4l+JRttX0392yXmnXd2ouIWU5KN5yPIp&#10;GDyDxwD+zOc80AFFFFABXmv7Yfxr1T9nT9mLxp8atCtIJ7/QNFebT47kExm4ZljiLgclQ7qSOM4x&#10;kV6VXhH/AAU4it5v2CfielzFvUeG2YDHRhIhU/gQD+FAH5OfD3wh4c/am+KOt/FD9qL4167pdro2&#10;kTav8Rdd1QRvNO4uFjTT7BASAzs6ooP3TkBAFwar/tJfsR/8LQg1iL9g5T4Vhtfsj6M3j+88yVSG&#10;U3Rbbj7RtbI/hBUfWqfxp03TIP2PfBnxQZZZNc+IvjDV7vWbp5DjybJlhhhC9AA00rnA5L5OcDHi&#10;A0HUT4fPiby0+yC8FqX85d3mlC4GzO7GB97GO2c0AfRPxe8AeAf2dvGPhv47/sr/ABf8RN4e8VaK&#10;2qeBL61miXUNJvIplE2m3/zKGMbcZUndlMK24Z/Xz9hf9ojU/wBqz9lfwp8c9d0uGy1HVoJotSt7&#10;fPli4gnkgkZc8hWMe8DJwGxk4zX4vfA3Rl8U/sofE7XJ7iUX3w61DRNe8OSifaLd57wW10uDwRIB&#10;bMR/etkx3z+rv/BHCWCT/gnV8P8AyLYRc6rvCkncw1S7Bb6nFAH09nbzjpX4v/8ABR/48/Eb9p79&#10;q7xP8I/EOvaoNJ0LxP8A2H4I0O3dY7Fp0uhayXVwWOWLSBjkA44XKjGf2gIJGAee1fjv4o0/w94g&#10;/a7/AGjbzxBphubf4dHxf4m8O2gcqsOqNNaxxzkjG8I8ayBD8u5Qcc0Aeb/GvXf2Hf2f7WX4C+Af&#10;hu3xR1azuI5Ne+J0niOexE1wARJaWkUSsv2dclS5JLnPJAU1d8c/D79kr9oT4Kan+0j+z7ot34C1&#10;fwhfWQ8dfC+PVTeGaznuYrddR02aUb/lllRGjYEKXXlQRu+YtF0S/wDEN29lpqRtKtvLMVeVYxsj&#10;jaRzliBkKhwOpOAMmvV/2AvD2i+O/wBrbwb8LfFaTy6L4v1H+xNZtoZ2j82C4UpyVPVH8uVfR4lP&#10;UCgD9F/+CKf7VPj/AOJ+l+JvgD431i81Wx8L2VvfeE9W1Ug3kljLLJG0UrKzKwRlG05JAJGSAAPV&#10;vg3/AMpT/jN/2IPh3+T182f8EJ7eay+Onxh0PVJBc3OiWOnaXb3OfuwwTXMW0ezbFP1FfSfwb/5S&#10;n/Gb/sQfDv8AJ6APpyiiigAooooAKKKKACiiigAooooAKKKKACiiigAooooAKKKKAMD4rf8AJLvE&#10;v/YAvP8A0Q9c7+yT/wAmqfDL/snui/8ApDDXRfFb/kl3iX/sAXn/AKIeud/ZJ/5NU+GX/ZPdF/8A&#10;SGGk9gPzIl/5T6j/ALKEP/SIV+o37HQz/wAF1tKH/Vsupf8Ap9tq/LmX/lPqP+yhD/0iFfqN+xz/&#10;AMp19J/7Nl1L/wBPttX5R46f8mezv/rxL9Dvyn/kYU/VfmfY/wC2B8a/2kk+N3wy/Yz/AGQj4b0/&#10;x18ULbW77/hK/FtrJc2Ph/T9Mt4pJZ2t42Rrh3lnghVQw2+YWIIGKn+At9+3b8G/2gV/Zm/bd8Xe&#10;A/GD6z4Gn8SeF/GPgfR59NDtbXkNteWc9vLJIPk+2WbpIu3cJGBBIJF39tb9kXxf+0ZYeHviJ8B/&#10;jfffC/4t+A5rqf4f/ELT7CO8/s/7TEIrq3ntpf3dxBNGArIwOCqMOVwcf9jH9kj9pn4UeLtT+Nv7&#10;bX7aGq/Gz4h32jro2n6pPoFvpVhoumibzngtra3AXdLIsTySkBm8mMYwuT/nfl2f+CNPwFrYKvRX&#10;9u8zUZcknNv2l4yjUtyKmqXuuLkrtS91tpv6udHMf7WU0/3Xr5du9zI/Zb4/4OFvif8A9mraF/6f&#10;biv0Wr86f2XOP+Dhb4nj/q1bQv8A0+3FfotX+iHgVb/iD+Sf9g8D5PM/+RhU9WFFFFfrBwhRRRQA&#10;UUUUAFFFFABRRRQAUUUUAFFFFABRRRQAUUUUAFFFFAH5pftxf8rD37Ov/ZBvFP8A6Pr65yOua+Rf&#10;24xn/g4e/Z1H/VB/FP8A6Prvv2jvDX7SX7SPxy0f9jv9m39pEfCGabwVqHinxB44t/C8WrXnlw3V&#10;raW9pbQzukahnuJZJJDllEMagDzCa/zl+kZwLm/iN9IPB5Flkoxq1cNCzm2opRdaUm2k3ZJdE23Z&#10;H12UYqng8qlVnspP9D3tiMHmvzp/b+/5Sx+E/wDs3a+/9P0FfSn7KWsfHf4TfG/x3+wx+0X8Zh8T&#10;Nb8A6Foeuab8RG0KPTZ9UsdSW5Tyrm3id40mims5gGU/PG6HAIJPzX+39/ylj8J/9m7X3/p+gr57&#10;wD4Mzbw/+klDIcy5XWowrJuLvFqVFyjKLsnZxaeqT1s0mb5niaeLyd1YbM+X/wDgpJ/yGP2e/wDs&#10;47w5/wCg3Ne2/tA/8kF8b/8AYoal/wCksleJf8FJP+Qx+z3/ANnHeHP/AEG5r239oH/kgvjf/sUN&#10;S/8ASWSv9Oz4op/svf8AJs/w7/7EXSP/AEiiruq4X9l7/k2f4d/9iLpH/pFFXdUAFFFFABRRRQAU&#10;UUUAFFFFABRRRQAUUUUAFFFFAHyh+zx/ylh/aF/7Fnwz/wCkUdfIf/BUH4LTfsoftqeHPj1HsuvC&#10;ni3xpB4neKaEO9rfWssTXsSng7JFdJcZ+bgfwCvrz9nj/lLD+0L/ANiz4Z/9Io60/wDgrV+ztbfH&#10;v9jzW9SstKkuta8Gf8T/AElIEy7iEN58R7lWgMhIHUqvUgCgD8d/2rfgdN+z98bdW8D2lyl1pErC&#10;+8N6hHIHS802fL28obo3yHaSONymmfsq/Bm4+P8A8fPDfw4mLRabPfLNr16G2rZabD+8up2bGECx&#10;K5yeMkDvXW+CvjT4N8Ay6lZ+LPB9v8SPh41zJa6R4f8AEviJY73TkWYmCa32jzYT5WA5jURvvIP3&#10;cCz41+PfgTxzbabovw58AxfC3wJHcfZvEWneHPFPmX2sJI4LvcBgJJ1EalUVlaNGYn+IigD6M/Y6&#10;+Gvgn9vb/go340+IunRpb+CvD/ixvFUBt7YRy3vlTiLT4WJGUQhHldc88g4OCP1lBJGTXyh/wR1+&#10;A/hr4Vfsiab8RLTw+bLWPH80mr6j5iDelv5si2kStjJiEIVlz3lc/wAVfV9ABRRRQAV4L/wU/vTp&#10;/wCwJ8T7hYd+fD3l7QM/fmiTP4bs/hXvVc38X/hh4a+NPwu1/wCE3jGF30vxDpU1jeiFgJFSRCu5&#10;CQQGUkMCQcFQaAPww1uz8Y/Fv4G6r8KPBGmxarpfwu1C61+wngXbcrptztF0zLuIZVk+zyDHIVpC&#10;fukDwcZJwK+3/wBqj9kD9rH/AIJw+J9D+J/gDXRr/g/RpXisPEenaQI5I7dpAzWeqJEP3kL9Nzl1&#10;OcAqcLXnMv7Tnw8Tx9bfFKf9g/4aGdrf7QlitxcfZpJRGz/aPLV/s3ljYcxFSSQQeeQAc1oXh7xn&#10;8I/2bbbQfEEUFlYfGa6gvJ3lAMyaNpk5k8xASAC8pdwDyVtlx/rFz+q//BG25S4/4J1+ARHb+WIp&#10;dVQjP3j/AGndEt+Oa+D/ANnT9mf9rL/gpv8AEjWvih4luYvC3hHU7JLWXW59D32lvao6gafpccmd&#10;gXbyyMMFTubLEN+tHwU+EPgz4CfCnQvg78P7FoNI8P2CW1oJCC8mMl5HIABd3LOxwMs5OKAOnbaR&#10;hgMHjmvxW+K/xNTwn+2l8VtI0hYJ7jx1418R+FfEWn3a7VhsLu4hht5o2DZ84SxSyFSpG2Nc53jH&#10;7VDGRk9+9fnZ/wAFFv8Aglb8R9e8S+M/2kP2ZNSi1S68TP8AavEXgm70+IzM6hWM9lNjIl3r5m0b&#10;WLFgGYHYQD8vPHPgnxT8NvF2o+BPGmjy6fqml3bW99Zzj5o3U/kR3BHBBBHBr079kLTfiP4B1zU/&#10;2ufCei28lh8K0hvp7u/3eQl9cN9nskIUhn/fSLIygj5Im5BIB63V/wBqbW/HHgKHQ/jv+zZ4X8Ya&#10;74cnW0uPFniFri31MRpHI4guhA6TSkLG4DsdoxyMkmuisfGP7R/7bHj/AMOfs7fs6fAfRvCOj+G9&#10;QSW48OeHrJn0u3nVlH2/VHwyTFNgGZAxJDDDMxBAPf8A/ggtdQW3xl+Jdsk32iXVPDel31zORzHM&#10;JJRMnBIOZHYg+gHTkV9PfBv/AJSn/Gb/ALEHw7/J61/2BP2DNI/Yu8P61qWp+L/+Eg8V+K5opvEG&#10;qx2SW8C+Xv2QwRKPkQF2PXkkYAAAGR8G/wDlKf8AGb/sQfDv8noA+nKKKKACiiigAooooAKKKKAC&#10;iiigAooooAKKKKACiiigAooooAwPit/yS7xL/wBgC8/9EPXO/sk/8mqfDL/snui/+kMNdF8Vv+SX&#10;eJf+wBef+iHrnf2Sf+TVPhl/2T3Rf/SGGk9gPzIl/wCU+o/7KEP/AEiFfqN+x1/ynW0n/s2XUv8A&#10;0+21flzL/wAp9R/2UIf+kQr9Rv2O/wDlOrpX/Zsupf8Ap8tq/KPHT/kz2d/9eJfod+U/8jCn6r8z&#10;9Tsj1oyOma+bv2yfHn7QPjb4+fC39g39mz4j2ngHXPizYa/e6l8SJ9KW+n8P2GmW8Mjm0tpGSOa4&#10;kkuIkG9sIm9tpxkXPgD4B/a4/ZQ/aDt/2Vf2lv2orf4y6brvgO68SeHPGV14Vi0jVLaa0vbe3urW&#10;4igkeOSMi9tnjf5W+WRTnAI/y8wngfxfi/DGfHUXTWEi37rk/aOMZ+zlNK3LZTurOSk7NpWtf7SW&#10;Z4eONWF15vwvuYf7Ln/Kwv8AE/8A7NW0L/0+3FforX50/st/8rC3xP8A+zVtC/8AT7cV+i1f6h+B&#10;Wng/kn/YPA+KzP8A5GFT1YUUUV+sHCFFFFABRRRQAUUUUAFFFFABRRRQAUUUUAFFFFABRRRQAUUU&#10;UAfmj+3F/wArD37Ov/ZB/FH/AKPr0z9sL9kLxZ+0fFpXiz4N/tO+Mfg5490K2urPTPHHglozM9jc&#10;mJp7K4ik+WeB3ggk27lZZIEZWHzBvNP24v8AlYe/Z1/7IN4p/wDR9fXNf5mfSp4kzzhPxzw2aZRX&#10;dHEUsNTcZxtdXlWT3TTTTaaaaaeqPssjo0sRlkoVFdOT/Q8c/ZC/ZMvf2ZvDuqal8QPjb4j+KHj/&#10;AMSvbv4u+I3i4r9u1MW8fl28IVPligiQsEjBODI7FmZ2J+S/2/v+UsfhP/s3a+/9P0Ffou3Q/Svz&#10;o/b+/wCUsfhP/s3a+/8AT9BXgfRnz7OOJ/pAUczzSs6terCu5zla7fspdrJJLRJJJJJJJJI3zilT&#10;oZU4QVkrHy//AMFJP+Qx+z3/ANnHeHP/AEG5r239oH/kgvjf/sUNS/8ASWSvEv8AgpJ/yGP2e/8A&#10;s47w5/6Dc17b+0D/AMkF8b/9ihqX/pLJX+qR8MU/2Xv+TZ/h3/2Iukf+kUVd1XC/svf8mz/Dv/sR&#10;dI/9Ioq7qgAooooAKKKKACiiigAooooAKKKKACiiigAooooA+UP2eP8AlLD+0L/2LPhn/wBIo6+r&#10;Lm2t722ks7uFZIpY2SSN1BVlIwQQeCMdjXyn+zx/ylh/aF/7Fnwz/wCkUdfV0kkcUbSyuFVRlmY4&#10;AHqaAPBl/wCCYH7Ay6ndaoP2YvDu+7bMkZ84xr/uIZNsf/AQKSb/AIJffsCTX1rqDfsx+Hw9m+6J&#10;EadUY/7aCTbIPZwR+HFe9ggjIOQehFFAFfStJ0zQ9Nt9H0bT4bS0tIEgtbW2iCRwxIAqoqjhVAAA&#10;A4AFWKKKACikkkjhjaWWRVVRlmY4AHqag0rVtK12wj1XRNTt7y1mB8q5tZlkjfBIOGUkHkEfUUAW&#10;KKKKAK+raTpevaVc6FrmmwXlleQPDdWlzEHjmjYEMjqeGUgkEHqDXwxe/wDBCb4MN8fY/iBpfxKv&#10;4PBK3yzy+BpLTfui3eY1oLjzARAz9tu4KSM5+avu+igCl4b8NeHvBugWnhXwnolrpum2EIhsbCxg&#10;WKGCMDAREUAKAABgDtV2iigAoIyMGiigD5N/bq/4JO/DD9sLxXB8SvDXi6XwZ4mZFh1i+tLBZ4dU&#10;hXBUzR7kzKpAxIDyAAQcKV9o/ZZ/ZX+Fn7Jfwvtfhx8N9LXzCok1nWZYx9q1W5x808zdSSScDoo4&#10;FelUUAA4GK+Y/g3/AMpT/jN/2IPh3+T19OV8x/Bv/lKf8Zv+xB8O/wAnoA+nKKKKACiiigAooooA&#10;KKKKACiiigAooooAKKKKACiiigAooooAwPit/wAku8S/9gC8/wDRD1zv7JP/ACap8Mv+ye6L/wCk&#10;MNdF8Vv+SXeJf+wBef8Aoh6539kn/k1T4Zf9k90X/wBIYaAW5+ZEv/KfUf8AZQh/6RCv1G/Y6/5T&#10;raT/ANmy6l/6fbavy5l/5T6j/soQ/wDSIV+o37HP/KdfSf8As2XUv/T7bV+T+On/ACZ7O/8ArxL9&#10;Dvyr/kY0/VfmfdP7YX7Hml/tUaHpGseHPifr3w8+IPhGS5n8A/EvwpKF1HQZp4vJnCgkLLDLH8kk&#10;TYDLjBVgrDH/AGPP2JvFn7O2tX3xN+On7V/jr41fEHUdKTSn8X+N51UWWnLKZRaWlsmVt0ZyHkJZ&#10;2kZVJbCqo99or/Iyj4jcbYfhOXDFPGzWAlLmdLTlbvzWu1zKLkuZxT5XL3mr6n3rwmGeIVdx9/uf&#10;Lv7LnH/Bwt8T/wDs1bQv/T7cV+i1fnV+y5/ysL/E/wD7NW0L/wBPtxX6K1/rn4FO/g/kn/YPA+Bz&#10;P/kYVPVhRRRX6wcIUUUUAFFFFABRRRQAUUUUAFFFFABRRRQAUUUUAFFFFABRRRQB+aX7cX/Kw9+z&#10;r/2QbxT/AOj6+ua+Rv24v+Vh79nX/sg3in/0fX1zX+WH0y/+TuU/+wWl/wCl1T7fh3/cH/if5IG6&#10;H6V+YX/BVj4yfC/4Ef8ABTDwz8Qvi941stB0aH9n26he+vmIXzH1+AKgCgsxJ7AHgE9ATX6et0P0&#10;r8Hv+DtVsfHfwwvr8JU7f9R1a8X6JX/J6sJ/17r/APpqRtnv/Iul8jnP2uv2yf2Y/wBorx98A/B3&#10;wT+MGm+IdTtP2gPD15c2dlHKGjgUzIZDvRRjdIg/4EK+uf2gf+SC+N/+xQ1L/wBJZK/MbVdN0yy+&#10;L/7LU1jp8MLyeP8ARPMeKJVLfvLTqQOa/Tr9oHP/AAobxvnH/Io6l0/69ZK/1pPgin+y9/ybP8O/&#10;+xF0j/0iiruq4X9l7/k2f4d/9iLpH/pFFXdUAFFFFABRRRQAUUUUAFFFFABRRRQAUUUUAFFFFAHy&#10;h+zx/wApYf2hf+xZ8M/+kUde4/tQfCPxB8d/gN4k+EvhbxedCv8AWrJYYNR2uVXEiuUcIysY3CmN&#10;gCDtc14d+zx/ylh/aF/7Fnwz/wCkUdfV9AHKfAr4eav8JPg14Y+GOv8Ai2fXr3QdEt7G61i5zvu3&#10;jQKZDuJIzjjJJxjJNdXRRQAUUUUAfKf/AAVP0HxL4n8P/C/wo/xK1jw94O8RfEqy0LxwNDv/ALNN&#10;PbXeUTc542KynIORl1ODiuR/Yd/aJ+Ev7LHxK8X/APBP3xn4huLH+wfiHc23gaW+dnRbC6VJ7eCS&#10;RvusXdgGPDPKB1Iyz/grhpniPx1p9/4Qtvi1e+HrTQvhzdeIbLSUvEjt9cvYb+3ZIHR/9a6iLMe3&#10;5lZuOGIPgH7WnxT1TwpNa/tDeGrDSYz+0N8HNHa4vtT06S4W11KzubRbqcCEGRDDCY5Ayq5BhyFJ&#10;VRQB+rlFZngvVLvXPB2k61qEiPPeaZBPO0cEkSl3jViQkgDoMk/KwDDoQDmtOgAooooAKKKKACii&#10;igAooooAK+Y/g3/ylP8AjN/2IPh3+T19OV8x/Bv/AJSn/Gb/ALEHw7/J6APpyiiigAooooAKKKKA&#10;CiiigAooooAKKKKACiiigAooooAKKKKAMD4rf8ku8S/9gC8/9EPXO/sk/wDJqnwy/wCye6L/AOkM&#10;NdF8Vv8Akl3iX/sAXn/oh6539kn/AJNU+GX/AGT3Rf8A0hhpoa3Pyv8AiL8QPBvwr/4Lh6h8QviD&#10;r0Ol6LpXjsTahqE4YpBH9jA3HaCepHQd6/TT/gmv8cfhN+0D/wAFqdL8d/BrxxZ+INIT9nHVbV72&#10;y3bVmTW7QshDAEEB1PTowr81fGFrbXv/AAXM1O1vLaOaJ/GE2+OVAysP7OPUHg17x/waif8AKQD/&#10;ALpP4g/9OWk1+S+Ov/Jns6/68S/Q7sq/5GNP1R/RXRRRX+LB+iny9+y5/wArC/xP/wCzVtC/9Ptx&#10;X6K1+dX7Ln/Kwv8AE/8A7NW0L/0+3FforX+0/gT/AMmeyT/sHh+R+dZn/wAjCr6sKKKK/WTgCiii&#10;gAooooAKKKKACiiigAqrPrmiWur2/h+51i1jv7uKSW1sZLhRNNGm0O6ITuZV3LkgYG4Z6ivyJtZ7&#10;r/h/3+1L49vv2WPEXxBn8BaX4U1Lw544i8Um30z4fzL4XuJt9xafaojcpdPEibUSTBiJO3OTh+Nf&#10;+Cs/x4+D/hv4P/8ABSD9r39mb4Zah4m1T9njxf4q8Kx+ErrUFurTT3m8OQWlq0ssxii8+4vHlmHl&#10;SlIxCqOGWTfLlampv+tG189H+jZfI/a8i30t83FfhzL/AIB+zNzc29nbyXl5cJFFEheWWRwqooGS&#10;xJ4AA5zUWk6vpWv6Xb63oWp297ZXcKy2t5aTLJFNGwyro6khlI5BBwa/Jr9rD4n/APBVTQf2tfg/&#10;4H+P3xO+Fl1Yax8C/iNqfjTwj4UXXI/D/iHT7a2tXdZ7V7pCbkRTJFE5Z/L/AHzhh5oVOW/ZP/4L&#10;H/tKaB+z/wCCZ/gV+z/8MNC+E/wX8KfCzTPif4feXUFv7w+KLezEa6JumkFvFaC5T5blp3lAI3Aj&#10;Jq1pJPrb8ZSjr8195C96N15/lF6fefstRX5y/wDBPD/gp9+3D+0X+0t4O8M/Hrwn8NIvh/8AES58&#10;f6b4ZbwvaX0Oq2t54c1X7OJrgzTSRGOWA7diDO9N+4BvLXw39qv48fET/gmb+3F8Z/jx+0D4O17x&#10;f458XeG/GXiX9mH4nnxXqFx4dsbLTdCnuW8Jahp0dxDGiwvbyzbAG3ySiQFXXesRqRkk+jTf+S9X&#10;/WtkXKnKLlF7p2/4Pov601P2Mqgvivwu/iVvBieJLA6wloLp9JF4n2lYC20SmLO8Ju43YxnjNfk9&#10;8Vf+C4X7d1lrEfg74QeA/hfda3qsPwZg0SLW7C+S3+2+MLC8luxNJHclliSaGHyyqkohfcJSQRl+&#10;P/iB+13+yR+1L+1F+3L8RNd+A6+OtJPhLwXousf8IPr+p3izXthpdwunWUFtP511A6mRvs6iNnn/&#10;AHpZVUodVHWV/stp+q0/Nozbso/3kmvR6/kmfsJRX5xfsX/8FT/21v2+bj4I6B8G/A3w48PX+qeF&#10;dR8S/GCbxZaakguLKw8QyaJLBpcKMJLWaVreecfafM8nKRsGILVs/wDBMf8A4KzfHb9uj9szx18L&#10;fEfwmNl8PIbDV7vwdqsPgbVbF7AafqkdksF1qFyTaX8lykjTAWwTyTBIhD/eBKLjNRe7u16LdiUk&#10;4uS6NJ+r6HLftxf8rD37Ov8A2QbxT/6Pr65r5F/bi/5WHv2df+yD+Kf/AEfX1yxwv/16/wAsfpkx&#10;cvFykv8AqFpf+l1T7nh3/cH/AIn+SFbofpX4Of8AB2t/yXnwv/2SVP8A0+rX7wkkjhvrX4Pf8Ha3&#10;/JefC/8A2SVP/T6teH9ExcvjXhF/07r/APpqRrnn/Iul6o+Y9d/5K3+yx/2P+if+jLSv01/aD/5I&#10;P43/AOxR1L/0lkr8ytd/5K3+yx/2P+if+jLSv01/aD/5IP43/wCxR1L/ANJZK/1oPgzw39nv/goZ&#10;+xN4Y+Afgfw3r/7Snhi0v9P8H6ZbXtrNeEPDNHaxo6MMdQwIP0rsP+HlH7B//R0fhT/wNP8A8TXz&#10;Z/wTC/4J+/sd/HL9iLwb8T/it8D9P1nXtSk1IX2oz3tyjS+XqNzEmQkqqMIirwO1e+/8Oo/+Ce//&#10;AEbRpX/gxvf/AI/QBrf8PKP2D/8Ao6Pwp/4Gn/4mj/h5R+wf/wBHR+FP/A0//E1k/wDDqP8A4J7/&#10;APRtGlf+DG9/+P0f8Oo/+Ce//RtGlf8Agxvf/j9AGt/w8o/YP/6Oj8Kf+Bp/+Jo/4eUfsH/9HR+F&#10;P/A0/wDxNZP/AA6j/wCCe/8A0bRpX/gxvf8A4/R/w6j/AOCe/wD0bRpX/gxvf/j9AGt/w8o/YP8A&#10;+jo/Cn/gaf8A4mj/AIeUfsH/APR0fhT/AMDT/wDE1k/8Oo/+Ce//AEbRpX/gxvf/AI/R/wAOo/8A&#10;gnv/ANG0aV/4Mb3/AOP0Aa3/AA8o/YP/AOjo/Cn/AIGn/wCJo/4eUfsH/wDR0fhT/wADT/8AE1k/&#10;8Oo/+Ce//RtGlf8Agxvf/j9H/DqP/gnv/wBG0aV/4Mb3/wCP0Aa3/Dyj9g//AKOj8Kf+Bp/+Jo/4&#10;eUfsH/8AR0fhT/wNP/xNZP8Aw6j/AOCe/wD0bRpX/gxvf/j9H/DqP/gnv/0bRpX/AIMb3/4/QBrf&#10;8PKP2D/+jo/Cn/gaf/iaP+HlH7B//R0fhT/wNP8A8TWT/wAOo/8Agnv/ANG0aV/4Mb3/AOP0f8Oo&#10;/wDgnv8A9G0aV/4Mb3/4/QBrf8PKP2D/APo6Pwp/4Gn/AOJo/wCHlH7B/wD0dH4U/wDA0/8AxNZP&#10;/DqP/gnv/wBG0aV/4Mb3/wCP0f8ADqP/AIJ7/wDRtGlf+DG9/wDj9AHnH7F3xO+H/wAYv+Cl/wAe&#10;/iF8L/FdpreiX3hvw6LTUrF90UpjtkjfB9nVlPuDX2bXnHwJ/ZF/Zx/ZlvNR1D4F/Cuy8PT6tHHH&#10;qMttPNI0yIWKqTK7YALE8Y616PQAUUUUAFFFFAHhP7ev7MVn+0D8KW1fw98PdO1vxdoDRy6It06x&#10;TyQfaIZbm2hmYFYJJY4diyFTtJ7ZJr8/7XxSfiJ4I+CP7HsXh7xFafEX4e/E/UND8T+H7C1kkns/&#10;D9zO0dx5s6AxhfJkERwSpVGJwMZ/XYjIwaxdD+G/w98M+JdU8Z+HPAuj6frGuOr6zqtlpsUVzfso&#10;wpmkVQ0hAHG4mgDZVVRQiKAoGAAOAKWiigAooooAKKKKACiiigAooooAK+MR+0L8E/2ff+CoHxY1&#10;P40/EnTPDdvqXgfQIrGXU5igndVYsq8HJAIP419nV5D8YP2C/wBkb4++N5viP8X/AIK2Gt63cQRw&#10;zX9xeXKMyRrtRcRyqvA46UAZv/Dyj9g//o6Pwp/4Gn/4mj/h5R+wf/0dH4U/8DT/APE1k/8ADqP/&#10;AIJ7/wDRtGlf+DG9/wDj9H/DqP8A4J7/APRtGlf+DG9/+P0Aa3/Dyj9g/wD6Oj8Kf+Bp/wDiaP8A&#10;h5R+wf8A9HR+FP8AwNP/AMTWT/w6j/4J7/8ARtGlf+DG9/8Aj9H/AA6j/wCCe/8A0bRpX/gxvf8A&#10;4/QBrf8ADyj9g/8A6Oj8Kf8Agaf/AImj/h5R+wf/ANHR+FP/AANP/wATWT/w6j/4J7/9G0aV/wCD&#10;G9/+P0f8Oo/+Ce//AEbRpX/gxvf/AI/QBrf8PKP2D/8Ao6Pwp/4Gn/4mj/h5R+wf/wBHR+FP/A0/&#10;/E1k/wDDqP8A4J7/APRtGlf+DG9/+P0f8Oo/+Ce//RtGlf8Agxvf/j9AGt/w8o/YP/6Oj8Kf+Bp/&#10;+Jo/4eUfsH/9HR+FP/A0/wDxNZP/AA6j/wCCe/8A0bRpX/gxvf8A4/R/w6j/AOCe/wD0bRpX/gxv&#10;f/j9AGt/w8o/YP8A+jo/Cn/gaf8A4mj/AIeUfsH/APR0fhT/AMDT/wDE1k/8Oo/+Ce//AEbRpX/g&#10;xvf/AI/R/wAOo/8Agnv/ANG0aV/4Mb3/AOP0Aa3/AA8o/YP/AOjo/Cn/AIGn/wCJo/4eUfsH/wDR&#10;0fhT/wADT/8AE1k/8Oo/+Ce//RtGlf8Agxvf/j9H/DqP/gnv/wBG0aV/4Mb3/wCP0Aa3/Dyj9g//&#10;AKOj8Kf+Bp/+Jo/4eUfsH/8AR0fhT/wNP/xNZP8Aw6j/AOCe/wD0bRpX/gxvf/j9H/DqP/gnv/0b&#10;RpX/AIMb3/4/QBrf8PKP2D/+jo/Cn/gaf/iaP+HlH7B//R0fhT/wNP8A8TWT/wAOo/8Agnv/ANG0&#10;aV/4Mb3/AOP0f8Oo/wDgnv8A9G0aV/4Mb3/4/QAz4j/8FGf2G9U+HmvaZp37Tfhaa4udGuooIkvC&#10;S7tCwVR8vUkgV6R+yT/yap8Mv+ye6L/6Qw18h/8ABTL/AIJ8/scfBH9iHxv8T/hZ8DdP0fXtLXTj&#10;YajBe3TtD5mo2sT4DyspykjryD96vrz9kn/k1T4Zf9k90X/0hhpoa3Py88Tf8p09R/7HGb/02tXu&#10;v/BqJ/ykA/7pP4g/9OWk14V4m/5Tp6j/ANjjN/6bWr3X/g1G/wCT/wA/9kn8Qf8Apy0mvyXx0/5M&#10;/nX/AF4l+h3ZX/yMKfqj+iuij2or/Fz2crXP0PmPl79lz/lYX+J//Zq2hf8Ap9uK/RWvzp/Zc/5W&#10;Fvif/wBmraF/6fbiuq+K/wC3j+1dF/wVp1D9jDwD8Vfgh4S8CeF/DHhrW9Wt/H9ldnXfEK39zcpc&#10;2umPHexRmcR2+EBifDSKSGBxX+0XgU0vCHIo96EPyb/JH55mabx1aS6P9Uv1PuyiviT4Wf8ABXr9&#10;nj9rDx98MPiT+zz+0PFpfw2uLjxPF40h8ReFng/tBrHRLfUMi7k+W1S1WffK2cMyvGSCjCuL1v8A&#10;4OCfgx4p/aK+Bfwa+B3wp8ZX+j/F7xLrOh3+ua/4K1Gyn0yW3soJrO5hgeMfabeR7mF3kyFSDdKT&#10;hTX6w5WbXVfrscSi3b5/hufofRXwn8EP+Czf7NXw1+BHwV0z9qD9oOfxZ40+IeiW13qXiXw/4Kmh&#10;tLOK5vTa299qMUS7dLt5ZSIkaXaGMbkdDXrXwm/4Kt/sifGj9rO9/Yu8Faz4iPjOx1HWNOke98NX&#10;EOnyX2mSMt3Zx3bDynnVFM3lglvKIfgEU003Zef4b/cKzSvbt+O33n0lRXxJq/8AwUX+Mn/Dwz4j&#10;/BaTxF8MPDHw4+DGjpfeL/DniU3Z8YeJrNtJlv31PSER1ia3iYLEVMcm4wy5dCVA6rxX/wAFpv2F&#10;PBPwqh+NHiXxdrtv4fm+Hfhzxt9rPh+UmPSNcvRZWMjKOQ5mPzp1RRk5qVUg0nff/g/5P7iuSfNy&#10;2/rT/NfefWNFfmB4a/4Lfp4r/wCChXi7Vn8X+M7H4D+DPghoWvweErb4M3d3f65qOreTJBKLhEM0&#10;MwF1bQJbAFZG87oYXavoq5/4Lbf8E/ofhZ4D+K0HxB1y6i+IeuXmk6RoFl4Vu5tXsp7KQR35vbJE&#10;MtolqzKJmdQEDqeQQa1UZPp/V7GblFK99P8AgXPrWivkD4wf8FzP+Ce/wH+LPiL4P/FDxv4l0698&#10;N6o+nT6r/wAIbeyabe3cWBcw2t0kZjuGt3IimCn93J8p5oojCUldCclF2Z7H4a/Yn+BvhP4wfGH4&#10;46RZamNe+OWnaZZePHk1EtFLFYWctnb+QmP3JEMzgkZycHtXCeJ/+CSn7FnjjwB4N+FvjjwRqWr6&#10;B4G+FOo/DvRtNvdYk2vol6tosyysm1mmH2K3KygqyMpI5qfwX+35oevftzfGb9mvxZd+HPD3hH4Q&#10;6H4US78T6vqi273Wt6yl3OLTdI4jAWCKAqn32aU9sCvYvB37QHwG+ImqxaF8P/jb4R12+n01tRhs&#10;9H8SWt1LJZh/LNwqRyEmIOCpkA27hjOaiynDVaf8Br8m/k+zNG5Rnfqv+A/0XzXkfNOnf8EOf2Kt&#10;PsvByya78TrzUfBM+sPpuv6j8S7+41C6i1O2t7W7trqZ3Jnt2htbeMRN8qrEBjBYGtp3/BBP/gnV&#10;pnj7wJ8QrXwV4oW58Bad4etLXT4/GV5HY6z/AGEippM2o2yOsd5LbBRtZgM9GDAkV6t8bP8Ago/+&#10;yd8EovAN9qPxb8PaxZfED4gxeEdO1HRfE1hLb2l20MkryzuZgFij2KrlcsrTRgj5hWj+0r+2b8Nf&#10;g18B/it8Svh74v8ADHivxL8LfB+o61qfhK08RQtcRPbQvIIrhIi0luGZduWXIz0pc0fj7fhZX/BO&#10;/wAxWduTv+r/AFa/AzPgl/wTi/Zp/Z/13wb4i+HmnazHc+BNS8T32gG71ZpVWbX7n7TqBcEDeDJ9&#10;wfwDjmuE1X/gib+wF4i+Ovir4/eLPA3iPWdR8Wrr5vdE1XxpfzaTZza3bvb6tcWlmZfLtprqKR1d&#10;0API27cDHpXgD9sbwpBd+LLT9pHxF4J+Hb6Z8Q9Q0Hwmmp+O7Itrdlbx2zJdYZ1MUrNOQ1ufnQBM&#10;/fGfR7b4wfCS81zWvDNp8UvDkupeG4PO8Q6fHrdu0+lx4zvuYw+6BcAnLgDApRjBQVlpb8LLT7rX&#10;RTlPmd3rf8b7/nZnyX8Hv+CAn/BPT4HC2bwPo3jRpbbxL4W10XGqeM7i8lku/Dz3DaWGeXcfLiS4&#10;MXljC+VFEgACCvWv2g/+Cbn7OX7Sel+M7Hx1P4qsLnxv4r0bxJf6v4a8Tz6dfWOp6XbQ21ncWc8O&#10;Ht2WKFQSp5JY8E8fOnjP/gtpqlj+1Tq/wp8A+AvC2ueAvD3x68DeAdQ8aadrrXa3Vn4j0qW4S+ja&#10;L90hivBDD951ZWb7rYr9CK195Rvfr+Nov8uX+kZuzlrvb8Ltfnc+QPCv/BD/APYc8D23wwi8IL49&#10;02b4T3N8/h69sfH97FPfW95qf9qXFnqEiODfWz3XzmOXOehJyc+lfs8f8E8/gR+y/wDG/wAUfHT4&#10;Wa943S58UyahI/hnVPGl5daFpT316L28aw0+RzDaGW4HmMUUck4wCRXutFJyk3d/1fcOVH5o/tx/&#10;8rD/AOzp/wBkH8U/+j69Z/aZ/aZ+IHwi1zR/hf8AAT9mbxH8XfiF4h0y+1LS/CHh7VLLT0isbNoE&#10;nurq7vZEit4hJdW8a/fd3lAVSAxHk37cf/Kw9+zr/wBkG8U/+j66n9sbxL+2P+zX8UNF/bA/Yn/Z&#10;y034t65F4Xu/CviLwNf+IF02V7Se5t7mC8t5n+XdFLC6vGfvJMCCCnP8A+M2T8G579J7LsDxRUUM&#10;HPDQ5m5ckW17dxTndcqc1FN3W9rrdfVZfVxFLJZyoK8ub17Ha/sxftOa18cZNf8AAXxX+COs/DH4&#10;jeDmsx4v8A67qNrey2K3cPnW00V1aO8NzBIocK6kHdE6sqlSK/Hj/g7W/wCS8+F/+ySp/wCn1a/V&#10;P9i3Q/2mPit8S/Gf7c37Yfwisfhz438eaNo+hW/w807V1v00jTdN+0vHJLcLgSTTTXlwxUDCIsYy&#10;Tk1+Vn/B2t/yXnwv/wBklT/0+rXzHhFlfCOTfSplg+GKvtMDCNZU5c3Ov4HvKMvtRjPmjGV3dJO7&#10;3fRjp4ipkfNWVpaX+8+Q/jr8R9F+D13+z18WPEdpdXGn+GfEenapfQWKK00kUC20rrGGZVLEKQAW&#10;Az1Ir7T+KX7eXibxl8M/EfhDTf2A/wBoOK41bQryzglufAMQjR5YXRWci4JCgsM4BOM18JfteeAf&#10;EXxU8E/Bb4ZeEYopNV8Q3ttp2mpPKERp5oYI0DMeFG5hk9q+/PGHx7/4KS+FfCeqeJtb/Y/8CpZ6&#10;dp09zdvH8RizLFHGzuQPI5O0Hiv9JD448E/YW/b80v8AY8/ZJ8AfBP4q/sw/FqTUJXuzpl7pvhaE&#10;2up/abq4vI/s7S3EbS/upAfu9jjI5r23/h7R4N/6M6+Ov/hF2v8A8l18pfBXxV+1r+338O/AutfB&#10;z4IeHPsHwi1K2s3mvfFXkveyxWHkgFWj+UFJA2Rnnivbf+FS/wDBSL/o3DwV/wCF6P8A41QB3F9/&#10;wV78AWNxZ2dz+yR8b4Zr+5+z2UUng+1Vp5tjP5af6Xlm2I7YHOFJ7Ve1/wD4Ks+H/Cvhu78Y+I/2&#10;LPjzY6VYQGa+1K88F28cFvGOru5u8KPc15H4i/Z6/wCCjviDXfDmtyfs+eDIm8O66NTjjHjoETt9&#10;muINhPlfKMTls8/dA711Xxg8F/8ABSf4u/A3xJ8Erv8AZl8EWUHiPSnspNQj8fh2gDfxBTEAx9si&#10;gD0W3/4KO6nd26XVt+wH+0RJHKgeORPAMJDKRkEH7VyMU/8A4eK6z/0j9/aK/wDDfw//ACVUOjfE&#10;z/gpto+j2mkJ+yB4CkFrbRwhz8SCCwVQuceR7VZ/4W7/AMFOP+jO/AP/AIck/wDxigBn/DxXWf8A&#10;pH7+0V/4b+H/AOSqP+Hius/9I/f2iv8Aw38P/wAlU/8A4W7/AMFOP+jO/AP/AIck/wDxij/hbv8A&#10;wU4/6M78A/8AhyT/APGKAGf8PFdZ/wCkfv7RX/hv4f8A5Ko/4eK6z/0j9/aK/wDDfw//ACVT/wDh&#10;bv8AwU4/6M78A/8AhyT/APGKP+Fu/wDBTj/ozvwD/wCHJP8A8YoA5nTf+CufgPWdai8OaV+yF8cb&#10;nUJ7+9sYLKDwhatLJc2ZAu4Qou8l4SQHXqmRnFb/APw8b1D/AKME/aJ/8ICH/wCSq8X8DfAf/go/&#10;4I+KenfE+D9njwXcS6d4v8Va8to/jsKrvrciO8RbysgRbMA4+bPIFezf8LM/4Kb/APRoHgL/AMOQ&#10;f/jFADv+Hjeof9GCftE/+EBD/wDJVH/DxvUP+jBP2if/AAgIf/kqm/8ACzP+Cm//AEaB4C/8OQf/&#10;AIxR/wALM/4Kb/8ARoHgL/w5B/8AjFADv+Hjeof9GCftE/8AhAQ//JVH/DxvUP8AowT9on/wgIf/&#10;AJKpv/CzP+Cm/wD0aB4C/wDDkH/4xR/wsz/gpv8A9GgeAv8Aw5B/+MUAO/4eN6h/0YJ+0T/4QEP/&#10;AMlUf8PG9Q/6ME/aJ/8ACAh/+Sqb/wALM/4Kb/8ARoHgL/w5B/8AjFH/AAsz/gpv/wBGgeAv/DkH&#10;/wCMUAO/4eN6h/0YJ+0T/wCEBD/8lUf8PG9Q/wCjBP2if/CAh/8Akqm/8LM/4Kb/APRoHgL/AMOQ&#10;f/jFH/CzP+Cm/wD0aB4C/wDDkH/4xQA7/h43qH/Rgn7RP/hAQ/8AyVR/w8b1D/owT9on/wAICH/5&#10;Kpv/AAsz/gpv/wBGgeAv/DkH/wCMUf8ACzP+Cm//AEaB4C/8OQf/AIxQA7/h43qH/Rgn7RP/AIQE&#10;P/yVR/w8b1D/AKME/aJ/8ICH/wCSqb/wsz/gpv8A9GgeAv8Aw5B/+MUf8LM/4Kb/APRoHgL/AMOQ&#10;f/jFADv+Hjeof9GCftE/+EBD/wDJVH/DxvUP+jBP2if/AAgIf/kqm/8ACzP+Cm//AEaB4C/8OQf/&#10;AIxR/wALM/4Kb/8ARoHgL/w5B/8AjFADv+Hjeof9GCftE/8AhAQ//JVYd1/wVr8GWOur4Vu/2PPj&#10;nFqL6tHpaWMng62ErX0kH2hLYJ9rz5jQ4lCdSnzYxzW1/wALM/4Kb/8ARoHgL/w5B/8AjFeSa/8A&#10;Bv8A4KRa98X7f4tyfs5+Co5YPiNZeLRZL48BUyW+jjTBb7vKztZR5m7GQeMd6APY/wDh4f4h/wCk&#10;fP7Rf/hvYf8A5Ko/4eH+If8ApHz+0X/4b2H/AOSqs/8AC7P+CnX/AEZt4B/8OUf/AIxR/wALs/4K&#10;df8ARm3gH/w5R/8AjFAFb/h4f4h/6R8/tF/+G9h/+SqP+Hh/iH/pHz+0X/4b2H/5Kqz/AMLs/wCC&#10;nX/Rm3gH/wAOUf8A4xR/wuz/AIKdf9GbeAf/AA5R/wDjFAFb/h4f4h/6R8/tF/8AhvYf/kqj/h4f&#10;4h/6R8/tF/8AhvYf/kqrP/C7P+CnX/Rm3gH/AMOUf/jFH/C7P+CnX/Rm3gH/AMOUf/jFAFb/AIeH&#10;+If+kfP7Rf8A4b2H/wCSqP8Ah4f4h/6R8/tF/wDhvYf/AJKqz/wuz/gp1/0Zt4B/8OUf/jFH/C7P&#10;+CnX/Rm3gH/w5R/+MUAVv+Hh/iH/AKR8/tF/+G9h/wDkqj/h4f4h/wCkfP7Rf/hvYf8A5Kqz/wAL&#10;s/4Kdf8ARm3gH/w5R/8AjFH/AAuz/gp1/wBGbeAf/DlH/wCMUAVv+Hh/iH/pHz+0X/4b2H/5Ko/4&#10;eH+If+kfP7Rf/hvYf/kqrP8Awuz/AIKdf9GbeAf/AA5R/wDjFH/C7P8Agp1/0Zt4B/8ADlH/AOMU&#10;AVv+Hh/iH/pHz+0X/wCG9h/+SqP+Hh/iH/pHz+0X/wCG9h/+Sqs/8Ls/4Kdf9GbeAf8Aw5R/+MUf&#10;8Ls/4Kdf9GbeAf8Aw5R/+MUAVv8Ah4f4h/6R8/tF/wDhvYf/AJKo/wCHh/iH/pHz+0X/AOG9h/8A&#10;kqrP/C7P+CnX/Rm3gH/w5R/+MUf8Ls/4Kdf9GbeAf/DlH/4xQBzmr/8ABVfw/oGoXWla5+xZ8eLS&#10;5sjYi7guPBdujw/bZ2t7TcDd5XzplaOPP33UqMkVsf8ADxXWf+kfv7RX/hv4f/kqvNviR4K/4KT/&#10;ABF8Y694vuP2ZfBFq+ut4SLwJ4/DCH+wtWl1JMExDPmtKYz/AHQMjPSvTP8Ahbv/AAU4/wCjO/AP&#10;/hyT/wDGKAGf8PFdZ/6R+/tFf+G/h/8Akqj/AIeK6z/0j9/aK/8ADfw//JVP/wCFu/8ABTj/AKM7&#10;8A/+HJP/AMYo/wCFu/8ABTj/AKM78A/+HJP/AMYoAZ/w8V1n/pH7+0V/4b+H/wCSqP8Ah4rrP/SP&#10;39or/wAN/D/8lU//AIW7/wAFOP8AozvwD/4ck/8Axij/AIW7/wAFOP8AozvwD/4ck/8AxigCN/8A&#10;goxq8al3/wCCf/7RIVRkk+AIeB/4FVn+Af8AgqPp3xS8K2njj4bfsP8Ax917Rb4ObLVNJ8E29xbz&#10;7HZG2Ol0VbDqynHQqR2rRuPix/wU4uLeS3P7HngIb0K5/wCFknjIx/zwriv2PrD/AIKV/si/s9+H&#10;vgDpP7LXgbW7fw+tyI9SufiF5LzeddS3ByiwsBgylep+7mgDq9G/4KdQ+Itb1bw1oP7Cf7QN5qGg&#10;3EcGtWVt4Ft3lsZZI1lRJVF1mNmjZXAOMqwPQ1p/8PBfFP8A0jt/aP8A/DeQ/wDyTXJfC/Uv+Cl/&#10;wy+K/wARfipbfsoeBbuX4h6xZX9xZyfETYtkbaxitAisISXDCINkgYJx713v/DRH/BT3/oy/4f8A&#10;/hzD/wDGKAPnb/goB+2Zq/7Sn7JPxL+CHhL9jb41aXqdnBZSa1e654OiittISGe2v2a6aOd2hBt4&#10;y4JXoyk4ByPQf2fP28Ne8F/ATwR4Om/YT+P1++k+ENMs3vtO8CxSW9wYrWNDJExuQWjbblSQMgg4&#10;FeY/tg/tB/tqfs5/Cf4veP8A4z/s1+E7LSPjG8WjXM2n+NTcyabLJo/2BSiCIeYNkDSc45OPevV/&#10;gb8Zf+CjN38E/B914U/ZK8D3ely+FtPfTbq4+IZikmtzbRmN2TyTsYrglc8E4oDY+B/hf8ZPDX7Q&#10;X/BXaz+M3g/T7+003xB4knubS21OJEuI1+wOpV1RmUEFT0Yj3r6i/wCDUb/k/wCP/ZJ/EH/py0mv&#10;jr9lP4UeL/gd/wAFL/Dvwp8fRW8es6Nrk8WoR2k/mRpI1lK5VWwN2NwGfavsX/g1G/5P/P8A2Sfx&#10;B/6ctJr8m8df+TP51/14l+h35X/yMKfqj9yf2rv2t4v2c7nwx8PvBHwn1r4ifEnx/cXlt8Pvh94f&#10;uILefV5rWAzztJc3LLDawRx4Z5XPG4AKxIFUf2af2tviL8U/H178C/2kP2UPFXwb+Ith4ej11vDe&#10;v6pY6la3unPO0Antb6ykeObbIoWRGCOhdflIIY81+3H8P/2lfBvxQ+H37eX7IHgPTfG/jn4Uafrd&#10;h/wrnVr4WcfiPT9UigSZIrk8QTxPbwyKSMOFdSRkGmfsmeN/28P2q/jKn7VH7cH7N2hfCBtC8G3X&#10;hvwp4K03xCNUu5/td5b3F5d3My4RB/oNqkca5ODIxPIFf565dwn4M1PACvnFfEpZzGbSj7S01L2i&#10;UYRpbSg6VpOfK7Nv3ly8q+rnXzBZqqSj+79PLe/e5W/Zc/5WF/if/wBmraF/6fbivWo/+Cd1v4q/&#10;4Ki/Er9tL4sfC3wT4g0jU/hv4b0v4eahrGnw3moaRq1jLfPPPF5sRNqf38G2WNgxK9toryT9lz/l&#10;YW+J/wD2atoX/p9uK+9j8VPh6PimvwSHim3PitvD7a4dEXcZV08TiD7Q2BhVMp2LkgsVfaDsbH+h&#10;PgZFPwhyO+6w8bf+AtP8G/zPlcybWOrLpfX70/zsfm94G/4IwftD6r/wT5+Af7HPxC17QNKv/BPw&#10;4+IHh7xlqWm6i0sdvPrVpcQ2kkP7sGZQ8qGThSADjNbFn+xn/wAFZviX8Rf2Xfjr8avCXwY0/XPg&#10;L4w1TS7/AETw/wCJL+SG78NahoUGlzXyyyQ/NdqwuZFhwq8xAk/NX6U1Fd31lYIkl9eRQrJKsaNL&#10;IFDOxCqoz1JJAA6kmv1ecI1Kk5vedr/J/wDBf3nFCcoRjFfZvb5qzPx78H/8EUv+CjXwl8D23wr+&#10;GOo/DGbRfiz8LPDPgv42Xeu6zdNdeHU0rUJ5JLjTAkO24820uGVQ23bMu44619d/Af8AYP8Ajh8O&#10;fi54Z8beIP7F+x6T+054+8eXRg1As/8AZOsaXqVraYGwZm8y6h3pnCgE5OMH7B8R+I/D3g7w9f8A&#10;i7xbrtnpelaVZS3mp6nqNykNvaW8SF5JpZHIWNERWZmYgAAkkAVU8KfETwB48uNRtfA/jjR9Zl0i&#10;4jt9Vj0rUorhrKWSCO4jjlEbHy2aGaKVVbBKSow4YEipRvf1/GSl+a0+YOpK1n5fguX8tz8/P23v&#10;+Cav7bP7c/7d/hvxJ8RNL+EGn/DDwXearceGPiLpkl4ni6PTr3RprJ9Glh2eTLH9qmaYuX2+XjGH&#10;3BvDvhL/AMEZv+CnC/C1PBHx0uvhS8ug+B/ht4P8KxeGNau2RtO8M+Job6Wa5eeEbppbeOSQBVC5&#10;dEIBBNfsZXmvxH/bE/Zd+EnjW1+G/wAQvjn4d0/xDd6/pOijQxfCa7t73UzIunRzxRbnthcNDIsU&#10;koRHKEBs8Uo04Rku9183svnrbz9RupJpvsvuWj+7Rf8ADHx//wAFDf8Agm/+2J+0He/tLat8APEm&#10;i2EvxW8P+A7DQ4LnxNdacdSt9Ku531SwuJ7ZDLbRz28piDITuDsp2gk187fsVf8ABHf/AIKo/sDv&#10;8Pvi18ANC+C6+K9D8QeNtP1nwrr3irU7nTLHRNbuNOntpra48rz53t2siGWU73ULlmZmZf2ToreF&#10;SVOXMu1vl2/T5u1mzGUYyjZ+v9fn917pH4c/tO/8G7H7RXxE/aX+JXjzR/2OPgn4703xL8Q9Z8Q6&#10;X4r8W/GnxXpl7dQajdveCGSzsXEELQtK0WUADhFPJyzFfuNRURUIxS5dvX9GW5Sbvc/Fz9rH4A+K&#10;/jr+2F+1h+z/AGnwj1Hxa+qftO/BDxJrOkWelyXa3HhqS0hguZ5UUH/R41tboSMRtVQcnFc3ov8A&#10;wSa+NvhbwVq+lfsu/sr3Xgbxp4g1v46aPa65DoJ0/GmXsQj0aCW4ZQIrWVY1S2LkRruLJjcxP7TW&#10;Xwo+HGm/FDUPjTp/g6xh8V6ro1vpOpa7HFi4urKCSWWGB2H3lR5pWXPTzG9a6GsJ0faRak901p2t&#10;GK+dor72awq+zknFbNP53k3+Mn8kj8RPgl/wTxsvDXwL8H/GK7/Yp+Jviv8A4Rz9oPwnqvjTwb4v&#10;+Ami6Ldw2UGlzWN22m6Za4W7gMkliZ5woE32cSsX8p2XU1L9lz9qXxH8cP2nfE7/ALK/i3TdS8Q/&#10;Bf4saNKuk/Byw0rTdTvLzV7GbTIrPULQG612a4t0M3mXJYq5kSLGHRf2norXlV5Pvf8AGKj+S/Ey&#10;u7Jdrfg2/wBT8gv2s/godR+JS+CP2gP+CdvxN+IPhHUv2s9f8Y6nr/g34XPq1/BpNrp2nNaQW820&#10;SQQXl+kHmOjKskNnOm45wPAZP+CUf7U+vTftFWr/AAh+LkPxUbR/iKsRtvAmj2XhzxfZ6xfG4hiG&#10;upKtzqks8PlGOB95t5A8Z8kZz+/dFOlelTUV2a+9JfklfuE7VJ8zXVP7m3+p+CjfBu4+Hg+JR8H/&#10;ALFviz4JeE/i9+1X8D4fhV4Q8UeFzpkjNbvDLdlI1JRGVre4kcBiVL/OFYkD9665zxz8I/hn8S9b&#10;8N+I/H/gqw1e98H61/a/hie+h3nTb/yZIBcxA8CQRzSKG6gOcYro6ty5rt7t/wDtsY/oSlayXRfq&#10;3+oUUUVIz80f24v+Vh/9nT/sg/in/wBH19dY4618jftxf8rD37Ov/ZBvFP8A6Pr65r/LP6ZM5Q8X&#10;Kbi7f7LS/wDS6p9tw9rgH/if5IRhx1Nfg7/wdrf8l58L/wDZJU/9Pq1+8bdD9K/Bz/g7W/5Lz4X/&#10;AOySp/6fVrxPomznU8a8JKTu/Z1//TUjbPFbLpeqPmPXf+St/ssf9j/on/oy0r9Nf2gwP+FD+N8j&#10;/mUdS/8ASWSvzK13/krf7LH/AGP+if8Aoy0r9Nf2g/8Akg/jf/sUdS/9JZK/1nPgz5T/AOCJfhO3&#10;8E/DL4geHbW4EqR+J9Pl8wQrHky6RZykYXjguR74yeTX21Xx3/wSC/5FX4i/9h/SP/TFYV9iUAFF&#10;FFABRR0615Of23/2ZP8AhKP+EXT4kbx/ag01tYi0u6fTFvC237O18Izbq+4hcGT7xC5zxQB6xRR1&#10;6UUAFFFFABRRRQAUVFe3tpp1nLqGoXMcMEETSTzSuFWNFGSxJ4AABJNeZfDz9tH9m34qeK7Hwd4H&#10;+IZurrVjINFnl0m7gtdTMalnFtcSxLFOQFY4RicKSMgE0AepUUUUAFFFFABRRRQAUUUUAFFFFABR&#10;RRQAUUUUAFFFFABRRRQAUUUUAFFFFABRRRQAUUUUAFFFeYfEP9sf9nT4W+Kbzwf4y+IHlXelrG2t&#10;yWmmXNzBpKv9w3c0MbR2uRz+8ZeOTgc0Aen0VX0jV9K8QaVba7oeowXlle26T2l3bSh45onUMrqw&#10;4ZSCCCOoNWKACiiigAooooAKKK8n/wCG4P2Ym8UHwxF8ShIBqg01tXi0u6fTFvSwT7Ob5Yzbh9xC&#10;4MnDEL14oA9YooooAKKKKAPl3/grJ4GtfiV8BfC3gW+uxBDqPxDs0eU26Shdtlet9x+D0717D+yT&#10;/wAmqfDL/snui/8ApDDXnf8AwUYBPgDwLgf81Itv/SC/r0T9kn/k1T4Zf9k90X/0hhoEz8vPE3/K&#10;dPUf+xxm/wDTa1e6/wDBqLz+3/j/AKpP4g/9OWk14V4m/wCU6eo/9jjN/wCm1q91/wCDUT/lIB/3&#10;SfxB/wCnLSa/JvHT/kz+df8AXiX6HoZV/wAjCl6o/oq2jGM0Bcd6Wiv8W+efc/RT5e/Zc/5WF/if&#10;/wBmraF/6fbivMP2tP2ifj38IP25P23Pip8G/GVvovjDwf4I+DXh3wVql/pcd3DZ2mo6tc/aMwyg&#10;rIpe6mz0PPBBAI9P/Zc/5WF/if8A9mraF/6fbivpvxl+wB8JfiF+1V4o/aK8cWlnq2l+NfAOjeHv&#10;E3hG90/dDeXOk6nLf6ffmQOPnjaZ12lTnZEQw2kN/tB4GRk/CHIWulCH/pMv+G+Z+fZhJRx1a/f/&#10;ANuT/S58XfD/APa//wCCkXwN8d654u+Nf7U1l8S/DvhT4seOfAreFo/h/p+nTasmleE73X7O+ee3&#10;RWS4MlsLcxx7YymDgtljwknjb/gp5+1P+y74P8RfHv4x+KvBlpq/xc+EmteCvE+r+DfCXnXMmpan&#10;iZbe30+5u0ayt5vsNzbyXIjmlO6OQMoYV+qFn+zf8CrDWh4itPhdpKXq+LLrxOLj7Plv7XubN7G4&#10;vDk4MklrI8LHoUYjFcHoP/BNH9gjwv8ACvxV8EPD37KXg6z8JeN72C78VaBBpgW31CaCQSQMy5+X&#10;y3G5AuAh5UDJr9XjCpZc7vbk++LTl9769Py4ZShd8qt8X3O6X3L7z4D/AGlP21/2pdU+I/xk+BGs&#10;/EXxd4m+Gmv/AAw+LPh9LnxF4I0HTNNXUdC0lw502a0uG1Cdo5BLFM11FHEzOTFwFA6T4wfGr9ti&#10;D4W+I/h1+wz8X9P8H/E7Vfjf4U8J+Cra38FaTcRask/grQ767l1CSe3dmS2tRe3Jnw0uy3ihB2BF&#10;H2zaf8E1P2CtP+IGufFSw/ZU8HweIvEum3en65q0Gm7Jbu1urY2tzExBwFlhYo4AG7OTk81J8Xv+&#10;CcP7DXx7sRpvxh/Zn8Na/CurLqape278Xi2UFgJgVYEN9ltreH/ciUdq6XKPLa38t+l7Sbe3dO34&#10;HMoy5r3/AJrdbXSS37NX/E/M7xH/AMFaf+Cudh4v+O3x98D+ErfVvhd8J/EHxH8O39tqWj6FBpmm&#10;y6HpVxLps6yLfDVLm7e5hR7iIwCHyZMx4wzL5Jp+sfFrx/dftQ/E39oT476N8RvGEXgH4BeKbXxN&#10;oekQ2SR3j6it9BF5VvhAUabarAAtE0bMNxJP7LWv/BPb9h2z+LV98dYP2U/Av/CW6npk2n6jrT+H&#10;oWkureaE28yyKylXMkLNE7kFnjZkYlSQfK/ip/wR2/ZZv/h3pvwy/Zm8BeGPhPp03jbwxqvjQ+Hv&#10;DgZ9f0vRdSbUYtNYiVAm+ckeawk2qzLsYY25NaRXXTXtum/x5u6tZXN4yS5vO+nzTS/C3bW7sfW9&#10;FFFUQFFFFABRRRQAUUUUAFFFFABRRRQAUUUUAfml+3F/ysPfs6/9kG8U/wDo+vrmvkb9uL/lYe/Z&#10;1/7IN4p/9H19c1/lh9Mv/k7lP/sFpf8ApdU+34d/3B/4n+SBuh+lfg7/AMHa3/JefC//AGSZP/T6&#10;tfvE3Q/SvyE/4L0fslp+2n+3P4a+Ch8ct4dkf4Fy30Op/wBn/alVotfhyrR703AqzDhhg4POMHxf&#10;olf8nqwn/Xuv/wCmpG2e/wDIul8j8+9dI/4W3+yx/wBj/on/AKMtK/Tb9oAFvgT42Cnn/hEtSwf+&#10;3WSvz++Ln7D/AMXP2afiz+z54t+If7SsHjSwh+NGgaRp2lxeDotONsGff5hkSZy+FtwuCP4s545+&#10;/wD4/DHwE8bBj/zKGpZx/wBeslf60nwR8ef8EEfE+ueMfgb488QeI74XF2/i+CJpPLVMpFp9vEgw&#10;oA4REHTnGTk5NfeVfG3/AAR0sbDS/BXxEstMsoreEeIdKZYoIgi5bRLFmOAMckk+5JNfZNABRRRQ&#10;By/xwvNb074LeL9Q8MtINSg8L6hJp5i++J1tpDHt99wGK+HtbHxFsPHOn/Bnwto0q/s03HwmkudV&#10;kh0KA6R9mOlzTte/b/vi8+2hDgNno2ckmv0IZVdSjqCCMEHvXhMP/BPb4N2iN4asPF3i+38Fyat/&#10;aM3w6i1sf2LJMZRMVMZjMnlGQbzEJAhORjBIoA7P9kTVvFOvfsr/AA51rxtcXM2r3fgnTJdRmvQR&#10;NJM1rGWZ887ieT7k16JSIiRoI41CqowoA4ApaACiiigAooooA8u/bSutTtf2YvFjaazKklrBDqTq&#10;xXZYSXMSXjZHQC2aYk9gK+Rv2iPEv7U9l4i+Lnhzxb4bm0nwJ4Pm0Wf4Pz2mjR28Vpqy39qljHp8&#10;qLuuDLE0glHOwkpgA8/oBrmi6X4k0W88O65ZJc2V/ayW15byD5ZYnUq6H2Kkj8a8f+Hf7DHw0+Hv&#10;iDQNTPj/AMa67pvhKbzvCnhrxF4g+1afpUoR0SSNCgd2RXYIZHfZnjoCAD2iEyGJTKMNtG4e9Ooo&#10;oAKKKKACiiigAooooAKKKKACiiigAooooAKKKKACiiigAooooAKKKKACiiigAooooAK+A/AmpfGq&#10;08X/AA20b4TaJc3/AIW8aeNNePxqeDQor6G8vjqjQ3cWpTSAtbLFahhGOMhFXGOR9+V4r8Qf2Ffh&#10;X488R+Itas/GPi7w7Z+MyG8aaF4b1sW1lrjbQjPMhRmRnQBHaJkLDrk80Abv7HsGiWX7P+lab4Wm&#10;EmjWWpata6CyvuT+z4tTuo7QI38SCBYgp7qBya9NrN8HeEfDngDwnpvgbwfpUdjpWj2MVnp1nDnb&#10;DBGoREGeeFAGTzWlQAUUUUAFFFFAHMfGu81nTvg14t1Dw5JImoQeGL+SweH76zLbyFCuO+4DFfD2&#10;pj4gaZ450z4KeEdClH7Ms/wne41KZNCh/skWh0uWZr434+cXhu8ErnOcPnJNfoOyhlKsMgjBBrwe&#10;1/4J4/BfT4m8LaX4s8X2vgl9WOoy/DmHWx/YrzGXzmUxGMyeSZfnMIkCZ4244oA7P9kDVvFevfsq&#10;fDjWvHM88ur3fgjTJdRluiTLJK1rGSzk87j1Oeck16NSIiRoI41CqowqgYAFLQAUUUUAfH3/AAW1&#10;8a+Jfh1+yTo/jTwfqf2PU7Dx/YvaXHlI+wm2vFJ2uCp4Yjkd6+gP2Sf+TVPhl/2T3Rf/AEhhrzP/&#10;AIKWaXpmtfDHwTpes6db3drN8R7US211CskbgWF+eVYEHkZ5r0v9kr/k1P4Zf9k90X/0hhoEz8vf&#10;E3/KdPUf+xxm/wDTa1e6/wDBqJ/ykA/7pP4g/wDTlpNeDfET4Y/Ev4of8Fpdd8PfCTxtDoGtz+L5&#10;xBrLaal5/Zyppwd5mgkwkgKBwAT1B6fLn7n/AOCHn7HLfsPf8FZ7L4PSfEAeJXufgLrOqPqI0z7I&#10;AZNYsI/LEfmSdBCDndzu6V+TeOn/ACZ7Ov8ArxL9D0cqT/tCl6o/b2iiiv8AFg/RD5e/Zc/5WF/i&#10;f/2atoX/AKfbiv0Vr86v2XP+Vhf4n/8AZq2hf+n24r9Fa/2n8Cf+TPZJ/wBg8PyPzrM/+RhV9WFF&#10;FFfrJwBRRRQAUUUUAFFFFABRRRQAUUUUAFFFFABRRRQAUUUUAFFFFAH5pftxf8rD37Ov/ZBvFP8A&#10;6Pr65r5E/blyf+Dh79nQA4/4sP4o/wDR9fSHxi+OPwd/Z98Fy/Eb44/E7RPCWhQyBJdV1/UY7aAO&#10;QSF3OQCxAJwOcA+lf5c/TBwmIxvjFRo0IuU5YaklGKbbfPV0SWrfofa8PyjDL22/tP8AJHVt0P0r&#10;86P2/v8AlLH4T/7N2vv/AE/QV97fDb4pfDf4y+DbT4h/Cbx3pXiPQr9SbPVtGvkuLebBwdroSDg8&#10;EdRXwT+39/ylj8J/9m7X3/p+grwvoo0K2F8cMLSqxcZRhXTTTTTVKV009U12Ns7kpZbJrbQ+X/8A&#10;gpJ/yGP2e/8As47w5/6Dc17b+0D/AMkF8b/9ihqX/pLJXiX/AAUk/wCQx+z3/wBnHeHP/Qbmvbf2&#10;gf8Akgvjf/sUNS/9JZK/1jPhD5p/4JBf8ip8Rf8AsP6R/wCmKwr7Er47/wCCQX/IqfEX/sP6R/6Y&#10;rCvsSgAoorxD9t/4+eIfhh4M0z4S/CW/EfxL+I10+k+BVZAUt5BtM97ISCFjgiYvyDltowecAGj8&#10;dP27P2Xf2d9eXwZ8RPiZCfEUpVYPDWkWst9fu7DKL5MCsULAjG/aDkc1x+jf8FTP2Vf7VttE+Jdx&#10;4o8AXN7Jtsf+E78J3enxXHGciVkKKPdio96+X/Ff7XXw5/YP8Tv8DP2UfhavxL/aAvpvsvjrx3qe&#10;nzXM11qDgPKEO4ySt5jf6tSsaBMEswOOR/aI/wCClf8AwUEsfgT4n+Cv7c/7LFvHpHjPQruw0zVb&#10;7w1LYvaXLRMIpYy26Nmjkw2OGGDgggUAfqloet6R4l0i28QeH9Ut76wvYFms720mWSKeNhlXRlJD&#10;KQQQRwatV+bn7B/xe0b9j39qhf2edb8R+Ip/BHivwp4Vh0aXVNSkuYNL1u+svtUcCKTiGOdmuQNq&#10;4BRM8cj9I6ACiig8daACijIPQ0EgDJOPrQBneLfF3hbwF4cvPF/jbxFZ6TpVhCZb3UL+dYoYUHUs&#10;zEAV8+3v/BVT9l+5u5B8PNL8c+NLCBtt1rPhLwTeXVnCwxkGQouSMjOARyOa+ZPi9+2J8O/2nf2m&#10;Luf49/B34k698G/CiL/wiPhrQ/C00sGu6krESXt2VZd8akMsce4qQQSBlwcDxf8A8Fff2+NG1yLS&#10;v2av2So/BnhDTwItM0KTwPcTsIx03FFRVyOdqKAM9T1oA/QX4C/tcfs7ftNR3K/BX4n2OsXNioN/&#10;ppjkgu7bJx88Eyq4APBOCM8Zr0ivzK+K/wC2V8Pfj78N1+ODfseeP/hp+0foOJtB8YeD/CU0tnqE&#10;qgblueE8yKYF0ZZUkKA8MwyD9t/sU/tO2/7WHwLs/iJc+HrzSdZsrg6Z4n0u9tGhNtqUUUbTKqtz&#10;s/eKVJwcHBGQaAPWqKKKACiiigAoops00VvE088ioiKWd2OAoHJJPYUAOor5E8TftI/tcftrTXek&#10;f8E6bbS9A8Kabdy2Wq/FLxhGqRzzo3zCxhZZDIigDMjRkEtjC4yYNI/Z8/4K8+Epk8W/C/8Abb8A&#10;/FZ7Qg6t4U1HT7e0EmDkxpLHH8rHDKCzxgdx6AH2FRXlH7NH7Vvh/wDaAbV/BuueE7/wh488LyiH&#10;xd4H1oj7Vp7npIrD5ZoW6rIvByMgZGfV6ACiquta1pXhzRrzxDrt8lrZWFrJc3tzIcLFDGpd3PsF&#10;BP4V8uQf8FfP2erywl8Z2Xwv+JE3giC58mbx9F4Sc6ZGdwUsTv8AM2g9fkz7Z4oA+raKz/CXivw7&#10;478Lad418IatFf6Vq1lHd6dewElJ4ZFDI4zzggg881xP7WH7SHhP9k/4Fa38bfGFrNcw6ZGqWljb&#10;/fu7qRtkMQPYFyMt2UMecYoA9Gor4K8Cf8E9/wBs79pLQz8Y/wBqH9tLxh4Z8QaoPteieH/Cd+yW&#10;+kxSASIkiqUXcuQCiDjb99ieO9/Yr+KP7SXwU+PGp/sP/ti+MW8RXz6YdT+G/jKVPm1qzjJE0Tty&#10;TIgw21yXGHBZl2EgH1xRRRQAUUUUAFFFFABRRXlH7Yv7VXhP9kj4THx1r+l6jqOo6pdnTPDOlaZZ&#10;NPLfai8UjwxYX7qkxnJ9BwCcAgGj8e/2tf2df2YrOG6+N/xV03Q5blN1rYyb5rqdckbkgiVpGGRj&#10;cFxnvXmVr/wVR/Zltp1m8daP468JaZNIFtdf8T+Br22sZsnAxLsbaD2JAHrivkL4SftcaV8JPBc3&#10;x/8AGn7Lnjv4mftC6lKz3HiLxN4QnjsdOjbIWG3Iz5ccUYAAjjQsWbkLVrwB/wAFjP2/ZvET6T+0&#10;L+yRF4x8E6kxh1jw6vge5hZ7Zj8yKzq6ucdnUg45x1oA/THwR448H/EnwpZeOfAPiSz1fR9Rh82x&#10;1HT5xLDMmSMqw4OCCD6EEVq1+bnhv9tD4K/sx/tD2vj79m34L/FbQPhX4mt5P+E98Daz4RlgsdBv&#10;PkKahY5kZUBORJHlFxyM/KF/SP8AHNABRRR0GTQAUUAg8g0UAQ6hqFjpVhPqmqXsVtbW0LS3FxPI&#10;FSKNQSzMx4AABJJ6AV8865/wVJ/ZUi1ObRvhxe+JvH9xbNtuv+EC8K3WoxQ8Z5lVQh45+UmvEv2y&#10;fihZ/tf/ALX2mfsdwXfiGx8D+HrbW7fxdqOkam9oNT1RNLkultDtyJI4hGm4MCCZGHHBPg37Kn/B&#10;Q39vjTMBfWeCmOCHh34JfsMfszwXdj4WsEh1bVbXw1JfSXl0ctJI+zaik5HByxCgk84AB+ifwS/b&#10;v/Zg+P3iP/hBvA/xE+y+JUB+0eFtfsZtP1GFhyUMU6rvYDkhC2BXr54OM1+dngT9sb4Kft2eKI/2&#10;Wv8Agop8FY/hv8bLOVLTwV8QbCyls7i21Zj/AKPvxiS3YSGNlV2aJ8/wnbn6p/Yy+J3xZ1nw9rPw&#10;M/aWmtx8Ufh3eJY+K/szKY76CVPNs7+MoArJNCR0AO9HyqnigD2qiiigD55/4KM/8iB4F/7KRbf+&#10;kF/Xov7JP/Jqnwy/7J7ov/pDDXnX/BRn/kQPAv8A2Ui2/wDSC/r0X9kn/k1T4Zf9k90X/wBIYaAT&#10;seLfsZfCHwhP+2X+0F8dLmCSXXIvG66LavIQUt7f7FazOUGMh3ZgGOfuoB6594/Y5/5Tr6T/ANmy&#10;6l/6fbavL/2L/wDks/7Qn/ZWR/6bLKvUP2Ov+U62lf8AZsupf+n22r8n8dIr/iD2d239hL9D0Mrb&#10;eY0791+Z+p1FYXxI+Jfw++DvgfUviX8VfGeneHvD+j2xn1TWdXvFgt7aMcbndiABkge5NZnwV+Pv&#10;wU/aM8Gp8QfgP8VdB8X6JJK0S6p4f1OO6iDqcFSyE4I9DzX+NCyrHSwbxcacnSUlFz5XyqT1Uea1&#10;r26XufoXPHm5b6nh37Ln/Kwv8T/+zVtC/wDT7cV+itfnV+y5/wArC/xP/wCzVtC/9PtxX6K1/sv4&#10;Ff8AJnsk/wCweB+d5n/yMKnqwooor9YOEKKKKACiiigAooooAKKKKACiiigAooooAKKKKACiiigA&#10;ooooA/NH9uTP/EQ9+zpgc/8ACh/FOP8Av/Wl+1x4+/Ym+Ev7Xfgf4g/8FK4vCY+F4+Hmt2Phq48e&#10;6GuoaRD4he80+RleN45EFy9pFJ5LMoOyO5Cn5iDm/tx/8rD37On/AGQfxT/6Pr6h8e/DvwB8UvDc&#10;3g74m+BtH8R6RO6NPpWu6bFd20jKwZS0UqspIYAgkcEZr/P3xw46peG/0lcBxBVw/t40cLFOF0na&#10;ft4XTd0mua/ysfVZbhnjMnlRTteX+R8z/sN+I/2ffiD+1h8aPiR+wlDoY+A+o6V4Zh0afwjp6Wmi&#10;3HiKGG6GotZwoiIpFu2nJKyIAZFwSWVgPGf2/v8AlLH4T/7N2vv/AE/QV+gfhHwb4Q8AeHLbwj4E&#10;8K6domk2SbLLS9JsY7a3t167UjjAVBkngAV+fn7f3/KWPwn/ANm7X3/p+gr5jwb41h4h/SkfEEKC&#10;oqvGraCd7KNDkV3onJqN5NLds6MfhnhMk9k3e3+Z8v8A/BST/kMfs9/9nHeHP/Qbmvbf2gf+SC+N&#10;/wDsUNS/9JZK8S/4KSf8hj9nv/s47w5/6Dc17Z+0D/yQbxt/2KOpf+kslf6Unxp81f8ABIL/AJFT&#10;4i/9h/SP/TFYV9iV8a/8EdNQsNU8GfEO90u+guYW8Q6Uomt5Q6krolirDIyMhgQfQgivsqgAr8uP&#10;+Cm/7dmo/CD9sPX5/AnhuG68Q+H/AAtH4a8P6xdOWi0mWdBc3tyiY5uCk9tEvOFCMTuztr9R6/Hr&#10;9s/xR8C/C3xp+Iel/HLw0NQ1hvj5De26La+ZMNGWKxe6TcGGFkgMahSeTwMYJAB4HH4K+PGhfCLT&#10;PG+r+CNe8L6P4j1Jp7zx9K832jxG0ysYreD5lM4wJD5aE7mYtIwAG3Y8MfAXUtP8E+NPBXxU+NHj&#10;L4b+JLHw3da3pnw98QeH50h8RW0MLzBRKbiNd5ETH5oSPkJG4givZPgj4T+Kvw6P7Ofxh/aL8bQ3&#10;PwYvviBKfCfhm8LY0NpJJzbXE4KBVRnImXLsNik9MivZP+C7/iz4Y+J9I8D+E/Bl3ZXvjqEajeyT&#10;WEiSzW+jLYytOshTJVX4IB/55uR0NADvhv4a8M/Fvx/8bvgjqFqn9sz/ALO/g/xR4Vuwo8211LSN&#10;NglgePPIPmXCAkEHYXHQmvvb4H/E2x+M/wAHfC/xX05FSLxFoNrqAjRiRGZYldkyQM4JI/Cvz6/Z&#10;kN/F/wAFPpr61Zvstt+zZZSaoyn5RD/YdkPm9t7J+OK9F+HvxE+Lfw2/4JE/DHw38MbyS28beNks&#10;/Dvhe73fNaG7uZWFwMAkCO1V3Dfw4B7UAV/23/8AgqnrfhW41Pwp+zfrGl2Wiac89hrPxFvLcXBX&#10;UY8GSz022kKJdzopUlmJiBdckDBPhPib9p7wV4X+BOhftD6D/wAFSfi3qXi/VtTK3HguGzs5Z7Bw&#10;0x8yezecRLDmJeA7KRIgAw3Hmv8AwUT8T+G/FLWf7OXwF0O2t/BXwPsXg1rVMJGt9q00kcU8mTzJ&#10;KzpjGSzFZW6LkYFn/wAE+/HerfFHx98G5/F+l2tj8OPAx8XXl1JpaLeTwPYrdxW2Qgcyfvljbc21&#10;cEgHCrQB+lP7Ln7bnxK1PWfC/gX9p7R9IFp4402K6+HXxO8PFk0jxKXQN9kZWz9lvV+ZWhYg70Zd&#10;qkDd6Z+3d408Q+Af2R/HWv8AhGaSPVZdEOn6ZJCxDpc3ciWsTKRzuDzLj3xXwP8A8E7NRl+Lvw7P&#10;/BKn42a3p1xo/jbw6njD4ReLtLudzaHq/km5KKVCszxyi4R1yCssE8fzBwR9M+N/jZL8bP8Agnnp&#10;fjDxQxTVtH8Z6BpHje3kIZotQstetILrcAOAzoJQOPlkXNAHxV45/au/bc/Yv8SX37Lnwv8A2qVu&#10;9E+H2j2MXnnwLpqiKWcw4t1MiSu+3z/vs5J2twMV6R+0P+1h/wAFA/hB8V9W+GPwq/a68R/EaHwm&#10;qnxxrPh/4KaX5GjEgloyVLh3XA3AsgHI3ZUgfMv7dF1cR/tMfFZ5Swk/4SzTJpDg5EQgfk8dMtH+&#10;lfoj/wAEhfib8L9N/Zo8TweKfGekWutQeOdXvfFcuo6hHHJIZHRkupCxBKNGUw5+U7TzxQB87/H/&#10;APbV/br+F66Zqnwp/bvt/G+lat8Ol8WWV9H8NNKs2ZBe/ZZbcpsk2vGA7sScgxsu3jNfQ/8AwTk8&#10;LfED4efGi88Q+Lfi7L4ztfjh8NbL4grqkmjpp6x3wnWK6hEEbsilRdW4Zl25wvyjAFfmdcavFf8A&#10;xL1SXRnYaCmheLp9HhUYS20+eG+EA2/wqZWBC+rqe4r9Rv2HpWbQP2YrKQbrqH4DeInmIOCtu9/o&#10;3l59iduPXFAH15RRRQAUUUUAFfHv/BVr43aXH4d0n9mOG81xLXW5YdV+JN/4chZ59G8MxzBZJ3I4&#10;RJJcIST91JODkA/YVfCfxz8T6L4T/wCCifir4wfEfUEl8IaXoWheCPE9hOw8ltO1WOcs0meAqXEt&#10;qx/2S5+oB8o/tO/tXSftP6rN4YtvHr/Dn4E+CDNpGi6f4fkLTa/5WAgjtwyCeRk8psPiOBHBYlmG&#10;/wAN8H2PhnxRdXGn/stTfE618ai6I0+1iuIZUvbEKTNLJJb+U1ptUbmU+amOrjrXsniP9g/WNHfV&#10;PBmt63B/bGnfFRPAXgHwutsUjM95tuE1i6ds74mtyrAANuKqCdse0+ufEj9lf9pr/gmHFpWsfDP4&#10;1aH4nj+K9yvgvVV1Xw6tvHp95dJiKZXDOSg2PjoMJ8ytxgA89/Yi8a/FjR9A139qPwVqV/4r1f4M&#10;aNpuoXYv5Sk97ol08kN/pyxsxeS1gTEyS42xSQvgYcCv2D0DW9O8TaFZeI9HuFmtNQtI7m1mXo8c&#10;ihlYfUEGvxc/4RD9o79jz9rjQP2cfCvjLS9d8RyaXB4cFp4dulnt/EWl3l60r6feiQ/uFwzqQy7w&#10;uwj5cMP1N/YB8SXvib9jrwFNqUzSXGn6MdKmkfqzWUr2m78fJB/GgDzX/gsF401rwt+yzpvh7TZ7&#10;iGy8V+PNK0bXpbdtv+gyNJJKrN1Cv5IQ9ch8Hgmun/Zg+EPwy/4Vn4V+LOpaw17camtgmo6Ne2dp&#10;LYTwXrxwyW4jaHekaLOQiq4AEaqQy7lPon7UP7PvhX9p/wCB2vfBnxYREmq2h+wXuCWsr1fmt7hc&#10;EHKSbWxkBgCDwTX41+FvjB+2F4U18/Djw58ZtLt5tI8SPotteSa3YCeKbzzZ+bFayH7TkFyVZE3B&#10;eRjBNAH6p/8ABPTUbCz8HfEH4WeGbdx4c8CfFrX9D8LSF9yCwS5MqRI2TuWMytGD6IKoft+6Tp/j&#10;Xxz8CPhn4hiSTR9X+L1vcajDIMrP9ls7maOJgQQVZgAQRzXW/A7wV8K/2B/2ZND8CfEL4l6VY22l&#10;xO+r+ItWu1tlv76VmlnmzK5LMzsxAyWwAO1eU/tqfEHwn+1l+zkPGn7F3xW0TxR4z+HPiSz8UaPZ&#10;6JfpLdM9qWEiiLO85jkY4K4YgKMkigD64UADaB04r5M/4Kbzy+HPiT+zl490cEapafGqx0+B0GGN&#10;vdDbOmRzhlRQR0PevU/2fv25/wBm/wCP3wutPiNo3xN0XSpPs4OsaPq+pR21zplwB+8ilSQqflYN&#10;hsbWAyDg14mPiJ4a/wCChf7dnhzSfh3uvPAHwMvJtW1HxFGS9rrWsuES3igZeCsRDvvz82G42lSw&#10;B9m0UUUAFFFFABRRRQAV8Y/8FLbTxL8SfjB4P8IeDPiqPCNz8MvDl/8AEafVjpCX+ya3kSK0XyZH&#10;VDylyctuHBBU5r7Or4Q/bvN/H8efjJbwErPc/s4r9jbqdgnvg5H48UAfO37Ov/BRH9uH4ueJ3s/i&#10;n+3La+BtCg8JXeu3evzfDnS70RpFcfZxEIxFGXZ3+UYOckAA5rovhB+2f+3946+ImneDvid+1n4l&#10;8Cab4qD/APCAeINb+CemG31whdyLzsERfKBdpkGXXnkV8TnUdMin0iS4idtKPhq0XUbWHrPCl+rT&#10;rx6ujt+Ga/WH/gqx8SfgVq/7FGm6V4X8W6K+q6rqmkSfDuWxuo2e0lSeFvtEYU5RI7cSAsOAGAPU&#10;UAfLnwT+P/7c/wC3T4g8L/s2fGT9rT+w/DHxe0HU4La/XwBpsqTz27TJJZExpCyswiU71cFfNTg5&#10;r9A/+Cd3xO8VfFT9kTwpq/j3cNe0pLjRNa80kubixuJLVmfdzuYRKxz3Y1+ZH7DyXbeKf2ZNIs3l&#10;nuE+POu3enuBh/sAi0QM+3kqhaGc+gKSe5P2p8PP2hIP2b/2Hviz8ZvDGlPeTj4teJoPC1kCG+0X&#10;dzqrQW+OPmUSPvIHVVIoA0/22/8Ago3rHwr1HU/AH7PsWj3MmhL5Xjjx3qrtJp/hadywitzGo/0q&#10;7fa+2FWJBAyCN235U8NftReDfGnwM8QftC+Mf+Co/wAWNN8Y6XfqsXgu2sbO2mvmLQgSW1ms/lGL&#10;MhJG8YWJyRxzzP7fWt/8K7+HWm/sM/CuK3uLy204+MPjFrzMHfUNW8rzGaWRslTnkDIyZYUGOh8o&#10;8JfsOePvEXxD+GHwj0/xPo4tvix4TTxHa3k9kpns4I4JZ7iMuYy6uBbybAjbX3KCRlsAH6A/sc/8&#10;FG/ijc+EvD/iz9plbPUPh1r88lhpvxhS1SyW21NCQLDVLaIvHazMBkOGEZDIQWDFl+u/jZ8SbX4Q&#10;/BnxV8WriBZ4vDnhy81QwlsCbyYHkCZH97aBx61+T/8AwSZ+JujaFq0X7In7T3h+z1D4O/HZ5rSM&#10;3iKI7XWomEcMgmA3Ry744k25BUywScDk/WOufEPxx4j/AOCafxv+C3xGeabxX8KbDV/Ces3sq4bU&#10;IrWIGC8x6S25U57lWOTmgDzH4N+L47T4mfs//DnVkEviXV/BPivxp4qu5F2yy3Wqabcy5f8A2slx&#10;zyAiivjLUvgDeXHw+8FeHPh38U/GXjXxLrmhJrV38PfDvhqWSLRrZ3Jy0wuGG4qC4xD/ABLnG4Z+&#10;m/h5J5//AAU78B31tE/2O4+C7tp+Wz+5GhXYxkcHnPSu8/4IUeLfh34S8PeMPDHj3UbGz8b3v9n3&#10;tpcajcIkl3ops4/s6RFiCyxlX3Bfu7hnpQB8R2/w+/aN8XfCPXL7RfAHiXxdomgalFNbeJ2Lm78L&#10;TWiOZoZkDO9qmx/njYqu6GN1bC8/R3/BKz9qrx38Uf2zvDfiT4qeLNd1rxLqmn33h3W9e1bUDMt7&#10;aNA15ZRnPIkjltZ1BOdyygDGw7sz9pfwH8c/ir8Rf2nviV+y54wEXwztdbsf+Et0rTpCY9fkSJTc&#10;mDYrLIYnEskmGGVkHLZxXbfsAeOf2WfEVxp2hfBrwzBp3iib9phNQtY5bIR3I8OvZ6k1nErlmJSJ&#10;FlDqCdpYZzlTQB+o9FFFAHzz/wAFGf8AkQPAv/ZSLb/0gv69F/ZJ/wCTVPhl/wBk90X/ANIYa8z/&#10;AOCluraXofww8FatrepW9naQ/Ea1M1zdTLHHGDYXwBLMQBycc16Z+yT/AMmqfDL/ALJ7ov8A6Qw0&#10;AeffsX/8ln/aE/7KyP8A02WVeofsd8/8F1tK/wCzZdS/9PltXl/7F/8AyWf9oT/srI/9NllXqH7H&#10;XH/BdbSf+zZdS/8AT7bV+UeOv/Jns7/68S/Q78q/5GNP1X5n0L/wUZ1f4JeCP2uf2efin+21pcFx&#10;+z/obeJh4yn1vTmvNDs9alsoU0uXUoNro8Z/0pIy6FRNInIJGbv7MnxG/wCCdnxk/bxvfHv/AAS/&#10;sPDDeFLX4TSWXxH1D4feHv7O0WTUjqVu+lxsiRRRPdrCNRLEKWEckYYgbRX1X4q8L+GPG3h+78Ke&#10;MvDthq+lahAYb/TNTtEnt7mM9UkjcFXU9wQQaq+Avh74B+GHh6Lwj8NfA+j+HdJhdni0zQ9NitLd&#10;CxySI4lVQSeTgc1/nPgfHSngvA2twH9QTnJySqqSSUZVfatyha7mneKd7WSe6s/rpZXKWZrF8+nb&#10;5WPnj9lz/lYW+J//AGatoX/p9uK/Ravzp/ZbOf8Ag4W+J5H/AEatoX/p9uK/Rav9F/Aq3/EH8kt/&#10;0DwPkMz/AORhU9WFFFFfrBwhRRRQAUUUUAFFFFABRRRQAUUUUAFFFFABRRRQAUUUUAFFFFAH5o/t&#10;x/8AKw/+zp/2QfxT/wCj6+gfj7+0r8A/2WvBS/EX9oj4taH4O0SS7S1i1LXb1YY5J2BKxrnlmIBO&#10;ADwCegr5+/bk/wCVh39nXj/mg3in/wBH1r/tYfEj9j74E/tdeDfi9/wUU0/QD8LH+HGt6PouqeLv&#10;DDappdhrst7p0rRyp5UqxzT2sMnluyqNtvOgbL7T/n/42cE4HxD+kxl+Q4zEewp1sNC8lbm9328+&#10;WKlpzScbK999ns/qcuxMsJk0qsVdqX+R7r8GPjp8H/2jPh/a/FP4F/EjSfFXh29d0tdX0W7WaF3Q&#10;4Zdw6MD1B5FfC37f3/KWPwn/ANm7X3/p+gr2v9iTxb8D/i/+1b8Y/j5+xRbaenwN13R/DNjoF1oG&#10;jvYaXqWuWsN2uoXFrAY4wAsL2MDyKgV3hxkmM48U/b+/5Sx+E/8As3a+/wDT9BXzPg/wfguAvpTy&#10;yHCYj29OhGslPS+tBy5ZW05oc3JK32ovRbLox2Ilisk9rJWb/wAz5f8A+Ckn/IY/Z7/7OO8Of+g3&#10;Ne2ftA8/AfxsP+pR1L/0lkrxP/gpJ/yGP2e/+zjvDn/oNzXtv7QP/JBfG/8A2KGpf+kslf6THxx8&#10;g/8ABCHwzeeEfgt480S/0qaxlj8XW0ht57xJ2Ak022kB3xgKdwcMBjKhgDkgmvuyvjv/AIJBf8ip&#10;8Rf+w/pH/pisK+xKACvy5/4K4fsnWfjb9rBYfC2mj/hJfiB4et7zw7Nc6h5MEt7ZExXsJyNpJtBa&#10;uuccxsMnIFfqNXk/7Yv7NUH7SvwpOjaLfxaX4s0S5XU/BfiAxgvp+oRncnPXy3xsdehVs4JAoA/D&#10;HR/CHjPSpL74beGNMvW1+Cae18XeFruVTFd+TISjIgILsh3DCnepG5ThjjpPAWq/Gf4L/DDxlrWk&#10;fAfRtO0/xBpNzo2o+IfENtMt3BbXC7HgtfOnUbiD1SNnIHJIzX0X8Z/hV8DvjP4nTQP2s7iT4LfF&#10;rTR5eq3EtuEstYAIVLmKRiIp0OMhlcMOQSwAI8++Jv7Hf7LHgT4c614n1n9uCz8WeILfSp28PaLp&#10;bQs91c7D5MR2zTOQX25AA+o5NAHvNj8QdE+FnxG+J/iC3JfxV4m+DPgjwT4Mt0GfOvtV0tEUfRTA&#10;shJ4xGR1IFfRfxl0vSfhV8fv2e/gLogcaR4U8LaxdWoKg5a2sobKJj77J5P++jXm3/BO39mn4g/F&#10;f9oWX9rz9o34D3/hVNG8HaFp/grStXmEguLiCzFsb8oVVldY4sqGUFDcHBJUNXq/7fVz4a+Gfxr+&#10;Evx+8aava6dotnLrGgapqV9Jshg+1Wgmi3nsC9qV+rD1oA/HTVdfhuf7O8batsnn1HXdS1e6husm&#10;KaQbDGjqMZBdXB9pCMiv0B8b/wDBN/xTYfsn3X7cdr8aPEZ+L914WfxP4rmub2P7HfwSwma5siiI&#10;CF8k7MbipK42hSMfDHwn8P8Aww8YfF/RPhN8QPHllo/h7+2NUsrjxLNKpgtbeSIrFc7idrASDeOc&#10;HjnnNfUA/bp+NXjD4S2P/BPjVvHHw80zQYIovD2s/FSPxjA6z6JGREZI1eXlmgGMDLkEjapJIAPG&#10;fgb410r4W+EtK+LnhC+aTUPhf8b9Ln0m+Vizz6dfwzu0Tc7cf8S0HbxgzSZ68fodqnwQvvFmjftk&#10;/s9eA4j9pvPGx13SIw4UHUL3TbXUEAbtmdE+lfn42q/Au9+MGofBzRvGmk2nhnxB+0JNqF7rU92g&#10;tLfQbKWVLWXecKVeO6uSOeQi4HzCv0+/4J9+M7f4zeNPjj+0HpUkc+leJ/ipLa6Hfxcx3tnYWdva&#10;xzo38SMF4P1oA/NH9szSLLxPYeEP2tp7F20z4haHDpvjOCPIa21O3UIzL6EGDhe5t2B4aub029/Y&#10;vvPh18Ep/ih/acuvNqk8fxKbTHkwuiR3k8cAODxNsCgBPm8tFz1XP3R+2/8As0eLPgVrfjPxv4b8&#10;I6j4r+FvxL+0S+MNIsbATzeELx48PqcEWG3xsWaVsKCrxg56Z+AvgV+zvpvxM8CeJ9Yu/j/4R8Jy&#10;afYyW2m2OoaparJr0oMr4PmSo0C/6tA7DnI4wpoAuaR4b0347/tC6x8EvhDYx/2t438czaRp92kr&#10;G10/QIZVaJYuTuGyJSWOSI7YAZ8xq/Uf9jjQ01j9qLxrN4WtXTwZ8J/CWm/DbwtOzDM0tuFnvc+r&#10;K6wqT7D3r8/v+CaHg34wC917QP2fNFkv/F/itToeoeI4LLzLPwXYkjfqDXanY8zjzNkKHJ8sNuJI&#10;Wv11/Z5+CPh/9nX4OaJ8IfDl/NexaTbEXOpXSgTX1y7GSa4kx1d5GZjyeuM8UAdpRRRQAUUUUAFf&#10;m3/wUe0K78QfE34//Ci2gzea34C8PeKdOjEh/epYyNHN+IEKgD1r9JK+V/8Ago/4PHw9vvC/7aOh&#10;eH57+bwez6V4vt7aHcZtBuv9ZIwGS3kTBZAMYw75xjIAPlLxF8Uvin+0p8Hfg3+018D9KS/8U6Pq&#10;2n6JrtlLgCbxLpKvNZbgSMpc29xdrweXkhTIxWL/AMFFf+CgXxJ+PfgrwdpGv/AfxD8OYPCuvDVb&#10;qXXYTvvdaghdYYbbKLuiRmdnc9mHQ7Q/Tfs8fDPxP8GfG/iz9n3wLrAn8GfGazj1X4XeK4f9Tp3i&#10;C1D3ljCcHapOwAMcbhEmP4gPlPxd8R/iR8UPj/c+IPih4Z8Q+OPilJrM0B0C9iItdOu0cqIVgQu0&#10;ixuvEY2J8vzbhnIB7B/wSH0HSLb9unw94y8UaNPbT+DvAura94sn1GNi6y7p1W5IfkERXNsQRjkZ&#10;65Nfpp+wF4euPDn7HngNLtGWXUdIOrOrnlftsr3YH4CYCvhr4Sfs0+KfAHwfP7J8niMf8Ly+OmoR&#10;zeObpZxcXPh/w0rs9xJJKCVIZUKkFv3jzlRnYDX6deHNB07wr4esPDGjwiO002zitbWMfwxxoEUf&#10;kBQBcxmvghf+CQHxBtP+Cgy/tZ2PxT8PS+HI/H48RrpDafJHdRr53n+QqqDHlG+QPuGQobAJ2j73&#10;owXGwHHYe1AH54698I5f+Cov/BQbx/4L+MniDUB8M/gzMNO0/RtNkEDXN852SBnAz8zwzFmHzbUj&#10;UYyTWb+3B+wr4S/4J3+H9M/bj/Ymn1Dw/qXhHVrdNX0i7vnvLae0nbySf3xZ+XdEZSxBVyRtK5r0&#10;X/gnd4tsPAv7dv7S3wJ8SSRWmrar42bxHpcU7AS3NvNJNI23+8FSeFgPRyfWuu/4LO/E3w74E/YV&#10;8S+GNTvIP7S8VXFpp2k2TyYknf7THLIVXqdscbE9ug7igC14l/4JmfsJ/tVS6d+0DrvwomtbvxPY&#10;QarcnSdVntI7vz0WXdJHGwUMQ/LKFJJJJJ5r3/4R/CH4c/AnwBYfC/4U+F4NI0PTY9lpZQuzYycl&#10;mZyWdicksxJJ6k1S/Z48Oah4O+AHgbwjq0TJdaV4O0yzuUcYKyRWkaMD75U12NABRRRQAUUUUAFF&#10;FFABXyR/wUVh0bwJ8Wfh58S/EFq66P4stdQ8BeIbpCTsW8CS2hxjjEscwJz0kr63rkvjn8GvB/7Q&#10;Hwo1v4SeOLQPY6zZPEJlQGS1lxmOeMn7skb4dT2KigD8MLD4cWnwU/aM0H4R/FeGKHVNE8bWFvJd&#10;zSI9heaTPODJ5mTgKVkLZ9HdWwVrpL0fsQ6Xov7QN54EEp1W0uIofhDHqM85VrCS6FvdsvO15PJk&#10;ynmndsJYDKnHZ/8ABRT4d/EvwtoWm+Af2jfDs0PjTwxcm00DxvFaKth4v01toDvcN9yeMAMY2YY3&#10;SHqRnyP47/AC18H+B/BWu6d+0F4a8Si905F1axttStA+gyFIv3RWOZ3nUEuN6r/yy6fMBQB79/wT&#10;bsvDfhPxF4v/AGxNQjuR4O+Dngmey8H3V5FsN1q9wrchcnc8jyzfKCdv2iJc8Cvqz/hQeofBT9lD&#10;9nj4FeNot+oXHxMg1LxEm8EfbBZ6nqroTjB2zRovH92uL/Yb/Zu8YfHzwz4H8J+LtBvrH4N/DK6X&#10;VPDGoXFibOTx5qHnvJHcy27sWjto8kqGH7zcpyeVX6B/4KP+I7T4feAPAXxY1OVYbDwx8UNPuNTu&#10;pSQtvbT213YvIxHRR9rBP0FAH5CfG/xjF4l+InjHVPFF3NGnin4oXj6pdo/ziztZCfKHY8XCkA8Z&#10;iT0r7N+AX/BMqL4r/skaV+19L8XfEmn/ABHPh7+0/BRsbxFs9KhtUYWVptKlivlxRgncPvHg4O74&#10;6nf4R6j+06NB8TeKbC48OH4yQ3EmppcK1tLpFzdf6RKX5UKsaREn/aOelfSNh+3x8XPgD8PtQ/YR&#10;+F3ir4deIvDcYutH8LfE2fxVbxeTpdw0gE0qCfAkjSU4zggxgbXwMgHybZapZXXg7xolgzWvl2ul&#10;+JNOSCVlFpeC4hgkEYzwP9MfGedqJzxX7LaV4P8ADnxe+NfxR8I62WW2+LfwV8M6nrIiXaS9xb6h&#10;YSuPQ+XHHx6rX5J/tJaX8E/ht8R/GHwu+CfxCsfEel3Gj+H9H0vXYLlDb3YWC3mu7gyA7FxcQKCM&#10;4Xeeu2v1p/ZB+IHgT4xfHn4g+MPhl4hs9a8OeG/C3hnwlpWsae4eC6a2hubibYw4IVrpVOOMigD5&#10;O+AGgQ6d8bfhHo3iUKni7wDovi7wR4lgjORG1hpk6xjtldvzqR1ElfFWva78V/jL8NfCcU/wQ0zV&#10;rPwtpy6TYazo1rcNdvbpKziG48qYqTudsFowwDcHGK/TH9ub9nHx58G/2mNJ/bl/Zw+CeqeNNQut&#10;M1K18Z+G9NvFijZn0+S2jvQNrMZNkhBVUbd5Y6FiT8L/AAY/ZK/Zt+I/w+0nxGn7Ztl4L8Qy2ijX&#10;NI1Jola3nBIZQHlhYDAB/iHvQB5brfhLxdFokHw9+IVlqEWs3D29r4H8G2l8AlpLPKC80sRLFCwI&#10;UK+HdpQ2dqYr7q/4J7/sPxfs/wD7b/h3wTfypqfiPwb4Tu9e8c6rZXTtZ29xeK1tY2UasBl1ieaQ&#10;tjndwcLzyHwE+Hv7OP7M/i55v2ZLmf4+/GC9j8rSbeztlks9IJbm8kdAyQqCV3O0hbnAKgk1+g/7&#10;Hv7OWp/s7fDS4tPHHi5vEfjLxHqb6v4x8RSR4a6vJFUeWpPPlRKqxoOgAJAXOAAesUUUUAfIv/Ba&#10;DwfqHj/9lnQvB2laHPqVxffECyWKxtr+O1klItbxsCWVWROBnJB6Y717z+yT/wAmqfDL/snui/8A&#10;pDDXnX/BRn/kn/gUf9VItf8A0gv69F/ZJ/5NU+GX/ZPdF/8ASGGgDz79i/8A5LP+0J/2Vkf+myyr&#10;0/8AY85/4Lq6UP8Aq2TUv/T5bV5h+xf/AMln/aE/7KyP/TZZV6h+x3/ynV0r/s2XUv8A0+W1flHj&#10;pb/iD2d/9eJfod+Vf8jGn6r8z9J/i38Yvhd8Bfh9qHxV+M/j3TPDXhzSY1fUdZ1e5WGCAFgoyx7l&#10;iAAOSTgVk/AD9pz9nn9qnwpL46/Z0+MWg+MtKt5zBc3mg6gk6wyf3XA5Q9xuAyORXzx/wUPvPhL8&#10;P/2uf2ffjx+2H4Si1P4B+FB4oj8c3eq6Q2oaTo+p3VjDFpt5f2ypIJIiftMKs0bKkk6klcjOj+zV&#10;8Uv2C/j/APtxTfFH/gml4V0L/hCdL+E82leOPEvgvwk+laPe6k+pW8un2o/cQpPcQwrfuzIG2Lco&#10;pYE4r/O7AeC2R43wJq8dyzH9/CTtSSjyq1X2apyd+ZVJL347K0o+678x9ZPMakc1WF5NO/yvf0NH&#10;9lsY/wCDhb4ngf8ARq2hf+n24r9Fq/On9lz/AJWFvif/ANmraF/6fbiv0Wr/AEQ8C234P5I3/wBA&#10;8D5LM/8AkYVPVhRRRX6wcIUUUUAFFFFABRRRQAUUUUAFFFFABRRRQAUUUUAFFFFABRRRQB+aX7cX&#10;/Kw9+zr/ANkG8U/+j6+q/Evhfwz400O48MeMfDthq2m3abLvT9TtEngmXOcPG4KsMgcEV8qftxf8&#10;rD37Ov8A2QbxT/6Pr65r/LT6Y1SpR8YKNSDaaw1Jpp2afPV1T6M+24eV8va/vP8AJFLQPDvh/wAJ&#10;aHbeGvCuhWemadZQiKzsNPtkhhgjHRERAFVR6AAV+ev7f3/KWPwn/wBm7X3/AKfoK/Rduh+lfnR+&#10;39/ylj8J/wDZu19/6foK8X6J1SVXxtwk5NtunXu3u/3Ut2a52rZbL5Hy/wD8FJP+Qx+z3/2cd4c/&#10;9Bua9t/aABb4DeNgOp8I6lj/AMBZK8S/4KSf8hj9nv8A7OO8Of8AoNzXtn7QOR8BvGxBwR4R1LBH&#10;/XrJX+sp8IfJ3/BD3xtB8Q/hR4/8V29g9qkvimygELyBiDDpVpCTkAdTHn8a+4K+N/8AgjzaW1n4&#10;N+IdrZ26RRDxFpLCONAoBOh2JJwPUkmvsigAooooA/NT/go1+3y2j/tCeK/2dvHnwa+EniLRfCk8&#10;Dab/AMJzpGo3Fxul06C5LK0KtGhZnMa4KkkDOB81eSeBf2pbD4O+M9IvPA/7KH7O2m+IrmTRJtEk&#10;Fjqj3ROpwedDJEZMsgjUoJGyAjSIFLZrB/4KyfFWeD9r34m/A+50KF9OvvFOlavcXcVwsM8k6aDb&#10;QQIZGVgIkaRnKn72eq/eHj2v/GTRLbQ9A8ZP4G0mfU7LWvDyW8y61DJeW8GiaeLeSPCKWSG7eVH3&#10;cAG0HD8EAH7j/ssfFrWvjv8As6+DfjH4j021s77xJoMF9dWtkG8mJ3GSqbiWx9STXHf8FEv2ZPEH&#10;7W/7Keu/B3wY2nJrs91Z3eiz6rM0cMU0VwjOSyqxBMPmoDg8v+NTf8E5/wDkxf4V/wDYm2n/AKDX&#10;tPcHg4PQjrQB+Snhzxz4x8W/DrWPH3hf/gnB+znqM/h68ltdc8MW/hi4/ta0mico8b25xyPvYViS&#10;OmSMV53b/tlXd3qn9hWn/BKX4QSXxkCC0T4eXJl35xt27s5zxjFfo3+0/wDsB3HxJ+KKftH/ALPn&#10;xGPgfx7DZeReYsxLp+uhfuLeRggk4O3eMnG3glQR5xZ+Cf8AgrFFqP8AwjCfDD4V2ih/LPiVtYma&#10;LbnHmLAG8wkDnaRjtQB4P4zs/ip4R8N+G5db/wCCcn7NsWveMbxLPRPBlroU0mslpN37xoVJVEQD&#10;czl8IMbsHIr9Ef2T/gjafs5fs4eDfgxBZWkNxoeg28WqmxZmimvioe6lUsASHnaR8kA4boOlcH+y&#10;3+wrp/wR+IOo/H34sfEe88ffEnV7X7Nc+JL61W3hs7fj9xbQISsa8DnqccbQSD79QB5Z+2v8dPEH&#10;7NP7MHiv43eFdHsL+/0KC2a3tNUVzBJ5l1DCd4jIbAWQng9QPpX5weG/iV4S/aOl/wCE9T9nv9lX&#10;7RPq6WVyL221qykW5e2nuR5iLEoI8u2lG45Xcu3OWGfuz/gqxqd3ov7AfxA1iwYLPaQ6dNCzLkB1&#10;1K1Ycd+QK/E+50hfG+mt4psdetLO+bTnudUOoeI7dJdR1A3pV2CO0ZjzFOGAwRhHO45bAB+pP/BM&#10;D9tbUPip8d9V/Zj0P4a/C7R/DumeC212K8+GlldQwST+bZxiNvPC5YJcFX+TIZMZ4NfdtflV/wAE&#10;ddc8Ia//AMFJ/Ht54D8MWGkaTB8Nrizs7TTJ1lgcW91pcDTq6qobzmjaYkDrKeW+8f1VoAKKKKAC&#10;iiigAqG/sLHVbKbTNTtI7i2uImjuIJkDJIjDDKQeCCCQQamooA+E/jT/AME7f2lvg5cXet/sT+PN&#10;OvfDkGoxazpfgHxEzCTSb2GcTKNPnOQEJGPLcquGYEnNYPw6+GH/AAUC8XfE7xz47+GH7Lvhr4cR&#10;+O9Sj1KDXfGOowyXOlF4US4VYoUMsjSSqZwjgIpLA9c19Zftj/tZeGP2N/hXa/E/xR4Uv9aS+12D&#10;SrSw06WON2mkjlkBLSEKqhYX59cDvXiHgP8A4LA+GfF/jzw/4M1X9mrxdpEGv+ItO0dNVuL60kit&#10;575gLcuEfOGVt4xyVBYZAoA9h/ZQ/Y+0j9nW1vPGPjHxZN4z+IutqV8Q+O9Tg23FzH8uy3jBZvKg&#10;TaoCKcHaCewHswGBiiigAoyV5A5HTnFFFAHyz+3d/wAE31/aa8WaT8bfgj4/XwF8R9GmyPElvFIr&#10;X0SoFjSR4mDIyY+WQBjtJUgjbjgvgN/wSp+L2pfHHTfjr+3b+0DH8S7jQkP9jaLK1xPAsowY5GeU&#10;qNqkbvLCYZgCxIGD9x0UAAooooAKKKKACiiigAooooAKKKKAPhL/AIKo/tzaz8EPi3pn7Omp/Cv4&#10;e+I/Dmr+EodZux480y8uohKbq4hICW4bAVYg+SvHzc9AfkXRf2svh/4Am0Px/Zfsdfs92Z1eG5vN&#10;OuJtE1i4ERt7poD8hD7CSrSLtGNi8lWwlelf8F0PiHqvgP8AavtLDTYVaPxH8HLbSr9wQsiW7azP&#10;O/lsQdrMIPLJwflkYY5r46T4qar4Y8J6dpmlaRYqum6FqGiXEravb3EkkOoSSyO0aryGETtGXAYK&#10;TztJC0Afud+xT8btd/aL/Zo8O/F/xJaaNBeanLfwyJ4eEv2Jltr+4tUeHzfn2MkKsN2D83QdBq/t&#10;TfBLTv2jP2efF3wX1C3t5G13RZorFrtmEcV2o328rFckBJljbgH7vQ9K8t/4JGS6fP8A8E9vAM+k&#10;WUttaPJrDWtvNOJXijOsXu1GcKu8gYBbaucZwOlfSIwDkgH60Afkl4EufiImleIvAsP/AAT0/Z7v&#10;vEHw7f8As7WNJ1Tw9ONVv2hQL9oRThZhLgsr5G85x1GfPr39sy60/VG0K+/4JSfB6G+WQobWT4eX&#10;IkDem0vmv0x/a5/YV0f9o7xbovxk8E/EK98F/EHw1A0Wk+IrK3WaKaIkt5FzE2PNjyW6EEbz1HFe&#10;Or4C/wCCrfh2/wD+EetPhp8LtWVH8tPEh1meGNwOPNaAsHUkHO1eODQB8++JvEPxA8E/BG1+OHjf&#10;/gm7+zno8WoXcdrpfhi/8L3C6zfSyOERYrUAkk5LbSwO1SSOmfuv/gnX+zXqv7MX7OFv4U8V+HtJ&#10;0zxBrWr3es67a6KXMEUtxITHCu4Ajy4RFFgcDy+Cepwf2dv2C9d8KfGOD9qH9pP4qP4z8fW9i9tp&#10;UVrZi30zRI3G0i2iOWLbSw3sR98nGea+lPwoA5r4z+NdQ+Gvwe8WfEbSbSGe60Dw1f6lbQXGfLkk&#10;gt3lVW2kHaSoBwQcd6/KK9/ay8L/ALUOp6l408c/AL9mptWgtIrvVbjWdO1u2uSslzHbKXeOP942&#10;+aMnDN8rbjwDj9RP2rv+TXPiV/2IGs/+kM1fgrrmvXfx+1X/AISHXL2x0/XJGuDqmq6hrlvbw3CJ&#10;bKLSBIpChjVFt1jBywy65IOAQD9Af2J/207vwf8AtcaL+yf4P+C/wZ0e01bWrzTNfvvh5pmoRyCS&#10;2inY/vrhUWYbohhvnBD5HXj9J6/F/wD4J9/GnxF4z/bJ/Z/+DF3pml2umeBn1Jbd9NlWVr25urSe&#10;aa4mkUkPJ/q4+p2iIDOc1+0FABRRRQB8q/8ABXn4j23wi/Z38NfEa80t72LS/iFZu9rHKEaTdZ3q&#10;YBIOPvZ/Cvaf2Sf+TVPhl/2T3Rf/AEhhrzb/AIKSWVpqHw38EWd/axzwyfEe1EkM0YdG/wBAvzyp&#10;yDXpP7JP/Jqnwy/7J7ov/pDDQB59+xf/AMln/aE/7KyP/TZZV6h+x3/ynV0r/s2XUv8A0+W1eX/s&#10;X/8AJZ/2hP8AsrI/9NllXqH7HP8AynX0n/s2XUv/AE+21flHjr/yZ7O/+vEv0PQyr/kY0/VfmfqH&#10;rug6J4n0a68O+I9HtdQsL2BoLyxvrdZYbiJhhkdHBV1IJBBBBBqDwn4P8J+A9Cg8LeB/DGnaNplq&#10;GFtp2lWSW8EWWLHbHGAq5JJOB1JNaWBnNFf4vxxNVYd0Od8jd+W7tfa9trn6E1d3Pl79lz/lYX+J&#10;/wD2atoX/p9uK/RWvzp/Zc/5WFvif/2atoX/AKfbiv0Wr/Z/wK/5M/kn/YPA/O8z/wCRhU9Qooor&#10;9YOEKKKKACiiigAooooAKKKKACiiigAooooAKKKKACiiigAooooA/NL9uFWb/g4e/Z2IUkD4DeKC&#10;cDp/pFfXNeHf8FL/AAbrnwh/be/Z5/busolXw1aS6n8NviNdMw/0Sz1p7ZtMuDn7qDU7aCFmyMfa&#10;17Zr26Nt7ZA+tf5ffTLy7Gx8UKOKnBqnLCw5XunyzqKXo02rrXRp9bH2vD0k8E0uknf8LD26H6V+&#10;dH7f3/KWPwn/ANm7X3/p+gr9F26H6V+dH7f3/KWPwn/2btff+n6Cvl/ok/8AJ6sJ/wBe6/8A6akd&#10;Ge/8i6XyPl//AIKSf8hj9nv/ALOO8Of+g3Ne2/tA/wDJBfG//Yoal/6SyV4t/wAFHLW6vNc/Z8it&#10;LaSVl/aK8PuyxoWIVY7pmbjsFBJPYAmvcvjPpGo+IPg74s0HSLR7i7vvDN/b2sEX3pZHt5FVR7kk&#10;D8a/1pPgj5g/4JBf8ip8Rf8AsP6R/wCmKwr7Er4w/wCCK3hn4saJ8HvG2o/F7wdrOj3974qgECa3&#10;oslhJLHFp1rCGWOQAlQEC7uhKnvkD7PoAKKKKAPOvHH7In7LXxM8U3Xjj4h/s9eDtb1m+KG91TVP&#10;D8E88+xFRdzupLYRVUZ6BQO1cFL+zn/wTDg8br8NJ/hP8G08RuwVNBew04XhYjIUQ/fzjnGM1698&#10;ZfEmqeDfhB4r8X6GM3uleG768sxtz+9it3dOO/zKK+AtYl8KeE/i/Y/sF6d8OtCk0HV/BT65cePJ&#10;beZvEMeqfYJdS/tv7ZjYEFxEq9QQ2QPlwpAP0T8M+GfDvgzw9ZeE/CWh2um6Xp1slvYafYwLFDbx&#10;KMKiIoAVQOABV6uC/ZY8d+Ivih+zV4B+I/i6ZJdU1zwfp19qMsce1ZJpbdHdwOwLEnHvXe0AcN8Y&#10;/wBpX4Cfs+yafB8a/irpHhptWWU6cuq3Pl/aBHt8zbxzt3pn/eFcUP8AgpD+wiOR+1J4R/8ABh/9&#10;avlf/guVa/Di7+JXwmX4r69qFhoseg+KJpm0vb59zKkVo8VspYEL5sgSPcQdofd2xXxx4G1z4j+K&#10;vgbrXwuv/HGmaZbeDfDNx4wfX5IY5Gu7a4tLW3g0reRklpZzFtOdsjMO3AB+2/wo+M3ws+Onhh/G&#10;fwg8daf4h0qO7e1e/wBNm3xiZVVmTPqA6n8RXTV8y/8ABKXUvDGrfszrdeEbm0ltF/sSGVrILsF1&#10;H4X0SO5U7eN4nWUP33hs85r6aoAyvG/gjwb8SPC134K+IPhiw1nR75VW90zU7ZZoJwrB1DowIbDK&#10;rc9wDXinhz9m7/gmP4w8TXHgvwl8JPg5qmsWgJudK0+w06a5iA6lo0ywx344rtv2wPEeseGP2cPE&#10;99oUskVxdQQaebiE4e3jurmK1kmU9ikczuD2K5r4i+IHxNs/AXjv4k/DH4bfAnQvBcPwCXTdU8Be&#10;IdN0947tJBdwWz2t3K3/AB8Lew3EpUA8qSW3NggA+7vhn+zJ+zv8GNel8U/CT4I+F/DWpT2jWs19&#10;omiw20rwMyu0ZZFBKlkQ46ZUHtXc02FzJEsjLgsoJHpTqACiiigAooooAKKKKAPjT/guHreh+G/2&#10;VvDOu+I/DEOs2dt8SLN5dLuZGSO4P2C/2q5Ug7d20kAjIGO9fmd+yf4V8Tw/HX4U+OLGa6l8PXnx&#10;e8P2czSRMqi8hmt2UHqMATSqhznCngdK/bD9qv8AZQ+Fn7Yvw4tvhb8XZNUXTLXV4tSiOk3iwy+d&#10;HHLGuWZW+XbK/GOuK8l+H/8AwSH/AGYfhv4j0DxDovi34gTp4a1i21PTNLvvFRks1uLeVZYyYhGA&#10;QHUHAxQB9TUUUUAFFFFABRRRQAUUUUAFFFFABRRRQAUUUUAFFFFAHD/E39mf9nn40a5D4l+LnwT8&#10;MeJdQt7QWsF7reiw3MscIZnEYZ1JChnc46ZY+tec+KP2av8AgmX4H8Q2fhLxn8IPg9pOq6gAbHTd&#10;T07T4J7jJwNkbgM2TwMDk8V79X503HibR1+IvgfwX4x+F+g+Lf8AhoXxHqp8e6t4htJZrzyl1H7D&#10;HZWMkfFsLSDDEEjAjLAhqAPv/wACeBPBHwz8KWngn4c+FdP0TRbIP9i0zSrVIbeEO7SNsRAAMu7M&#10;cdSxPetevOP2TbeXTPgPpPhltXmv4tBvtS0WzvLmXfJLbWOoXFpAXb+JvKgTLdzk969HoA5j4sfG&#10;b4U/AvwynjL4w+PdM8O6XLdrax3uqXIjR5mVmWNc9WKoxwOyk9q84H/BSH9hEdP2pPCPTHOo/wD1&#10;q8n/AOC1OjeBvEHwA8C6P8TPFtxoWgTfE+3GrataQCWW3gGlamWKIfvscYC9ycd6/N/wun9pWsHw&#10;l0bx21n8O/HGpPfnWL5Yp7zRdH01r17i3c4UGf7MYpmjQgO3lL3xQB+13we/aW+Af7QMt/B8Fviz&#10;oviSTTFja/j0u7EjQB92wsOoB2tz7V3FfmV/wQVurG6+KfxGGjXnmabH4fsl0qKVlae3tvt160cc&#10;5UAGXByT6MvQcD9NaAK2taNpPiPR7vw9r2mw3ljf20lve2dzGHjnidSrxup4ZWUkEHqDXg037Of/&#10;AATDt/G6/DOf4T/BtPEbsFTQXsNOF4zEZCiE/OTjnGM4r1/4w+ItT8IfCTxT4t0UgXml+HL67tCV&#10;yPNjt3deO/Kivz/1CPwp4R+MWnfsD6Z8PdDutA1PwW2tz+P5IJpPEEepmxk1H+3BenKBBcIqgZyG&#10;GB8uBQB9ueC/2P8A9lb4ceJ7Txr4B/Z38G6Nq9g7NZanpvh63hngYqVJR1UFSVYjjsTXo9cD+yt4&#10;88SfFH9mjwB8R/GLbtW1zwfp17qUmwL5k8lujO+BwNzEtgetd9QAUUUUAfPP/BRn/kQPAv8A2Ui2&#10;/wDSC/r0X9kn/k1T4Zf9k90X/wBIYa8e/wCCtln8VX/Zs0fWfg34d1TUta0rxvZ3UcOkaK2oSxx/&#10;Z7qNpPJUEsB5gB4wN2a9p/Zh0jVPD/7NXw80HXNPmtL2x8DaTb3lrcRlJIZUs4ldGU8hgwIIPQig&#10;Dzb9i/8A5LP+0J/2Vkf+myyr1D9jn/lOvpP/AGbLqX/p9tq8v/Yv/wCSz/tCf9lZH/pssq9Q/Y5/&#10;5Tr6T/2bLqX/AKfbavyfx1/5M9nf/XiX6HoZV/yMafqvzP1OoopmD95a/wAWow5tj9EPmH9lwH/i&#10;IV+J7Y4/4ZX0Ln/uO3FforXxf/wTw0HQfjF+2j8eP2zvDmsQaho8cWkfDPQLy3fKTNpJuLrUXU9G&#10;UXeoGDd/ftJAOBk/aFf7YeDGBxOW+FGS4fERcZxw9O6ejV1dXXR2e3Q/OMxlGeOqSjtdhRRRX6ac&#10;QUUUUAFFFFABRRRQAUUUUAFFFFABRRRQAUUUUAFFFFABRRRQBzXxk+D/AMOP2gPhXr/wV+L3hW21&#10;vwz4n0yXT9a0u7XKTwSDBGeqsOGVhhlYBgQQDXwh4g/ZI/4KX/8ABPDwPDY/sieJrf8AaU8CabcF&#10;bXwD4+1BNM8UaTp4JKxWuqljDqGxSVCXEaPhVAcng/opRXy3FvBPCvHeW/UM9wka9LdKV04vvGSa&#10;lF+cWr7G9DE18NPmpSsz4I+Ev/BSr9nLx94zsvg18T5NZ+E/xKvEJHw2+Kulvo2qP1wYPO/c3aMF&#10;LK0EkgIB6EED5q/b8Ib/AIKxeEyP+jdr7/0/W9fqJ+0r+x9+y9+2L4Rj8C/tP/Avw5420yCYS2kW&#10;uaesklrIOjwyjEkLdfmRlPPWvzy/aM/4IMftK+BPj5b/ALSv7En7Udx4otNL8KzaLbfDD4z6xc3Y&#10;isWnWf7FYaqBJLbpujTyxOku0jBfaTj8H4H+jPlPhx4lYfiLJMXJ4eKqRlSqK8o88XFck1ZNK+0o&#10;3svibPUxOdVMXgnRqR17r/I+YP23/C+q3/wq0n4k6GJGufh34x0zxW8MS5MtraTf6WmOp/0V5zgc&#10;nGB1r13S9T03W9Nt9Z0e/hurS7gSa1ureQPHNGwDK6sOGUgggjgg15fP+0XD4W8Z3/wL/bC+C/iH&#10;4P8AiaNntJNP+IVqkWmaxn5WFhf5+z3yEMPukEg4xXJ+GPhx+0f+y8t3o/7Pmk6N4++HbESeHvCW&#10;qeIXs9S0UNjNvbXUiSRTWynJRJCrIDtDEKAf6gR4h9B0V8l/Ev8A4KOfG34R/Frwl8EvHH7E91be&#10;IfG8pj8O2sXxBs5UnYOEIaRYiqckfeI612HjT9qf9rT4f+DtW8eeJ/2Enh0zRNMnv9RmT4m6e5jg&#10;hjaSRgqxksQqk4HJpgfQlFfLfw7/AG9v2g/irp8Gq+Cf2Ip7iC5QNC0vxFsYywIz0aMetd0nxo/b&#10;altjdx/sDZQDOf8Ahaem/wAtlAHst9ZWmpWU2nX9uk0FxE0c8Ui5V0YYKkdwQSK+dYf2FvH1p4Ef&#10;4A2v7SN4fhrLI0Uml3GhrJrA01n3Npi6h5oxbkZQHyiwjJTPQ16z+zxov/BSr9qX4TWPxt+DP/BO&#10;6G/8O6lfahaWl1cfF/Sbd2lsr2exuAUkUMNs9tKoJGCFBGQQatfHbwb/AMFOf2bvgx4o+P3xa/4J&#10;029j4Y8HaHc6vr95B8YdIneG0gjMkjrHGCzkKpO1QSe1JK63A6PSNJ0zQNKttC0WwitbOyt0gtLa&#10;BAqRRooVUUDgAAAAD0qzXw2n/BZTVLhNFaz/AGWhM+v39rZ6bDD8RrJ5GmuWCxKyLHlOWUEkADvi&#10;vc/+F8/tof8ARhJ/8Olpv/xFKFSFRXg7o0q0atCXLUi099Vbc5j/AIKD/wDBOay/b0vPCt3d/FuT&#10;wv8A8IxBfRBU0FL37QLkwEn5pY9hXyeoyTu7Y58iP/BFrx03w7m+FX/DZyDRLjTItOngHwq08TSW&#10;sU/2iOJpxL5xCzHeMvndzmvoT/hfP7aH/RhJ/wDDpab/APEUf8L5/bQ/6MJP/h0tN/8AiKozLn7D&#10;P7IsH7FfwZn+ENv49PiNZtal1D7edISyxvhhiCeWjuCQIQS+csWJPOSfZa8O/wCF8ftof9GEn/w6&#10;Wm//ABFeTfGz/gqV8Y/2f/HUXw48f/sGeIpdWl0mLUhb6H4ni1AJbSyyxRszW8DhSWglGDg/LmgD&#10;618deDdD+IngvVvAfiWAy6frOnTWV4inB8uRCjEHsQDkHsQDXjOg/sh/FDU7rw9oHxw/aOk8aeFv&#10;DWoQ30GlXHhmK3utVuIMm2a/uFkb7QIm2uFCKGaNGbOOfnLxD/wXin8JG3Hiv9iLxdphu3KWv9oa&#10;qYfOYYyqb7YbjyOB6ikH/BeSbP8AyZJ4tx/2Fj/8jVDnFbtIuNKrU+GLf9ej/M/QmgnFfns3/BeS&#10;fPH7Eni0DtnVj/8AI1Vb/wD4L+6bpUkUOrfsdeJLZrh9tuk+uhDK2Rwubfk8jgeopKpGTspIcqFe&#10;Ku4O3zX6H6J0V+ex/wCC8k3Rf2JPFue2dWP/AMjUH/gvJNkEfsSeLdvvqx/+RqXtYfzL7yvq2I/l&#10;f3P/ACP0Jor89z/wXjlxk/sR+Lv/AAbH/wCRqT/h/FKen7Efi7/wbn/5GqlVpfzL7w+rYj+V/c/8&#10;j9CaK/Pb/h/HN1/4Yk8XY/7C5/8Akahf+C8UxOP+GJPF34asf/kaj2tL+ZfeH1bEfyv7n/kfoTRX&#10;57H/AILxTbsf8MR+Lsf9hY//ACNQ3/BeOUHA/Yk8XdOh1Y//ACNR7Wl/MvvD6tiP5X9z/wAj9CaK&#10;/PY/8F5JeR/wxJ4tB/7C3/3NWt4E/wCC2Ws/EHxjpvgbR/2MtdtrzVrxLWzl1XxPHaW/mucKrTS2&#10;6om44UZIySB3pKpBu1194pUMRBXcH9z/AMj7zorw4fHr9s5huX9gk4PT/i6Wm/8AxFY037Xv7R1v&#10;4sTwJc/siaPFrjgMujyfGXSBdMCu4YiI39OenTmtNFuZpPorn0VRXh3/AAvj9tDr/wAMEn/w6Om/&#10;/EV4F8Rf+C1OtfDPxnqHgPW/2OtXvL7S5xDeS6J4shvrdJNoLRiaCBkZlztYA5VgVOCCKUnGOrdh&#10;whObtFN+mp93UV+erf8ABeScghf2JfFv46sf/kal/wCH8U2M/wDDEni76/2sf/kapVWn1kvvNPq2&#10;I/lf3P8AyP0Jor89l/4LxTHI/wCGJPFx+mrH/wCRqT/h/HP2/Yl8W/8Ag2P/AMjUe1pfzL7w+rYj&#10;+V/c/wDI/Qqivz2X/gvFNnB/Yk8Xfhqx/wDkag/8F4pt2P8AhiPxdj/sLH/5Go9rS/mX3h9WxH8r&#10;+5/5H6E0V+ex/wCC8UoP/Jkfi78dWP8A8jUn/D+OcHP/AAxL4tx/2Fj/API1Dq0rfEvvD6tiP5X9&#10;z/yP0Kor89v+H8c+3B/Yk8W5z/0Fj/8AI1VrP/gv5p+oXM9lYfsceJZ57VttzFDroZoT6MBbZU8H&#10;r6UlUi1fmRLoV00uV6+v5cp+iVeBaz+xz4/0XV/FNr8Dv2grjwj4f8Z6hNf6ppjaEl3Ppd1OMXM2&#10;mzGRfsjS8sQVcK5Ljk4r5zH/AAXkl4J/Yk8Xdecat/8Ac1J/w/ln/wCjJfFv/g2P/wAjUvaw/mX3&#10;lfVsR/K/uf8AkfdXwq+HHh34QfDjRfhj4T846fomnx2tvJcvvll2jmSRsDc7tlmbuzE966Cvzus/&#10;+C/en6lcT2en/sb+Jbia1YLcxQa6GaFsnhgLbKng8H0NPX/gvlbPfNpyfsYeKDcIgd7ca0N6oTgE&#10;r9myBwearngnrJehm6OIsmoN/P8A+1PqH9vP9jKx/bj+EGn/AAovviBJ4bGn+IYtVjv49LW83Mtv&#10;cQGMxs6dRcMdwOQVGK+bvCv/AARD8U+CvBl74A8Oftixw6ZqMN1FdJL8LLCaYpcxxxzqs8kzSpuW&#10;KMfK4xsBGDzXpXwg/wCCjfxu+Odv4duPhz+xNd3K+KND1HV9HFz4/s4WktbG+WwuWYPEDGVuHC7W&#10;wSOQCK7K6/ai/a2s/Ftl4In/AGEXGo6hp11fWsQ+J2nkNDbyW8crFtmAQ11CMHk7jjoaq92JqzsY&#10;P/BPf/gmnpX7BWueJtdsvi9ceKJPEdpbQFJdFWzW3WJnbPEsm4nf7Yx3zX1BXh3/AAvn9tD/AKMJ&#10;P/h0tN/+Io/4Xz+2h/0YSf8Aw6Wm/wDxFMR7Ze2VpqVnNp1/bJNBPE0c0Mi5V0YYKkHqCCRivnO0&#10;/YT8faf4Fb4A2f7SN63w0djA2l3OirJrC6Yz7m0xdQMoxb4zGD5ZcRnZnoa6D/hfP7aH/RhJ/wDD&#10;pab/APEVifEP9rr9qj4XeFpPGXjL9haS3sIru1tnlj+JenyESXFxHbxDasZPMkqDPbOTwKAPoPR9&#10;H0vw9pFroGh6fDaWVjbJb2drboFjhiRQqIoHAUAAAdgKs14d/wAL5/bQ/wCjCT/4dLTf/iKyPHX7&#10;Vf7YXw/8L3XizU/+Ceeq3sFooaW30bx9ZXlwwz1WGKJnfHooJoA+iKK+QNA/4Ke/EXxN4En+Imkf&#10;so2zWNldW9vqkE3xPsIrrTpJpkhQXNu8YkgAdxuLqAoBJOATXo2rftIftdaBps2s67+w5BZWdtGX&#10;uLu7+LGmRxxKOrMzKAo9zQB7zUGqappuh6Zc61rN/DaWdnA891dXEgSOGNFLM7MeFUAEkngAV4R4&#10;f/ad/au8W6VHrvhX9iez1Oxmz5N5p/xc0uaJ8HBw6KQcHjg14j4w+MH7dH7dFo3h/wAAfs/6F4e+&#10;G9nrl5pPjFtW8awtHq8ls5jlgkmjTf8AYxIu2TyFZpVDqHAJoA9K/wCCanjdfinrHxu+K2nWcqaV&#10;4g+LU9xotxJGVF1aCytlhlGecPGI3/4GK9w/Y6/5TraV/wBmy6l/6fLavH/gH48X4V+HdJ/Zq/Zw&#10;+GWtfHD4jXd7JL4hs/hXo6yWNleTPlpLu4B8iwtl+SJN7ZRI0G0ba+wfgJ/wQH/aU+JP7Tdt+1p+&#10;2l+01/whYHhJtA/4V78FNau4JpLB5luGtrrWWWGVg0gzIsESZ2qqybQS3xniFw1X4y4Jx+R0KihP&#10;E03BSl8Mb9WlqzpwddYbFRqtXse4fGH/AIKS/syfDTxnc/BvwTr978SviVGjC2+GfwysX1rWJJR/&#10;yzlS3DJaepa4eNVUFicCuX8N/s0/8FR/+CiHg2e1/aJ1iH9lrwFqUnPhrwjfJqvjLU7Jsq8Fze5F&#10;vpu9MnMKySjdglSDX2T+zH+xV+yj+xnoF34b/Zf+AvhzwZBqEgk1SfSLEC51CQDAkuLhsy3D/wC1&#10;IzHk816hX5B4d/Rc8N+BZQxWKg8biYtNTq25ItfyUl7u+q5+dp7M7sXnWMxScU+WPZf5nKfBD4If&#10;Cj9m/wCFOifBH4IeBrDw54X8PWS2ulaRpsASOJByWOOXdmJd3bLO7MzEkknq6KK/pI8gKKKKACii&#10;igAooooAKKKKACiiigAooooAKKKKACiiigAooooAKKKKACiiigAooooA5n4u/Br4UfH3wBqHws+N&#10;fw70jxR4d1W3eDUNH1uxS4glRlKn5WBwcE4YYI6gg18P3v8Awbq/sy+BLeeL9kn9o34tfCeF23W+&#10;g6f4hh1nRoSepFrqcM7rn/YlToPpX6DUUAfmZc/8ECf2jLy8g1C7/wCCpN3NPakm1uJ/gjo7yQ56&#10;7WM2VJwMkYziuT/ac/4IU/H2w/ZW+Kmqa7/wUK8feOLy2+HOtz6L4S8J/DfSrCbV7xLCdorM7Y7i&#10;WVZnCxmOILI28hWDEEfq/RRZAfzKfsy6z+1V8G/DGn6L4p/4Jb/tWTS2sKpKbD4F6i6khQON23PQ&#10;9hX0HB+2L8ZotMNk3/BKP9sQsVI4+Ad5jp/v1+9FFJKzA+Sv+CGvhzx14X/4JjeArD4kfDTxJ4P1&#10;e413xXfz+G/F+jS6fqVlHdeJtUuYVnt5QHiZopY3weCGBBIIJ+lvit8Lfh/8cPhn4g+DnxW8MQa1&#10;4Z8U6PcaVr+k3TMI7u0njaOWIlCGXKsRuUhh1BBANb9FMD8Vv+C2f/BGr/gmj+xB+zH4J+Of7LH7&#10;LOneEfFcXxw8JWMesW2u6lcMLea+/eJsuLmRMNtHO3PHBFbNfQf/AAcv/wDJhXgz/s4DwZ/6XGvn&#10;ygAooooAK8q8Mkj9uHxqQevwp8MZ/wDBnr3+Feq15T4b/wCT4PGn/ZKfDH/pz1+gLX0PmT/guB4Q&#10;svFqfBDTLy9urYXnxEFh9osZQksKTmIO6EghXG1SpwcEdDXc/wDDn34U9U/au+O2P+x4t/8A5Dr6&#10;a8cfCz4afE1tOf4i+ANH106Rei70o6tp0dwbO4GMSxbwdjjA+YYPFbuAOAK56uGw9a3PG9jejjMR&#10;QTVOco3ts7bHyP8A8OfvhV/0db8dv/C3tv8A5Dr5X/4KN/sJeC/gF8R/gr4f0P41/EjXI/F/jFrC&#10;6n8TeIormWxXzrRfMtmWBPKk/ek7iG5VeOOf1hrB8Z/C34a/EW+0rU/H/wAP9G1q50K9F5ok+q6d&#10;HO9hcAqRLCXUmN8qp3Lg/KPSlHCYWEuaMFfyX+aLnj8XUhyyqSfrJtfkfMh/4I+fCkjaf2rPjtj0&#10;/wCE2tvp/wA+dH/Dn34U/wDR1nx26f8AQ7W3/wAh19c0UvqWD/kj9z/yL/tLH/8AP2f/AIG/8j5G&#10;H/BH34VDp+1Z8dv/AAt7b/5DoH/BH34VDp+1Z8dv/C3tv/kOvrmij6ng/wCSP3P/ACD+0sf/AM/Z&#10;/wDgb/yPkb/hz98Kx0/at+O3/hb23/yHR/w59+FOc/8ADVnx2/8AC2tv/kOvrmij6ng/5I/c/wDI&#10;P7Sx/wDz9n/4G/8AI+Rv+HP3wq/6Ot+O3/hb23/yHR/w5++FWMf8NW/Hb/wt7b/5Dr65oo+p4P8A&#10;kj9z/wAg/tLH/wDP2f8A4G/8j5FP/BHz4UnOf2q/jqc9f+K2tuf/ACTrzv8Aa5/4JZfDH4bfsxeP&#10;PiHaftHfGLVJtD8L3d9Bp2teLYJ7S4eKIuqSoLVSyZAyAQcdxX39VLxJ4b8P+MdAvPCvizRLTUtM&#10;1C2a3v8AT76BZYbiJhhkdGBDKQcEEYNH1LCXTjBXW1lb80J5hjZxalVnZ6W5nr+B8x/8Es/2n/G/&#10;xb+Bfh34e/Gixu4/FNt4bS/0vVbnDR67pQlMKXCuDzJGwWKVTgg7G53182W37Mfww1G81L9ovxX8&#10;ffF0P7QNj8VJLa28LT65ZKkutrqXl2ai1+z+Y0DW5hfKts8rJBCDA+4fjV+zTb6x4E0FfgEbTwf4&#10;j8CTC48FPpsIt7WNMgy6fIkYx9lnVQjrggHa4BKAV4vqH7R/wsm+Ji/EDXv+Cafj1/jFbzJbW0g8&#10;DxSsZQmxHXVR+6EIU480kELn5eMV0uHMcsZTT6a/P+vU7n/got+0P4/+E/wV17wn8DrOK68Y3HhT&#10;UdVnmkkAXRtJt4ibi+fn7/zCOJcHdI3QhGr56/Yf/wCCX/w1+LP7J/gj4mX/AO0P8XdGn1vSPtU+&#10;meH/ABXBb2cLtI+RFGbVioJGeWPJPNfW3wV/Z++y6d4i8efHXRbDVfF/j+N08VwSyG7tbewJcQ6T&#10;F5gAa3iifYflAkcu5HzcekeFPCXhbwJ4dtPCHgrw7ZaRpVhF5djpum2ywwW6ZJ2oiAKoyTwB3qKt&#10;KnXVqkdF31RpRxNfDScqUuVvTS6b77bHyv8A8OfvhV/0db8dv/C3tv8A5Do/4c+/CnOf+GrPjt/4&#10;W1t/8h19c0Vj9Twf8kfuf+Rv/aWP/wCfs/8AwN/5HyN/w5++Ff8A0db8dv8Awt7b/wCQ6B/wR9+F&#10;Q6ftWfHb/wALe2/+Q6+uaKPqeD/kj9z/AMg/tLH/APP2f/gb/wAj5G/4c/fCr/o6347f+Fvbf/Id&#10;H/Dn74Vf9HW/Hb/wt7b/AOQ6+uaKPqeD/kj9z/yD+0sf/wA/Z/8Agb/yPkb/AIc+/Cr/AKOs+O3/&#10;AIW9t/8AIdH/AA5++FX/AEdb8dv/AAt7b/5Dr65oo+p4P+SP3P8AyD+0sf8A8/Z/+Bv/ACPkYf8A&#10;BH34VdP+Grfjtj/sd7b/AOQ6+Zf2Lv2BvA/xc/ap+P3w01X43/EzSrfwP4kt7Sy1HQ/EkMF5qKvN&#10;eKXu3a3YSuPKBBATln9eP1TNYXhn4YfDjwZ4j1nxh4R8B6RpereIZkl17UrDT44p9RdN21p3VQ0p&#10;G98Ficbj6mmsJhEmlBWe9lp+RDx+LlKMnUk2tveenppofMf/AA5++FQ5H7Vvx2/8Le2/+Q6P+HP3&#10;wq/6Ot+O3/hb23/yHX1zRS+pYP8Akh9z/wAi/wC0sf8A8/Z/+Bv/ACPys/Yi/YG8EfGP9pj9oP4e&#10;at8cPiXpMHgXxZb2Nlf6D4kigutSV59QQveO1uwmcCAEEBeXfjnj6n/4J+f8EQPgJ+1L/wAFD/iR&#10;8APH37TvxwsdP8M/C/SNatNZ0TxlaRalcTT3s8TQzSyWUitCoQMqhFIYk5OcV9H+F/hh8OPBGv6z&#10;4r8G+AtH0rU/Ec6T+INQ0/To4ZtSlUuVed1UGVgZHwWJI3t6mvQv+CNGP+Hw/wAbMf8ARCvD3/py&#10;uqr6phZSc3DV6bL+uhnHG4uMVGNSSSd/iej8l82eUfHH9hf4Sf8ABOb9uj4Ufss/BPxH4l1fQtL/&#10;AGffEt6upeLr+G6v7ie68UWk8rSyQwwofnc4wg4Azk5Jq+Iv+TnvB/8A2IXiT/0t0Ovcv+Ctv/KX&#10;/wCHn/Ztmsf+pBY14b4i/wCTnvB//YheJP8A0t0OulWtp/WxzbneUUUUgCvIP26/+Tbr7/saPDf/&#10;AKfbCvX68g/br/5Nuvv+xo8N/wDp9sKAPX6KKKAPlz/gqH+zt8G/GfwJ1b44a94Jt28WeHI7JdK1&#10;yCR4pkRr6AGNyhAlT5mwrhgCSRjNdR+138IYP2pPjt+z/wDse638Sn8KaP8AET4mvBfasmkx6gvn&#10;W1hcT2sUlrKypPG9wIlZHO3kEhsAV3v7UXwd1H4/fALxN8ItG12PTL7WLFVsL+eLfHDPHIksZdRy&#10;U3xqGxzgnFeJ/BH4Hft13/8AwUf/AGVdQ/aN+OHhPxJDa/Gy1fS7DwzoT20qCOzubq4ldtq5QQ2r&#10;DHP38nAFAHqfwu/Zi1f9hf8Aa/8AjX+xxJ8SofFOnaCfD2v2uoW/hm30iJZ9Ts5TOqWtuTHGP9Gj&#10;J2nBYs2AWOe8/wCCNf8AwRk/Zh/bf/YxX4wftLfEP4k65pl/8SfFUUnw8svFx07QSkOt3SYeK0jj&#10;nmLFNzeZMwySFCjivoH/AIKPf8Efv25fjt+2Xrf7V/7D/wC1N4G8HR+MvDWlaf4t0bxr4emuibjT&#10;xOkE0EkauArRTYKkLgpnLbvl+o/+CWX7EviD/gnz+xf4d/Zs8Y/ESDxVrtpqGparr+tWdkbe3mvr&#10;+8lu5lhjPIiV5iqk8kLkgZwAD1n4HfAX4Nfs0/DPS/g58BPhtpPhTwxo1ssGnaPo9qIoo1A6nu7H&#10;qXYlmJJJJJNddRRQAUUUUAFFFFABRRRQAUUUUAFFFFABRRRQAUUUUAFFFFABRRRQAUUUUAFFFFAB&#10;RRRQAUUUUAFFFFABRRRQAUUUUAFFFFABRRRQB+eX/By//wAmFeDP+zgPBn/pca+fK+g/+Dl//kwr&#10;wZ/2cB4M/wDS418+UAFFFFABXlXhr/k+Dxp/2Snwx/6c9fr1WvKvDX/J8HjT/slPhj/056/QB6rX&#10;xN+0n+z/AOFv2pf+Cplp8JPiH4o8SWWjWnwEj1aKHw/rT2jG5TWpYQxIBBGyVgeOy88V9s18wH/l&#10;MyP+zZ//AHYKAM7/AIc5fsv/APQ/fE3/AMLeT/4ij/hzl+y//wBD98Tf/C3k/wDiK+sKKAPk/wD4&#10;c5fsv/8AQ/fE3/wt5P8A4ij/AIc5fsv/APQ/fE3/AMLeT/4ivrCigD5P/wCHOX7L/wD0P3xN/wDC&#10;3k/+Io/4c5fsv/8AQ/fE3/wt5P8A4ivrCigD5P8A+HOX7L//AEP3xN/8LeT/AOIo/wCHOX7L/wD0&#10;P3xN/wDC3k/+Ir6wooA+T/8Ahzl+y/8A9D98Tf8Awt5P/iKP+HOX7L//AEP3xN/8LeT/AOIr6woo&#10;A+T/APhzl+y//wBD98Tf/C3k/wDiKP8Ahzl+y/8A9D98Tf8Awt5P/iK+sKKAPk//AIc5fsv/APQ/&#10;fE3/AMLeT/4ij/hzl+y//wBD98Tf/C3k/wDiK+sKKAPk/wD4c5fsv/8AQ/fE3/wt5P8A4ij/AIc5&#10;fsv/APQ/fE3/AMLeT/4ivrCigD5P/wCHOX7L/wD0P3xN/wDC3k/+Io/4c5fsv/8AQ/fE3/wt5P8A&#10;4ivrCigD5P8A+HOX7L//AEP3xN/8LeT/AOIrz39qf/gmp8DfgB8C9Z+MHgLx78Qjq+iT2MtkL/xf&#10;JLCWa9gjO5No3Da54zX3lXif/BRX/kzfxj/3D/8A0421AHtlFFFABRRRQAUUUUAFFFFABXxf8UP2&#10;Z/Bv7S//AAUu8XaH4x8W+KdIi0z4WaPPDJ4W1+SwkkZru5Uh2QfMuOgPevtCvnTwJ/ylH+IH/ZI9&#10;F/8AS25ppJvUDnNR/wCCPP7Mur6kusat8Q/ifdXccBhiurjxzK8iRlgxQMyEhSQDjpkZrD/4UX8O&#10;f+Canxh0X4ufDn4b/GX4g2WueGtV0jU7bQ4JNfns5TcadNC5jJTykYQzgtnkhRivsqildID5m/4e&#10;Zad/0Yv+0j/4apv/AI/VRP8Agqh4Rk12TwvH+xj+0M2pw2iXU2nL8M8zpA7OiSmP7RuCM0bqGIwS&#10;jAHINfUleR6L/wAn5eJf+yRaJ/6dNWpXA821D/gql4R0nVNJ0PVP2Mv2hba91/VYdL0KzuPhpsl1&#10;K+lJEVrAhuMzTPg7Y0BZsHANVP2qv2hPir43+Dx8L69/wT1/aU8GWl14p8Ped4l8c/CG603SrILr&#10;Vk+Z7l2KxBioRSRy7qO9enftBj/jKz9kI/8AV2nhD/0ZNX7g/tC/Ar4f/tOfA3xZ+z18VdOa68O+&#10;MtBudJ1aOIgSLFMhXzI2IOyRCQ6Nj5XVSORQ07gflADkbhyPUUV574j0/wAe/sCfExv2Qv2unvdP&#10;gsLwad8L/ih4gkEdj49sFC+UyzklF1BEeNJ4GYMW+dAVYAehErnhuO1NagBOASewya7T/gmd4d8N&#10;fHX/AIKci6jt5LpPgb4EuNSv5kb93a6zrJS2skPq32GPU2I4wJoz7V4V8RvjZe2/i+0+AvwG8Njx&#10;z8W9fjK+FvAWnSF5ZnyB590y8Wlqg3O80hUBY2wc4r9UP+CbX7FFv+xF+zpB4O8SXVhqfj3xJfSa&#10;78SvEtlBtGp6vOdzqrMN7W8C7beENysUKdCTQ1qPY+gaKKKBBRRRQAUUUUAFFFFABRRRQAUUUUAF&#10;FFFABRRRQAUUUUAFFFFABRRRQAUUUUAFFFFABRRRQAUUUUAFFFFABRRRQAUUUUAFFFFABRRRQB+c&#10;n/B0N/wkh/4Jy+HR4MNiNY/4Xl4S/so6mH+zfaftbeV5uz5vL37d23nGcc1+eXl/8Fiv+fr9mn/v&#10;z4g/xr9G/wDg5f8A+TCvBn/ZwHgz/wBLjXz5QB8z+X/wWK/5+v2af+/PiD/Gjy/+CxX/AD9fs0/9&#10;+fEH+NfTFFAHzP5f/BYr/n6/Zp/78+IP8a6v9mn4a/tWad8V/FXxe/ar1H4fPqGreHtK0fS7f4fC&#10;+EKQ2k9/OWlF4N28tekAqSML0GMn22igAr5l+P8A+zx+2G37Zdt+1X+y3rPw1U/8K0Twrd2Xj59Q&#10;P/MQku3kRLRP+uQBL/3wV6GvpqigD5n8v/gsV/z9fs0/9+fEH+NHl/8ABYr/AJ+v2af+/PiD/Gvp&#10;iigD5n8v/gsV/wA/X7NP/fnxB/jR5f8AwWK/5+v2af8Avz4g/wAa+mKKAPmfy/8AgsV/z9fs0/8A&#10;fnxB/jR5f/BYr/n6/Zp/78+IP8a+mKKAPmfy/wDgsV/z9fs0/wDfnxB/jR5f/BYr/n6/Zp/78+IP&#10;8a9w+No+KjfCPxGPge1oPF50ib/hHTf7fKF3tPl7t3y9f73y5xnjNeKeA2/bU+OGpTaJqfxm0rwX&#10;aeE9Ms9M1++8P6LBeXOp+IhaxTXZU3CtGlrGZkTCqGZ0kGQoFAEXl/8ABYr/AJ+v2af+/PiD/Gjy&#10;/wDgsV/z9fs0/wDfnxB/jVH4afFD9vLxx8bvD3gPUbLQbfT/AAPrt3pfxcniiiSPUo2t0nsb22D5&#10;kVZYpEO1D8siyK3ygCvqagD5n8v/AILFf8/X7NP/AH58Qf40eX/wWK/5+v2af+/PiD/GvpiigD5n&#10;8v8A4LFf8/X7NP8A358Qf40eX/wWK/5+v2af+/PiD/GvpiigD5n8v/gsV/z9fs0/9+fEH+NHl/8A&#10;BYr/AJ+v2af+/PiD/GvpiigD5n8v/gsV/wA/X7NP/fnxB/jR5f8AwWK/5+v2af8Avz4g/wAa+mKK&#10;APmfy/8AgsV/z9fs0/8AfnxB/jXO/Fj4Q/8ABVj45+A7v4WfELVv2fLfRdUmt/7Rm0Ya4l0scU8c&#10;37syB0DZjA+ZSOe3Wvrqub+MK/EpvhV4jX4NPaL4sOi3P/CONf48kXvlt5O/dxjfjrx68UAdJRXy&#10;v8I/Ff7aPx51FvhXr3xHi8FXvgLTLe28feItM0i0uptT1yeMTrbQh1aFIoreSFpHVfmkk2rhQTWj&#10;4U8b/txal8RNE+E8mveFdQvfB/i8L8SdSjtFgGo6FcQ+ZZ3MUbZMcjBZo2VMYlhGPkJoA+l6KKKA&#10;CiiigAooooAK+Lvil+0NL+zz/wAFLfF2sQ/Ar4heOjqPwt0eE2vw98OHUprXbd3Lb5l3rsQ9Aeea&#10;+0a6X/gjR/ymH+Nf/ZCvD3/pyuqAPjn/AIeZX3/SPf8AaX/8Nef/AI/R/wAPMr7/AKR7/tL/APhr&#10;z/8AH6/oxopAfznf8PMr7/pHv+0v/wCGvP8A8frhtP8A25PFVp+0rq/xmk/YD/aMOm3/AIG07RYb&#10;dfhk/nrPb3l7O7Eebt2FblACGJyGyAME/wBNVFAH84Hhj9ofx1+1p+2r+y74Y8LfsYfG7w5H4d/a&#10;R8La3qureLfh9La2cNpFcskjNKjvtx5qsSwChVYkjHP9H9FFPUDhf2hP2ZP2e/2sPAEnwt/aT+Dn&#10;h/xtoDyiZdN8Q6alwkMwBUTRFhuilAY4kQq4ycEV8rXv/Bvz+xENRX/hE/iR8bPDejqAqeGdC+MO&#10;px2Maj+FPMd5o1I4wkigY4xzX3HRQB4z+yf/AME9/wBjn9iGPUZf2Z/gXpXh7UNZ2f23rzyS3ep6&#10;kV6efeXLyTyjJJ2l9uWJA5r2aiigAooooAKKKKACiiigAooooAKKKKACiiigAooooAKKKKACiiig&#10;AooooAKKKKACiiigAooooAKKKKACiiigAooooAKKKKACiiigAooooAKKKKAPzy/4OX/+TCvBn/Zw&#10;Hgz/ANLjXz5X2t/wWt/Ya/aB/wCCgn7HFp8Ev2Y/FHhPR/F+m+P9G8Rafe+Nbq4hsB9hlaXDG3gn&#10;ckkrhdmDzkivgH/hz7/wcff9HF/sq/8Af/Wv/lXQB1FFcv8A8Off+Dj7/o4v9lX/AL/61/8AKuj/&#10;AIc+/wDBx9/0cX+yr/3/ANa/+VdIZ1FFcv8A8Off+Dj7/o4v9lX/AL/61/8AKuuf8Rf8Er/+DmHR&#10;NSNhpnjL9nXWIggYXunahcrGSf4cXFrG+R/u49CaroI9Ioryj/h2N/wc4f8AP18BP/Bo3/xqj/h2&#10;N/wc4f8AP18BP/Bo3/xqkB6vRXlH/Dsb/g5w/wCfr4Cf+DRv/jVH/Dsb/g5w/wCfr4Cf+DRv/jVA&#10;Hq9FeUf8Oxv+DnD/AJ+vgJ/4NG/+NUf8Oxv+DnD/AJ+fgJ/4NG/+NUAer0V5R/w7G/4OcP8An6+A&#10;n/g0b/41U1z/AMEvf+DmqCC3li1n9n6Zpoi8kUepyhoCHZdj7oACSAG+UsMOOc7lDTSA6X46/FBP&#10;gn8G/E3xbfQJ9V/4R3Rbi/Gm277XuTGhYIGwdoJ6tg4GTg4rwP4B/tc/Cz4b6nq8Xxbt73wVpvjp&#10;YPG/hvUfEMLR28yX9tE9xZmbaF8+GdJRs6sjIQK9Tb/gl/8A8HNckgt31D4AFHADOdTcqARzkeTn&#10;jPPHbjNaGj/8Em/+DlHX9KubnV/H37NenNajdBY6jeXjvckKSBH5NnIgPb52Tk+mTQ2r6ID5++Dn&#10;7XHibTP2nLCTxL8GNTtrT47+JLn/AIRu6mdoZLLSdOtI4bW5lhZNxa4YSyEZXZG0Z+bNfY1eX2v/&#10;AASz/wCDmK8tri+udd/Z5gltIw1vBPqExkuCzBSsZW3ZVIB3HeyDCnBJwDG3/BMH/g5tFusw1L4A&#10;lmdlMQ1N9ygAYY/ucYOSBgk/KcgcZQHqlFcZon/BI7/g5J1bS4dQv/jb+zBpk0gJexvrrVGli5Iw&#10;xh06RDnGflY8Ed8gW/8Ahz7/AMHH3/Rxf7Kv/f8A1r/5V0AdRRXL/wDDn3/g4+/6OL/ZV/7/AOtf&#10;/Kuj/hz7/wAHH3/Rxf7Kv/f/AFr/AOVdIZ1FFcv/AMOff+Dj7/o4v9lX/v8A61/8q6P+HPv/AAcf&#10;f9HF/sq/9/8AWv8A5V0AdRRXL/8ADn3/AIOPv+ji/wBlX/v/AK1/8q6P+HPv/Bx9/wBHF/sq/wDf&#10;/Wv/AJV0AdRXM/Gn4kxfBz4ReJvivNok+pr4c0K61E6fanElz5MTP5anBwTtxnBxnOKb/wAOff8A&#10;g4+/6OL/AGVf+/8ArX/yrpG/4I9/8HHrKVb9on9lUgjBBn1rn/yl0AfM/wCzF+1hoPgvxJrPxG+N&#10;WmR+DPCvxehtvF3hnVdRlZoIb37LFaXunyz7Qm8G2jljOF8xJDjkYq54H/ai0mw/aEtvi1p/w38Q&#10;3emfGjxVa+FfD13JaNAIbDTLeUjUGR13FZbi6lCg4/cxGTsVP0Q//BHH/g4zkhFtJ+0D+yi0a42x&#10;tJrJUY6cf2VTz/wR5/4OO2Klv2iP2VCVOVJm1rg4xx/xKqNQOqorl/8Ahz7/AMHH3/Rxf7Kv/f8A&#10;1r/5V0f8Off+Dj7/AKOL/ZV/7/61/wDKugDqKK5f/hz7/wAHH3/Rxf7Kv/f/AFr/AOVdH/Dn3/g4&#10;+/6OL/ZV/wC/+tf/ACroA6iiuX/4c+/8HH3/AEcX+yr/AN/9a/8AlXR/w59/4OPv+ji/2Vf+/wDr&#10;X/yroA6iul/4I0f8ph/jX/2Qrw9/6crqvMv+HPv/AAcff9HF/sq/9/8AWv8A5V19Kf8ABGz/AIJf&#10;f8FDf2Qf2r/iL+01+3f8SvhVr1z4t8DafoGlp8N7y/YxfZrqSbMqXNnAAMSHlWYk9h1piP0koooo&#10;AKKKKACiiigAooooAKKKKACiiigAooooAKKKKACiiigAooooAKKKKACiiigAooooAKKKKAP/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N7uAABbQ29udGVudF9UeXBlc10ueG1sUEsBAhQACgAAAAAAh07iQAAAAAAA&#10;AAAAAAAAAAYAAAAAAAAAAAAQAAAArewAAF9yZWxzL1BLAQIUABQAAAAIAIdO4kCKFGY80QAAAJQB&#10;AAALAAAAAAAAAAEAIAAAANHsAABfcmVscy8ucmVsc1BLAQIUAAoAAAAAAIdO4kAAAAAAAAAAAAAA&#10;AAAEAAAAAAAAAAAAEAAAAAAAAABkcnMvUEsBAhQACgAAAAAAh07iQAAAAAAAAAAAAAAAAAoAAAAA&#10;AAAAAAAQAAAAy+0AAGRycy9fcmVscy9QSwECFAAUAAAACACHTuJAWGCzG7QAAAAiAQAAGQAAAAAA&#10;AAABACAAAADz7QAAZHJzL19yZWxzL2Uyb0RvYy54bWwucmVsc1BLAQIUABQAAAAIAIdO4kB7HfkT&#10;1QAAAAUBAAAPAAAAAAAAAAEAIAAAACIAAABkcnMvZG93bnJldi54bWxQSwECFAAUAAAACACHTuJA&#10;w9QbhXsDAACECAAADgAAAAAAAAABACAAAAAkAQAAZHJzL2Uyb0RvYy54bWxQSwECFAAKAAAAAACH&#10;TuJAAAAAAAAAAAAAAAAACgAAAAAAAAAAABAAAADLBAAAZHJzL21lZGlhL1BLAQIUABQAAAAIAIdO&#10;4kCM7dzgh+cAAH3nAAAVAAAAAAAAAAEAIAAAAPMEAABkcnMvbWVkaWEvaW1hZ2UxLmpwZWdQSwUG&#10;AAAAAAoACgBTAgAAIvAAAAAA&#10;">
                      <o:lock v:ext="edit" aspectratio="f"/>
                      <v:line id="Line 6" o:spid="_x0000_s1026" o:spt="20" style="position:absolute;left:0;top:3000;height:0;width:160;" filled="f" stroked="t" coordsize="21600,21600" o:gfxdata="UEsDBAoAAAAAAIdO4kAAAAAAAAAAAAAAAAAEAAAAZHJzL1BLAwQUAAAACACHTuJAxMBSCrwAAADb&#10;AAAADwAAAGRycy9kb3ducmV2LnhtbEWPQW/CMAyF75P2HyJP2g2SIjRVHYEDCGnH0SFxtRqvjWic&#10;0mSF8evnA9Jutt7ze59Xm1vo1URj8pEtFHMDiriJznNr4fi1n5WgUkZ22EcmC7+UYLN+flph5eKV&#10;DzTVuVUSwqlCC13OQ6V1ajoKmOZxIBbtO44Bs6xjq92IVwkPvV4Y86YDepaGDgfadtSc659g4XNK&#10;h75oL77cL3b1fWnYl/lk7etLYd5BZbrlf/Pj+sMJvsDKLzKAX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AUgq8AAAA&#10;2wAAAA8AAAAAAAAAAQAgAAAAIgAAAGRycy9kb3ducmV2LnhtbFBLAQIUABQAAAAIAIdO4kAzLwWe&#10;OwAAADkAAAAQAAAAAAAAAAEAIAAAAAsBAABkcnMvc2hhcGV4bWwueG1sUEsFBgAAAAAGAAYAWwEA&#10;ALUDAAAAAA==&#10;">
                        <v:fill on="f" focussize="0,0"/>
                        <v:stroke weight="0.4pt" color="#000000" joinstyle="round"/>
                        <v:imagedata o:title=""/>
                        <o:lock v:ext="edit" aspectratio="t"/>
                      </v:line>
                      <v:shape id="Picture 7" o:spid="_x0000_s1026" o:spt="75" alt="image4" type="#_x0000_t75" style="position:absolute;left:1540;top:0;height:3520;width:6660;" fillcolor="#FFFFFF" filled="t" o:preferrelative="f" stroked="t" coordsize="21600,21600" o:gfxdata="UEsDBAoAAAAAAIdO4kAAAAAAAAAAAAAAAAAEAAAAZHJzL1BLAwQUAAAACACHTuJAqvbfobgAAADb&#10;AAAADwAAAGRycy9kb3ducmV2LnhtbEVPyYoCMRC9D8w/hBrwNqYVFG1NexAGHA/i9gFFp6bTdKcS&#10;krjM3xtB8FaPt9Zydbe9uFKIrWMFo2EBgrh2uuVGwfn08z0DEROyxt4xKfinCKvq82OJpXY3PtD1&#10;mBqRQziWqMCk5EspY23IYhw6T5y5PxcspgxDI3XAWw63vRwXxVRabDk3GPS0NlR3x4tV8LsPpxl6&#10;05zXE8/bSX/pdkRKDb5GxQJEont6i1/ujc7z5/D8JR8gq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vbfobgAAADbAAAA&#10;DwAAAAAAAAABACAAAAAiAAAAZHJzL2Rvd25yZXYueG1sUEsBAhQAFAAAAAgAh07iQDMvBZ47AAAA&#10;OQAAABAAAAAAAAAAAQAgAAAABwEAAGRycy9zaGFwZXhtbC54bWxQSwUGAAAAAAYABgBbAQAAsQMA&#10;AAAA&#10;">
                        <v:fill on="t" focussize="0,0"/>
                        <v:stroke color="#000000" joinstyle="round"/>
                        <v:imagedata r:id="rId16" o:title=""/>
                        <o:lock v:ext="edit" aspectratio="t"/>
                      </v:shape>
                      <w10:wrap type="none"/>
                      <w10:anchorlock/>
                    </v:group>
                  </w:pict>
                </mc:Fallback>
              </mc:AlternateContent>
            </w:r>
          </w:p>
          <w:p>
            <w:pPr>
              <w:jc w:val="center"/>
              <w:rPr>
                <w:sz w:val="21"/>
                <w:szCs w:val="21"/>
              </w:rPr>
            </w:pPr>
            <w:r>
              <w:rPr>
                <w:rFonts w:hint="eastAsia"/>
                <w:sz w:val="21"/>
                <w:szCs w:val="21"/>
              </w:rPr>
              <w:t>图</w:t>
            </w:r>
            <w:r>
              <w:rPr>
                <w:sz w:val="21"/>
                <w:szCs w:val="21"/>
              </w:rPr>
              <w:t xml:space="preserve">3 </w:t>
            </w:r>
            <w:r>
              <w:rPr>
                <w:rFonts w:hint="eastAsia"/>
                <w:sz w:val="21"/>
                <w:szCs w:val="21"/>
              </w:rPr>
              <w:t>摩擦面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5</w:t>
            </w:r>
            <w:r>
              <w:rPr>
                <w:rFonts w:ascii="黑体" w:hAnsi="黑体" w:eastAsia="黑体" w:cs="宋体"/>
                <w:sz w:val="21"/>
                <w:szCs w:val="21"/>
              </w:rPr>
              <w:t xml:space="preserve">.10 </w:t>
            </w:r>
            <w:r>
              <w:rPr>
                <w:rFonts w:hint="eastAsia" w:ascii="黑体" w:hAnsi="黑体" w:eastAsia="黑体" w:cs="宋体"/>
                <w:sz w:val="21"/>
                <w:szCs w:val="21"/>
              </w:rPr>
              <w:t>泵，阀门等</w:t>
            </w:r>
          </w:p>
        </w:tc>
        <w:tc>
          <w:tcPr>
            <w:tcW w:w="8886" w:type="dxa"/>
            <w:gridSpan w:val="4"/>
            <w:shd w:val="clear" w:color="auto" w:fill="auto"/>
          </w:tcPr>
          <w:p>
            <w:pPr>
              <w:jc w:val="left"/>
              <w:rPr>
                <w:sz w:val="21"/>
                <w:szCs w:val="21"/>
              </w:rPr>
            </w:pPr>
            <w:r>
              <w:rPr>
                <w:rFonts w:hint="eastAsia"/>
                <w:sz w:val="21"/>
                <w:szCs w:val="21"/>
              </w:rPr>
              <w:t>变压器必须配备用于循环油进出热交换器的泵。泵的电源为690VAC，最大功率5000W，最大功率发生在低温情况下泵启动瞬间。插头为型号6B的Harting接头。图4展示了泵的一部分和电源插座。变压器必须安装阀门，保证在不泄放变压器油的条件下，更换热交换器和泵。泵、热交换器、管道、阀门等必须牢固安装在箱体上，在整个寿命周期内，承受机舱环境的影响，无需维护。冷却系统中所有连接处的法兰盘都必须参照EN 1092-1（型号A/B）和</w:t>
            </w:r>
            <w:r>
              <w:rPr>
                <w:sz w:val="21"/>
                <w:szCs w:val="21"/>
              </w:rPr>
              <w:t>ISO 6162-1 (SAE)</w:t>
            </w:r>
            <w:r>
              <w:rPr>
                <w:rFonts w:hint="eastAsia"/>
                <w:sz w:val="21"/>
                <w:szCs w:val="21"/>
              </w:rPr>
              <w:t>。所有管道连接都必须设计成不锈钢，减震器必须安装在主要部件之间。泵马达不连接至接线盒。泵的电源线必须有独立的走线路径，690VAC电缆不得与信号线一起固定在同一走线路径上。风力发电机组控制器负责控制变压器上的油泵。泵的启动和停止的控制基于变压器顶层油温。</w:t>
            </w:r>
          </w:p>
          <w:p>
            <w:pPr>
              <w:jc w:val="left"/>
              <w:rPr>
                <w:sz w:val="21"/>
                <w:szCs w:val="21"/>
              </w:rPr>
            </w:pPr>
            <w:r>
              <w:rPr>
                <w:rFonts w:hint="eastAsia"/>
                <w:sz w:val="21"/>
                <w:szCs w:val="21"/>
              </w:rPr>
              <w:t>控制参数：50℃泵启动；20℃泵停止。</w:t>
            </w:r>
          </w:p>
          <w:p>
            <w:pPr>
              <w:jc w:val="center"/>
              <w:rPr>
                <w:sz w:val="21"/>
                <w:szCs w:val="21"/>
              </w:rPr>
            </w:pPr>
            <w:r>
              <w:rPr>
                <w:sz w:val="21"/>
                <w:szCs w:val="21"/>
              </w:rPr>
              <w:drawing>
                <wp:inline distT="0" distB="0" distL="0" distR="0">
                  <wp:extent cx="2085975" cy="1638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85975" cy="1638300"/>
                          </a:xfrm>
                          <a:prstGeom prst="rect">
                            <a:avLst/>
                          </a:prstGeom>
                          <a:noFill/>
                          <a:ln>
                            <a:noFill/>
                          </a:ln>
                        </pic:spPr>
                      </pic:pic>
                    </a:graphicData>
                  </a:graphic>
                </wp:inline>
              </w:drawing>
            </w:r>
          </w:p>
          <w:p>
            <w:pPr>
              <w:jc w:val="center"/>
              <w:rPr>
                <w:sz w:val="21"/>
                <w:szCs w:val="21"/>
              </w:rPr>
            </w:pPr>
            <w:r>
              <w:rPr>
                <w:rFonts w:hint="eastAsia"/>
                <w:sz w:val="21"/>
                <w:szCs w:val="21"/>
              </w:rPr>
              <w:t>图</w:t>
            </w:r>
            <w:r>
              <w:rPr>
                <w:sz w:val="21"/>
                <w:szCs w:val="21"/>
              </w:rPr>
              <w:t xml:space="preserve">4 </w:t>
            </w:r>
            <w:r>
              <w:rPr>
                <w:rFonts w:hint="eastAsia"/>
                <w:sz w:val="21"/>
                <w:szCs w:val="21"/>
              </w:rPr>
              <w:t>泵插座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5</w:t>
            </w:r>
            <w:r>
              <w:rPr>
                <w:rFonts w:ascii="黑体" w:hAnsi="黑体" w:eastAsia="黑体" w:cs="宋体"/>
                <w:sz w:val="21"/>
                <w:szCs w:val="21"/>
              </w:rPr>
              <w:t xml:space="preserve">.11 </w:t>
            </w:r>
            <w:r>
              <w:rPr>
                <w:rFonts w:hint="eastAsia" w:ascii="黑体" w:hAnsi="黑体" w:eastAsia="黑体" w:cs="宋体"/>
                <w:sz w:val="21"/>
                <w:szCs w:val="21"/>
              </w:rPr>
              <w:t>铭牌</w:t>
            </w:r>
          </w:p>
        </w:tc>
        <w:tc>
          <w:tcPr>
            <w:tcW w:w="8886" w:type="dxa"/>
            <w:gridSpan w:val="4"/>
            <w:shd w:val="clear" w:color="auto" w:fill="auto"/>
          </w:tcPr>
          <w:p>
            <w:pPr>
              <w:jc w:val="left"/>
              <w:rPr>
                <w:sz w:val="21"/>
                <w:szCs w:val="21"/>
              </w:rPr>
            </w:pPr>
            <w:r>
              <w:rPr>
                <w:rFonts w:hint="eastAsia"/>
                <w:sz w:val="21"/>
                <w:szCs w:val="21"/>
              </w:rPr>
              <w:t>变压器的铭牌必须依照EN60076，铭牌材质及固定方式必须本规范中的符合防腐要求。铭牌的位置可以在机械图纸上找到。铭牌必须采用中英文。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5</w:t>
            </w:r>
            <w:r>
              <w:rPr>
                <w:rFonts w:ascii="黑体" w:hAnsi="黑体" w:eastAsia="黑体" w:cs="宋体"/>
                <w:sz w:val="21"/>
                <w:szCs w:val="21"/>
              </w:rPr>
              <w:t>.12</w:t>
            </w:r>
            <w:r>
              <w:rPr>
                <w:rFonts w:hint="eastAsia" w:ascii="黑体" w:hAnsi="黑体" w:eastAsia="黑体" w:cs="宋体"/>
                <w:sz w:val="21"/>
                <w:szCs w:val="21"/>
              </w:rPr>
              <w:t>溶解气体监测</w:t>
            </w:r>
          </w:p>
        </w:tc>
        <w:tc>
          <w:tcPr>
            <w:tcW w:w="8886" w:type="dxa"/>
            <w:gridSpan w:val="4"/>
            <w:shd w:val="clear" w:color="auto" w:fill="auto"/>
          </w:tcPr>
          <w:p>
            <w:pPr>
              <w:jc w:val="left"/>
              <w:rPr>
                <w:sz w:val="21"/>
                <w:szCs w:val="21"/>
              </w:rPr>
            </w:pPr>
            <w:r>
              <w:rPr>
                <w:rFonts w:hint="eastAsia"/>
                <w:sz w:val="21"/>
                <w:szCs w:val="21"/>
              </w:rPr>
              <w:t>箱体必须配备用于连接油中溶解气体监测仪的接口。接口必须是2个出口阀门，参照DIN 42568，型号03199 DN15，带3/4"螺纹。油样阀的阀门可以作为其中一个阀门重复使用。油阀门位置详见机械图纸。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5</w:t>
            </w:r>
            <w:r>
              <w:rPr>
                <w:rFonts w:ascii="黑体" w:hAnsi="黑体" w:eastAsia="黑体" w:cs="宋体"/>
                <w:color w:val="000000"/>
                <w:sz w:val="21"/>
                <w:szCs w:val="21"/>
              </w:rPr>
              <w:t xml:space="preserve">.13 </w:t>
            </w:r>
            <w:r>
              <w:rPr>
                <w:rFonts w:hint="eastAsia" w:ascii="黑体" w:hAnsi="黑体" w:eastAsia="黑体" w:cs="宋体"/>
                <w:color w:val="000000"/>
                <w:sz w:val="21"/>
                <w:szCs w:val="21"/>
              </w:rPr>
              <w:t>吊耳</w:t>
            </w:r>
          </w:p>
        </w:tc>
        <w:tc>
          <w:tcPr>
            <w:tcW w:w="8886" w:type="dxa"/>
            <w:gridSpan w:val="4"/>
            <w:shd w:val="clear" w:color="auto" w:fill="auto"/>
          </w:tcPr>
          <w:p>
            <w:pPr>
              <w:rPr>
                <w:sz w:val="21"/>
                <w:szCs w:val="21"/>
              </w:rPr>
            </w:pPr>
            <w:r>
              <w:rPr>
                <w:sz w:val="21"/>
                <w:szCs w:val="21"/>
              </w:rPr>
              <w:t>用于变压器整体起吊的吊耳必须按照RAL 1016涂成黄色，若有多个起吊点，为了避免混淆，用于整体起吊的吊耳旁必须用金属标牌清晰标注“用于整体起吊”。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5</w:t>
            </w:r>
            <w:r>
              <w:rPr>
                <w:rFonts w:ascii="黑体" w:hAnsi="黑体" w:eastAsia="黑体" w:cs="宋体"/>
                <w:color w:val="000000"/>
                <w:sz w:val="21"/>
                <w:szCs w:val="21"/>
              </w:rPr>
              <w:t xml:space="preserve">.14 </w:t>
            </w:r>
            <w:r>
              <w:rPr>
                <w:rFonts w:hint="eastAsia" w:ascii="黑体" w:hAnsi="黑体" w:eastAsia="黑体" w:cs="宋体"/>
                <w:color w:val="000000"/>
                <w:sz w:val="21"/>
                <w:szCs w:val="21"/>
              </w:rPr>
              <w:t>重量</w:t>
            </w:r>
          </w:p>
        </w:tc>
        <w:tc>
          <w:tcPr>
            <w:tcW w:w="8886" w:type="dxa"/>
            <w:gridSpan w:val="4"/>
            <w:shd w:val="clear" w:color="auto" w:fill="auto"/>
          </w:tcPr>
          <w:p>
            <w:pPr>
              <w:rPr>
                <w:sz w:val="21"/>
                <w:szCs w:val="21"/>
              </w:rPr>
            </w:pPr>
            <w:r>
              <w:rPr>
                <w:sz w:val="21"/>
                <w:szCs w:val="21"/>
              </w:rPr>
              <w:t>变压器，包括所有附带设备和冷却系统，</w:t>
            </w:r>
            <w:r>
              <w:rPr>
                <w:rFonts w:hint="eastAsia"/>
                <w:sz w:val="21"/>
                <w:szCs w:val="21"/>
              </w:rPr>
              <w:t>最大允许重量为1</w:t>
            </w:r>
            <w:r>
              <w:rPr>
                <w:sz w:val="21"/>
                <w:szCs w:val="21"/>
              </w:rPr>
              <w:t>8</w:t>
            </w:r>
            <w:r>
              <w:rPr>
                <w:rFonts w:hint="eastAsia"/>
                <w:sz w:val="21"/>
                <w:szCs w:val="21"/>
              </w:rPr>
              <w:t>吨。变压器中液体的最大容量为20℃时4005升。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vAlign w:val="center"/>
          </w:tcPr>
          <w:p>
            <w:pPr>
              <w:pStyle w:val="2"/>
              <w:spacing w:before="0" w:beforeLines="0" w:after="0" w:afterLines="0"/>
              <w:ind w:left="120"/>
              <w:rPr>
                <w:sz w:val="21"/>
                <w:szCs w:val="21"/>
              </w:rPr>
            </w:pPr>
            <w:bookmarkStart w:id="10" w:name="_Toc511032015"/>
            <w:r>
              <w:rPr>
                <w:sz w:val="21"/>
                <w:szCs w:val="21"/>
              </w:rPr>
              <w:t xml:space="preserve">6  </w:t>
            </w:r>
            <w:r>
              <w:rPr>
                <w:rFonts w:hint="eastAsia"/>
                <w:sz w:val="21"/>
                <w:szCs w:val="21"/>
              </w:rPr>
              <w:t>温度</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6</w:t>
            </w:r>
            <w:r>
              <w:rPr>
                <w:rFonts w:ascii="黑体" w:hAnsi="黑体" w:eastAsia="黑体" w:cs="宋体"/>
                <w:color w:val="000000"/>
                <w:sz w:val="21"/>
                <w:szCs w:val="21"/>
              </w:rPr>
              <w:t xml:space="preserve">.1 </w:t>
            </w:r>
            <w:r>
              <w:rPr>
                <w:rFonts w:hint="eastAsia" w:ascii="黑体" w:hAnsi="黑体" w:eastAsia="黑体" w:cs="宋体"/>
                <w:color w:val="000000"/>
                <w:sz w:val="21"/>
                <w:szCs w:val="21"/>
              </w:rPr>
              <w:t>温度</w:t>
            </w:r>
          </w:p>
        </w:tc>
        <w:tc>
          <w:tcPr>
            <w:tcW w:w="8886" w:type="dxa"/>
            <w:gridSpan w:val="4"/>
            <w:shd w:val="clear" w:color="auto" w:fill="auto"/>
          </w:tcPr>
          <w:p>
            <w:pPr>
              <w:rPr>
                <w:sz w:val="21"/>
                <w:szCs w:val="21"/>
              </w:rPr>
            </w:pPr>
            <w:r>
              <w:rPr>
                <w:rFonts w:hint="eastAsia"/>
                <w:sz w:val="21"/>
                <w:szCs w:val="21"/>
              </w:rPr>
              <w:t>由于变压器是一个高电压设备，所以它布置在罩壳内。罩壳由两部分组成。一部分罩壳安装在变压器顶盖周围，其内部空间的温度如下：最高环境温度75℃，最高冷却液温度60℃，最低环境温度-25℃。另一部分罩壳安装在整个变压器周围，其内部空间的温度如下：最高环境温度45℃，最低环境温度-25℃。IEC60076-2中条款4.3.1不适用与此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6</w:t>
            </w:r>
            <w:r>
              <w:rPr>
                <w:rFonts w:ascii="黑体" w:hAnsi="黑体" w:eastAsia="黑体" w:cs="宋体"/>
                <w:color w:val="000000"/>
                <w:sz w:val="21"/>
                <w:szCs w:val="21"/>
              </w:rPr>
              <w:t xml:space="preserve">.2 </w:t>
            </w:r>
            <w:r>
              <w:rPr>
                <w:rFonts w:hint="eastAsia" w:ascii="黑体" w:hAnsi="黑体" w:eastAsia="黑体" w:cs="宋体"/>
                <w:color w:val="000000"/>
                <w:sz w:val="21"/>
                <w:szCs w:val="21"/>
              </w:rPr>
              <w:t>冷却系统</w:t>
            </w:r>
          </w:p>
        </w:tc>
        <w:tc>
          <w:tcPr>
            <w:tcW w:w="8886" w:type="dxa"/>
            <w:gridSpan w:val="4"/>
            <w:shd w:val="clear" w:color="auto" w:fill="auto"/>
          </w:tcPr>
          <w:p>
            <w:pPr>
              <w:rPr>
                <w:sz w:val="21"/>
                <w:szCs w:val="21"/>
              </w:rPr>
            </w:pPr>
            <w:r>
              <w:rPr>
                <w:rFonts w:hint="eastAsia"/>
                <w:sz w:val="21"/>
                <w:szCs w:val="21"/>
              </w:rPr>
              <w:t>变压器冷却系统为强迫油循环水冷。冷却系统（散热器、泵和管道）的布置应参照机械图纸。冷却系统包含两个散热器。这两个散热器连接至两个独立的冷却系统。每个散热器至少能够负担变压器运行中的50%的散热能力。热的绝缘液从变压器左上方的管道流出，经过冷却器冷却，然后进入变压器右下方的管道。散热器中的冷却液是33% G30-91E与水混合液。各散热器可用的冷却液为qV</w:t>
            </w:r>
            <w:r>
              <w:rPr>
                <w:rFonts w:hint="eastAsia"/>
                <w:sz w:val="21"/>
                <w:szCs w:val="21"/>
                <w:vertAlign w:val="subscript"/>
              </w:rPr>
              <w:t>s1</w:t>
            </w:r>
            <w:r>
              <w:rPr>
                <w:sz w:val="21"/>
                <w:szCs w:val="21"/>
                <w:vertAlign w:val="subscript"/>
              </w:rPr>
              <w:t>L</w:t>
            </w:r>
            <w:r>
              <w:rPr>
                <w:rFonts w:hint="eastAsia"/>
                <w:sz w:val="21"/>
                <w:szCs w:val="21"/>
              </w:rPr>
              <w:t xml:space="preserve"> </w:t>
            </w:r>
            <w:r>
              <w:rPr>
                <w:sz w:val="21"/>
                <w:szCs w:val="21"/>
              </w:rPr>
              <w:t>=</w:t>
            </w:r>
            <w:r>
              <w:rPr>
                <w:rFonts w:hint="eastAsia"/>
                <w:sz w:val="21"/>
                <w:szCs w:val="21"/>
              </w:rPr>
              <w:t>qV</w:t>
            </w:r>
            <w:r>
              <w:rPr>
                <w:rFonts w:hint="eastAsia"/>
                <w:sz w:val="21"/>
                <w:szCs w:val="21"/>
                <w:vertAlign w:val="subscript"/>
              </w:rPr>
              <w:t>s1</w:t>
            </w:r>
            <w:r>
              <w:rPr>
                <w:sz w:val="21"/>
                <w:szCs w:val="21"/>
                <w:vertAlign w:val="subscript"/>
              </w:rPr>
              <w:t>R</w:t>
            </w:r>
            <w:r>
              <w:rPr>
                <w:rFonts w:hint="eastAsia"/>
                <w:sz w:val="21"/>
                <w:szCs w:val="21"/>
              </w:rPr>
              <w:t xml:space="preserve"> = </w:t>
            </w:r>
            <w:r>
              <w:rPr>
                <w:sz w:val="21"/>
                <w:szCs w:val="21"/>
              </w:rPr>
              <w:t>2</w:t>
            </w:r>
            <w:r>
              <w:rPr>
                <w:rFonts w:hint="eastAsia"/>
                <w:sz w:val="21"/>
                <w:szCs w:val="21"/>
              </w:rPr>
              <w:t>00L/min。冷却液的流向如图5所示：蓝色箭头=入口，红色箭头=出口。</w:t>
            </w:r>
          </w:p>
          <w:p>
            <w:pPr>
              <w:rPr>
                <w:sz w:val="21"/>
                <w:szCs w:val="21"/>
              </w:rPr>
            </w:pPr>
            <w:r>
              <w:rPr>
                <w:rFonts w:hint="eastAsia"/>
                <w:sz w:val="21"/>
                <w:szCs w:val="21"/>
              </w:rPr>
              <w:t>散热器内部应设计有两层隔离，用于防止变压器绝缘液与冷却液彼此泄漏混合。散热器的冷却能力如下：Qtotal</w:t>
            </w:r>
            <w:r>
              <w:rPr>
                <w:sz w:val="21"/>
                <w:szCs w:val="21"/>
              </w:rPr>
              <w:t>=QHXL+QHXR</w:t>
            </w:r>
            <w:r>
              <w:rPr>
                <w:rFonts w:hint="eastAsia"/>
                <w:sz w:val="21"/>
                <w:szCs w:val="21"/>
              </w:rPr>
              <w:t xml:space="preserve"> = 12</w:t>
            </w:r>
            <w:r>
              <w:rPr>
                <w:sz w:val="21"/>
                <w:szCs w:val="21"/>
              </w:rPr>
              <w:t>2</w:t>
            </w:r>
            <w:r>
              <w:rPr>
                <w:rFonts w:hint="eastAsia"/>
                <w:sz w:val="21"/>
                <w:szCs w:val="21"/>
              </w:rPr>
              <w:t>kW；入口绝缘液温度：to1 = 80℃；入口冷却液温度：ts1</w:t>
            </w:r>
            <w:r>
              <w:rPr>
                <w:sz w:val="21"/>
                <w:szCs w:val="21"/>
              </w:rPr>
              <w:t>L=</w:t>
            </w:r>
            <w:r>
              <w:rPr>
                <w:rFonts w:hint="eastAsia"/>
                <w:sz w:val="21"/>
                <w:szCs w:val="21"/>
              </w:rPr>
              <w:t>ts</w:t>
            </w:r>
            <w:r>
              <w:rPr>
                <w:sz w:val="21"/>
                <w:szCs w:val="21"/>
              </w:rPr>
              <w:t>1R</w:t>
            </w:r>
            <w:r>
              <w:rPr>
                <w:rFonts w:hint="eastAsia"/>
                <w:sz w:val="21"/>
                <w:szCs w:val="21"/>
              </w:rPr>
              <w:t xml:space="preserve"> = 60℃；绝缘液流速：qVo1 = 333 L/min at 80℃液体温度；冷却液流速：qV</w:t>
            </w:r>
            <w:r>
              <w:rPr>
                <w:rFonts w:hint="eastAsia"/>
                <w:sz w:val="21"/>
                <w:szCs w:val="21"/>
                <w:vertAlign w:val="subscript"/>
              </w:rPr>
              <w:t>s1</w:t>
            </w:r>
            <w:r>
              <w:rPr>
                <w:sz w:val="21"/>
                <w:szCs w:val="21"/>
                <w:vertAlign w:val="subscript"/>
              </w:rPr>
              <w:t>L</w:t>
            </w:r>
            <w:r>
              <w:rPr>
                <w:rFonts w:hint="eastAsia"/>
                <w:sz w:val="21"/>
                <w:szCs w:val="21"/>
              </w:rPr>
              <w:t xml:space="preserve"> </w:t>
            </w:r>
            <w:r>
              <w:rPr>
                <w:sz w:val="21"/>
                <w:szCs w:val="21"/>
              </w:rPr>
              <w:t>=</w:t>
            </w:r>
            <w:r>
              <w:rPr>
                <w:rFonts w:hint="eastAsia"/>
                <w:sz w:val="21"/>
                <w:szCs w:val="21"/>
              </w:rPr>
              <w:t>qV</w:t>
            </w:r>
            <w:r>
              <w:rPr>
                <w:rFonts w:hint="eastAsia"/>
                <w:sz w:val="21"/>
                <w:szCs w:val="21"/>
                <w:vertAlign w:val="subscript"/>
              </w:rPr>
              <w:t>s1</w:t>
            </w:r>
            <w:r>
              <w:rPr>
                <w:sz w:val="21"/>
                <w:szCs w:val="21"/>
                <w:vertAlign w:val="subscript"/>
              </w:rPr>
              <w:t>R</w:t>
            </w:r>
            <w:r>
              <w:rPr>
                <w:rFonts w:hint="eastAsia"/>
                <w:sz w:val="21"/>
                <w:szCs w:val="21"/>
              </w:rPr>
              <w:t xml:space="preserve"> = </w:t>
            </w:r>
            <w:r>
              <w:rPr>
                <w:sz w:val="21"/>
                <w:szCs w:val="21"/>
              </w:rPr>
              <w:t>2</w:t>
            </w:r>
            <w:r>
              <w:rPr>
                <w:rFonts w:hint="eastAsia"/>
                <w:sz w:val="21"/>
                <w:szCs w:val="21"/>
              </w:rPr>
              <w:t>00L/min。左右系统的制冷量之差不得超过10%。油泵能够提供绝缘液333 ± 20 L/min的流速。泵的控制参数详见条款</w:t>
            </w:r>
            <w:r>
              <w:rPr>
                <w:sz w:val="21"/>
                <w:szCs w:val="21"/>
              </w:rPr>
              <w:t>5.10</w:t>
            </w:r>
            <w:r>
              <w:rPr>
                <w:rFonts w:hint="eastAsia"/>
                <w:sz w:val="21"/>
                <w:szCs w:val="21"/>
              </w:rPr>
              <w:t>。冷却液在流速</w:t>
            </w:r>
            <w:r>
              <w:rPr>
                <w:sz w:val="21"/>
                <w:szCs w:val="21"/>
              </w:rPr>
              <w:t>2</w:t>
            </w:r>
            <w:r>
              <w:rPr>
                <w:rFonts w:hint="eastAsia"/>
                <w:sz w:val="21"/>
                <w:szCs w:val="21"/>
              </w:rPr>
              <w:t>00 L/min粘度1.3cSt时的压力损失不得超过0.07bar。冷却器进出口在运输时必须有防护措施。</w:t>
            </w:r>
          </w:p>
          <w:p>
            <w:pPr>
              <w:rPr>
                <w:sz w:val="21"/>
                <w:szCs w:val="21"/>
              </w:rPr>
            </w:pPr>
          </w:p>
          <w:p>
            <w:pPr>
              <w:jc w:val="center"/>
              <w:rPr>
                <w:sz w:val="21"/>
                <w:szCs w:val="21"/>
              </w:rPr>
            </w:pPr>
            <w:r>
              <w:drawing>
                <wp:inline distT="0" distB="0" distL="0" distR="0">
                  <wp:extent cx="2921000" cy="2476500"/>
                  <wp:effectExtent l="0" t="0" r="0" b="0"/>
                  <wp:docPr id="42" name="Drawing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rawing 41" descr="IMAGE"/>
                          <pic:cNvPicPr>
                            <a:picLocks noChangeAspect="1"/>
                          </pic:cNvPicPr>
                        </pic:nvPicPr>
                        <pic:blipFill>
                          <a:blip r:embed="rId18"/>
                          <a:stretch>
                            <a:fillRect/>
                          </a:stretch>
                        </pic:blipFill>
                        <pic:spPr>
                          <a:xfrm>
                            <a:off x="0" y="0"/>
                            <a:ext cx="2921000" cy="2476500"/>
                          </a:xfrm>
                          <a:prstGeom prst="rect">
                            <a:avLst/>
                          </a:prstGeom>
                        </pic:spPr>
                      </pic:pic>
                    </a:graphicData>
                  </a:graphic>
                </wp:inline>
              </w:drawing>
            </w:r>
          </w:p>
          <w:p>
            <w:pPr>
              <w:rPr>
                <w:sz w:val="21"/>
                <w:szCs w:val="21"/>
              </w:rPr>
            </w:pPr>
          </w:p>
          <w:p>
            <w:pPr>
              <w:ind w:firstLine="3570" w:firstLineChars="1700"/>
              <w:rPr>
                <w:sz w:val="21"/>
                <w:szCs w:val="21"/>
              </w:rPr>
            </w:pPr>
            <w:r>
              <w:rPr>
                <w:rFonts w:hint="eastAsia"/>
                <w:sz w:val="21"/>
                <w:szCs w:val="21"/>
              </w:rPr>
              <w:t>图</w:t>
            </w:r>
            <w:r>
              <w:rPr>
                <w:sz w:val="21"/>
                <w:szCs w:val="21"/>
              </w:rPr>
              <w:t xml:space="preserve">5  </w:t>
            </w:r>
            <w:r>
              <w:rPr>
                <w:rFonts w:hint="eastAsia"/>
                <w:sz w:val="21"/>
                <w:szCs w:val="21"/>
              </w:rPr>
              <w:t>冷却系统</w:t>
            </w:r>
          </w:p>
          <w:p>
            <w:pPr>
              <w:jc w:val="center"/>
            </w:pPr>
            <w:r>
              <w:drawing>
                <wp:inline distT="0" distB="0" distL="0" distR="0">
                  <wp:extent cx="4809490" cy="35140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9"/>
                          <a:stretch>
                            <a:fillRect/>
                          </a:stretch>
                        </pic:blipFill>
                        <pic:spPr>
                          <a:xfrm>
                            <a:off x="0" y="0"/>
                            <a:ext cx="4809524" cy="3514286"/>
                          </a:xfrm>
                          <a:prstGeom prst="rect">
                            <a:avLst/>
                          </a:prstGeom>
                        </pic:spPr>
                      </pic:pic>
                    </a:graphicData>
                  </a:graphic>
                </wp:inline>
              </w:drawing>
            </w:r>
          </w:p>
          <w:p>
            <w:pPr>
              <w:jc w:val="center"/>
              <w:rPr>
                <w:sz w:val="21"/>
              </w:rPr>
            </w:pPr>
          </w:p>
          <w:p>
            <w:pPr>
              <w:jc w:val="center"/>
              <w:rPr>
                <w:sz w:val="21"/>
                <w:szCs w:val="21"/>
              </w:rPr>
            </w:pPr>
            <w:r>
              <w:rPr>
                <w:rFonts w:hint="eastAsia"/>
                <w:sz w:val="21"/>
              </w:rPr>
              <w:t>图6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6</w:t>
            </w:r>
            <w:r>
              <w:rPr>
                <w:rFonts w:ascii="黑体" w:hAnsi="黑体" w:eastAsia="黑体" w:cs="宋体"/>
                <w:color w:val="000000"/>
                <w:sz w:val="21"/>
                <w:szCs w:val="21"/>
              </w:rPr>
              <w:t xml:space="preserve">.3 </w:t>
            </w:r>
            <w:r>
              <w:rPr>
                <w:rFonts w:hint="eastAsia" w:ascii="黑体" w:hAnsi="黑体" w:eastAsia="黑体" w:cs="宋体"/>
                <w:color w:val="000000"/>
                <w:sz w:val="21"/>
                <w:szCs w:val="21"/>
              </w:rPr>
              <w:t>温升</w:t>
            </w:r>
          </w:p>
        </w:tc>
        <w:tc>
          <w:tcPr>
            <w:tcW w:w="8886" w:type="dxa"/>
            <w:gridSpan w:val="4"/>
            <w:shd w:val="clear" w:color="auto" w:fill="auto"/>
          </w:tcPr>
          <w:p>
            <w:pPr>
              <w:rPr>
                <w:sz w:val="21"/>
                <w:szCs w:val="21"/>
              </w:rPr>
            </w:pPr>
            <w:r>
              <w:rPr>
                <w:rFonts w:hint="eastAsia"/>
                <w:sz w:val="21"/>
                <w:szCs w:val="21"/>
              </w:rPr>
              <w:t>变压器可以在额定容量下连续运行S=8800kVA。环境温度详见条款6.1。分接设置必须满足电网环境的要求。谐波条件参照条款3.21。供应商必须提交一张曲线图，来展示油和绕组中的绝缘功能的寿命。在上文提及的温升被接受之前，该曲线图必须提交给上海电气风电确认同意。供应商必须计算或通过分布在绕组、铁心和油中的温度传感器来测量，用以核实设计的正确性。该过程必须包括对最热点的温度的计算。测试规范详见DFB-ZPS0000520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6</w:t>
            </w:r>
            <w:r>
              <w:rPr>
                <w:rFonts w:ascii="黑体" w:hAnsi="黑体" w:eastAsia="黑体" w:cs="宋体"/>
                <w:color w:val="000000"/>
                <w:sz w:val="21"/>
                <w:szCs w:val="21"/>
              </w:rPr>
              <w:t xml:space="preserve">.4 </w:t>
            </w:r>
            <w:r>
              <w:rPr>
                <w:rFonts w:hint="eastAsia" w:ascii="黑体" w:hAnsi="黑体" w:eastAsia="黑体" w:cs="宋体"/>
                <w:color w:val="000000"/>
                <w:sz w:val="21"/>
                <w:szCs w:val="21"/>
              </w:rPr>
              <w:t>载荷谱</w:t>
            </w:r>
          </w:p>
        </w:tc>
        <w:tc>
          <w:tcPr>
            <w:tcW w:w="8886" w:type="dxa"/>
            <w:gridSpan w:val="4"/>
            <w:shd w:val="clear" w:color="auto" w:fill="auto"/>
          </w:tcPr>
          <w:p>
            <w:pPr>
              <w:rPr>
                <w:sz w:val="21"/>
                <w:szCs w:val="21"/>
              </w:rPr>
            </w:pPr>
            <w:r>
              <w:rPr>
                <w:rFonts w:hint="eastAsia"/>
                <w:sz w:val="21"/>
                <w:szCs w:val="21"/>
              </w:rPr>
              <w:t>有功功率被控制系统限制在机组额定功率（10分钟均值）。负载会从0kW开始以斜率100kW/s变化。在运行时，负载会以斜率1</w:t>
            </w:r>
            <w:r>
              <w:rPr>
                <w:sz w:val="21"/>
                <w:szCs w:val="21"/>
              </w:rPr>
              <w:t>60</w:t>
            </w:r>
            <w:r>
              <w:rPr>
                <w:rFonts w:hint="eastAsia"/>
                <w:sz w:val="21"/>
                <w:szCs w:val="21"/>
              </w:rPr>
              <w:t>0kW/s变化。</w:t>
            </w:r>
            <w:r>
              <w:rPr>
                <w:sz w:val="21"/>
                <w:szCs w:val="21"/>
              </w:rPr>
              <w:t>变压器应能够</w:t>
            </w:r>
            <w:r>
              <w:rPr>
                <w:rFonts w:hint="eastAsia"/>
                <w:sz w:val="21"/>
                <w:szCs w:val="21"/>
              </w:rPr>
              <w:t>承受</w:t>
            </w:r>
            <w:r>
              <w:rPr>
                <w:sz w:val="21"/>
                <w:szCs w:val="21"/>
              </w:rPr>
              <w:t>600 V /μs电压变化。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tcPr>
          <w:p>
            <w:pPr>
              <w:rPr>
                <w:rFonts w:ascii="黑体" w:hAnsi="黑体" w:eastAsia="黑体" w:cs="宋体"/>
                <w:color w:val="000000"/>
                <w:sz w:val="21"/>
                <w:szCs w:val="21"/>
              </w:rPr>
            </w:pPr>
            <w:r>
              <w:rPr>
                <w:rFonts w:hint="eastAsia" w:ascii="黑体" w:hAnsi="黑体" w:eastAsia="黑体" w:cs="宋体"/>
                <w:color w:val="000000"/>
                <w:sz w:val="21"/>
                <w:szCs w:val="21"/>
              </w:rPr>
              <w:t>6</w:t>
            </w:r>
            <w:r>
              <w:rPr>
                <w:rFonts w:ascii="黑体" w:hAnsi="黑体" w:eastAsia="黑体" w:cs="宋体"/>
                <w:color w:val="000000"/>
                <w:sz w:val="21"/>
                <w:szCs w:val="21"/>
              </w:rPr>
              <w:t xml:space="preserve">.5 </w:t>
            </w:r>
            <w:r>
              <w:rPr>
                <w:rFonts w:hint="eastAsia" w:ascii="黑体" w:hAnsi="黑体" w:eastAsia="黑体" w:cs="宋体"/>
                <w:color w:val="000000"/>
                <w:sz w:val="21"/>
                <w:szCs w:val="21"/>
              </w:rPr>
              <w:t>负载范围</w:t>
            </w:r>
          </w:p>
        </w:tc>
        <w:tc>
          <w:tcPr>
            <w:tcW w:w="8886" w:type="dxa"/>
            <w:gridSpan w:val="4"/>
            <w:shd w:val="clear" w:color="auto" w:fill="auto"/>
          </w:tcPr>
          <w:p>
            <w:pPr>
              <w:rPr>
                <w:sz w:val="21"/>
                <w:szCs w:val="21"/>
              </w:rPr>
            </w:pPr>
            <w:r>
              <w:rPr>
                <w:rFonts w:hint="eastAsia"/>
                <w:sz w:val="21"/>
                <w:szCs w:val="21"/>
              </w:rPr>
              <w:t>附录B列出了负载范围，用于寿命计算。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vAlign w:val="center"/>
          </w:tcPr>
          <w:p>
            <w:pPr>
              <w:pStyle w:val="2"/>
              <w:spacing w:before="0" w:beforeLines="0" w:after="0" w:afterLines="0"/>
              <w:ind w:left="120"/>
              <w:rPr>
                <w:sz w:val="21"/>
                <w:szCs w:val="21"/>
              </w:rPr>
            </w:pPr>
            <w:bookmarkStart w:id="11" w:name="_Toc511032016"/>
            <w:r>
              <w:rPr>
                <w:sz w:val="21"/>
                <w:szCs w:val="21"/>
              </w:rPr>
              <w:t xml:space="preserve">7  </w:t>
            </w:r>
            <w:r>
              <w:rPr>
                <w:rFonts w:hint="eastAsia"/>
                <w:sz w:val="21"/>
                <w:szCs w:val="21"/>
              </w:rPr>
              <w:t>文件</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 xml:space="preserve">7.1 </w:t>
            </w:r>
            <w:r>
              <w:rPr>
                <w:rFonts w:hint="eastAsia" w:ascii="黑体" w:hAnsi="黑体" w:eastAsia="黑体" w:cs="宋体"/>
                <w:sz w:val="21"/>
                <w:szCs w:val="21"/>
              </w:rPr>
              <w:t>文件</w:t>
            </w:r>
          </w:p>
        </w:tc>
        <w:tc>
          <w:tcPr>
            <w:tcW w:w="8886" w:type="dxa"/>
            <w:gridSpan w:val="4"/>
            <w:shd w:val="clear" w:color="auto" w:fill="auto"/>
          </w:tcPr>
          <w:p>
            <w:pPr>
              <w:rPr>
                <w:sz w:val="21"/>
                <w:szCs w:val="21"/>
              </w:rPr>
            </w:pPr>
            <w:r>
              <w:rPr>
                <w:sz w:val="21"/>
                <w:szCs w:val="21"/>
              </w:rPr>
              <w:t>卖方提供的所有文件都必须是中文的。如果在个别项目中，买方需要英文版文件，则卖方必须另行提供所有文件的英文版。所有文件都必须提供电子版（pdf格式）。个别文件必须另行打印为纸质版，随产品一同发货。</w:t>
            </w:r>
          </w:p>
          <w:p>
            <w:pPr>
              <w:numPr>
                <w:ilvl w:val="0"/>
                <w:numId w:val="3"/>
              </w:numPr>
              <w:rPr>
                <w:sz w:val="21"/>
                <w:szCs w:val="21"/>
              </w:rPr>
            </w:pPr>
            <w:r>
              <w:rPr>
                <w:sz w:val="21"/>
                <w:szCs w:val="21"/>
              </w:rPr>
              <w:t>电气接线原理图</w:t>
            </w:r>
          </w:p>
          <w:p>
            <w:pPr>
              <w:numPr>
                <w:ilvl w:val="0"/>
                <w:numId w:val="3"/>
              </w:numPr>
              <w:rPr>
                <w:sz w:val="21"/>
                <w:szCs w:val="21"/>
              </w:rPr>
            </w:pPr>
            <w:r>
              <w:rPr>
                <w:sz w:val="21"/>
                <w:szCs w:val="21"/>
              </w:rPr>
              <w:t>外形尺寸图（带允许偏差）</w:t>
            </w:r>
            <w:r>
              <w:rPr>
                <w:rFonts w:hint="eastAsia"/>
                <w:sz w:val="21"/>
                <w:szCs w:val="21"/>
              </w:rPr>
              <w:t>，</w:t>
            </w:r>
            <w:r>
              <w:rPr>
                <w:sz w:val="21"/>
                <w:szCs w:val="21"/>
              </w:rPr>
              <w:t>包含</w:t>
            </w:r>
            <w:r>
              <w:rPr>
                <w:rFonts w:hint="eastAsia"/>
                <w:sz w:val="21"/>
                <w:szCs w:val="21"/>
              </w:rPr>
              <w:t>所有</w:t>
            </w:r>
            <w:r>
              <w:rPr>
                <w:sz w:val="21"/>
                <w:szCs w:val="21"/>
              </w:rPr>
              <w:t>二次设备位置</w:t>
            </w:r>
          </w:p>
          <w:p>
            <w:pPr>
              <w:numPr>
                <w:ilvl w:val="0"/>
                <w:numId w:val="3"/>
              </w:numPr>
              <w:rPr>
                <w:sz w:val="21"/>
                <w:szCs w:val="21"/>
              </w:rPr>
            </w:pPr>
            <w:r>
              <w:rPr>
                <w:sz w:val="21"/>
                <w:szCs w:val="21"/>
              </w:rPr>
              <w:t>3D模型</w:t>
            </w:r>
            <w:r>
              <w:rPr>
                <w:rFonts w:hint="eastAsia"/>
                <w:sz w:val="21"/>
                <w:szCs w:val="21"/>
              </w:rPr>
              <w:t>（</w:t>
            </w:r>
            <w:r>
              <w:rPr>
                <w:sz w:val="21"/>
                <w:szCs w:val="21"/>
              </w:rPr>
              <w:t>Siemens NX 或</w:t>
            </w:r>
            <w:r>
              <w:rPr>
                <w:rFonts w:hint="eastAsia"/>
                <w:sz w:val="21"/>
                <w:szCs w:val="21"/>
              </w:rPr>
              <w:t>step</w:t>
            </w:r>
            <w:r>
              <w:rPr>
                <w:sz w:val="21"/>
                <w:szCs w:val="21"/>
              </w:rPr>
              <w:t>格式</w:t>
            </w:r>
            <w:r>
              <w:rPr>
                <w:rFonts w:hint="eastAsia"/>
                <w:sz w:val="21"/>
                <w:szCs w:val="21"/>
              </w:rPr>
              <w:t>）</w:t>
            </w:r>
          </w:p>
          <w:p>
            <w:pPr>
              <w:numPr>
                <w:ilvl w:val="0"/>
                <w:numId w:val="3"/>
              </w:numPr>
              <w:rPr>
                <w:sz w:val="21"/>
                <w:szCs w:val="21"/>
              </w:rPr>
            </w:pPr>
            <w:r>
              <w:rPr>
                <w:sz w:val="21"/>
                <w:szCs w:val="21"/>
              </w:rPr>
              <w:t>组件清单、备品清单和备件图纸</w:t>
            </w:r>
          </w:p>
          <w:p>
            <w:pPr>
              <w:numPr>
                <w:ilvl w:val="0"/>
                <w:numId w:val="3"/>
              </w:numPr>
              <w:rPr>
                <w:sz w:val="21"/>
                <w:szCs w:val="21"/>
              </w:rPr>
            </w:pPr>
            <w:r>
              <w:rPr>
                <w:sz w:val="21"/>
                <w:szCs w:val="21"/>
              </w:rPr>
              <w:t>安装维护手册</w:t>
            </w:r>
            <w:r>
              <w:rPr>
                <w:rFonts w:hint="eastAsia"/>
                <w:sz w:val="21"/>
                <w:szCs w:val="21"/>
              </w:rPr>
              <w:t>（</w:t>
            </w:r>
            <w:r>
              <w:rPr>
                <w:sz w:val="21"/>
                <w:szCs w:val="21"/>
              </w:rPr>
              <w:t>包含</w:t>
            </w:r>
            <w:r>
              <w:rPr>
                <w:rFonts w:hint="eastAsia"/>
                <w:sz w:val="21"/>
                <w:szCs w:val="21"/>
              </w:rPr>
              <w:t>冷却系统</w:t>
            </w:r>
            <w:r>
              <w:rPr>
                <w:sz w:val="21"/>
                <w:szCs w:val="21"/>
              </w:rPr>
              <w:t>使用说明、压力释放阀使用说明、油样阀</w:t>
            </w:r>
            <w:r>
              <w:rPr>
                <w:rFonts w:hint="eastAsia"/>
                <w:sz w:val="21"/>
                <w:szCs w:val="21"/>
              </w:rPr>
              <w:t>使用</w:t>
            </w:r>
            <w:r>
              <w:rPr>
                <w:sz w:val="21"/>
                <w:szCs w:val="21"/>
              </w:rPr>
              <w:t>说明）</w:t>
            </w:r>
          </w:p>
          <w:p>
            <w:pPr>
              <w:numPr>
                <w:ilvl w:val="0"/>
                <w:numId w:val="3"/>
              </w:numPr>
              <w:rPr>
                <w:sz w:val="21"/>
                <w:szCs w:val="21"/>
              </w:rPr>
            </w:pPr>
            <w:r>
              <w:rPr>
                <w:sz w:val="21"/>
                <w:szCs w:val="21"/>
              </w:rPr>
              <w:t>所有二次设备</w:t>
            </w:r>
            <w:r>
              <w:rPr>
                <w:rFonts w:hint="eastAsia"/>
                <w:sz w:val="21"/>
                <w:szCs w:val="21"/>
              </w:rPr>
              <w:t>的</w:t>
            </w:r>
            <w:r>
              <w:rPr>
                <w:sz w:val="21"/>
                <w:szCs w:val="21"/>
              </w:rPr>
              <w:t>数据表</w:t>
            </w:r>
          </w:p>
          <w:p>
            <w:pPr>
              <w:numPr>
                <w:ilvl w:val="0"/>
                <w:numId w:val="3"/>
              </w:numPr>
              <w:rPr>
                <w:sz w:val="21"/>
                <w:szCs w:val="21"/>
              </w:rPr>
            </w:pPr>
            <w:r>
              <w:rPr>
                <w:sz w:val="21"/>
                <w:szCs w:val="21"/>
              </w:rPr>
              <w:t>起吊指导手册</w:t>
            </w:r>
          </w:p>
          <w:p>
            <w:pPr>
              <w:numPr>
                <w:ilvl w:val="0"/>
                <w:numId w:val="3"/>
              </w:numPr>
              <w:rPr>
                <w:sz w:val="21"/>
                <w:szCs w:val="21"/>
              </w:rPr>
            </w:pPr>
            <w:r>
              <w:rPr>
                <w:sz w:val="21"/>
                <w:szCs w:val="21"/>
              </w:rPr>
              <w:t>起吊点载荷设计计算报告</w:t>
            </w:r>
          </w:p>
          <w:p>
            <w:pPr>
              <w:numPr>
                <w:ilvl w:val="0"/>
                <w:numId w:val="3"/>
              </w:numPr>
              <w:rPr>
                <w:sz w:val="21"/>
                <w:szCs w:val="21"/>
              </w:rPr>
            </w:pPr>
            <w:r>
              <w:rPr>
                <w:sz w:val="21"/>
                <w:szCs w:val="21"/>
              </w:rPr>
              <w:t>20°C满负荷时的T型等效模型，包括所有阻抗值</w:t>
            </w:r>
          </w:p>
          <w:p>
            <w:pPr>
              <w:numPr>
                <w:ilvl w:val="0"/>
                <w:numId w:val="3"/>
              </w:numPr>
              <w:rPr>
                <w:sz w:val="21"/>
                <w:szCs w:val="21"/>
              </w:rPr>
            </w:pPr>
            <w:r>
              <w:rPr>
                <w:sz w:val="21"/>
                <w:szCs w:val="21"/>
              </w:rPr>
              <w:t>励磁涌流曲线，包括运行条件</w:t>
            </w:r>
          </w:p>
          <w:p>
            <w:pPr>
              <w:numPr>
                <w:ilvl w:val="0"/>
                <w:numId w:val="3"/>
              </w:numPr>
              <w:rPr>
                <w:sz w:val="21"/>
                <w:szCs w:val="21"/>
              </w:rPr>
            </w:pPr>
            <w:r>
              <w:rPr>
                <w:sz w:val="21"/>
                <w:szCs w:val="21"/>
              </w:rPr>
              <w:t>设计的谐波冲击的计算报告</w:t>
            </w:r>
          </w:p>
          <w:p>
            <w:pPr>
              <w:numPr>
                <w:ilvl w:val="0"/>
                <w:numId w:val="3"/>
              </w:numPr>
              <w:rPr>
                <w:sz w:val="21"/>
                <w:szCs w:val="21"/>
              </w:rPr>
            </w:pPr>
            <w:r>
              <w:rPr>
                <w:sz w:val="21"/>
                <w:szCs w:val="21"/>
              </w:rPr>
              <w:t>空载损耗测试原理图</w:t>
            </w:r>
          </w:p>
          <w:p>
            <w:pPr>
              <w:numPr>
                <w:ilvl w:val="0"/>
                <w:numId w:val="3"/>
              </w:numPr>
              <w:rPr>
                <w:sz w:val="21"/>
                <w:szCs w:val="21"/>
              </w:rPr>
            </w:pPr>
            <w:r>
              <w:rPr>
                <w:sz w:val="21"/>
                <w:szCs w:val="21"/>
              </w:rPr>
              <w:t>结构计算报告</w:t>
            </w:r>
          </w:p>
          <w:p>
            <w:pPr>
              <w:numPr>
                <w:ilvl w:val="0"/>
                <w:numId w:val="3"/>
              </w:numPr>
              <w:rPr>
                <w:sz w:val="21"/>
                <w:szCs w:val="21"/>
              </w:rPr>
            </w:pPr>
            <w:r>
              <w:rPr>
                <w:sz w:val="21"/>
                <w:szCs w:val="21"/>
              </w:rPr>
              <w:t>例行试验报告</w:t>
            </w:r>
          </w:p>
          <w:p>
            <w:pPr>
              <w:numPr>
                <w:ilvl w:val="0"/>
                <w:numId w:val="3"/>
              </w:numPr>
              <w:rPr>
                <w:sz w:val="21"/>
                <w:szCs w:val="21"/>
              </w:rPr>
            </w:pPr>
            <w:r>
              <w:rPr>
                <w:sz w:val="21"/>
                <w:szCs w:val="21"/>
              </w:rPr>
              <w:t>型式试验报告</w:t>
            </w:r>
          </w:p>
          <w:p>
            <w:pPr>
              <w:numPr>
                <w:ilvl w:val="0"/>
                <w:numId w:val="3"/>
              </w:numPr>
              <w:rPr>
                <w:sz w:val="21"/>
                <w:szCs w:val="21"/>
              </w:rPr>
            </w:pPr>
            <w:r>
              <w:rPr>
                <w:sz w:val="21"/>
                <w:szCs w:val="21"/>
              </w:rPr>
              <w:t>特殊试验报告</w:t>
            </w:r>
          </w:p>
          <w:p>
            <w:pPr>
              <w:numPr>
                <w:ilvl w:val="0"/>
                <w:numId w:val="3"/>
              </w:numPr>
              <w:rPr>
                <w:sz w:val="21"/>
                <w:szCs w:val="21"/>
              </w:rPr>
            </w:pPr>
            <w:r>
              <w:rPr>
                <w:sz w:val="21"/>
                <w:szCs w:val="21"/>
              </w:rPr>
              <w:t>设计和生产的失效模型及其影响分析</w:t>
            </w:r>
          </w:p>
          <w:p>
            <w:pPr>
              <w:numPr>
                <w:ilvl w:val="0"/>
                <w:numId w:val="3"/>
              </w:numPr>
              <w:rPr>
                <w:sz w:val="21"/>
                <w:szCs w:val="21"/>
              </w:rPr>
            </w:pPr>
            <w:r>
              <w:rPr>
                <w:sz w:val="21"/>
                <w:szCs w:val="21"/>
              </w:rPr>
              <w:t>油样溶解气体色谱分析</w:t>
            </w:r>
          </w:p>
          <w:p>
            <w:pPr>
              <w:numPr>
                <w:ilvl w:val="0"/>
                <w:numId w:val="3"/>
              </w:numPr>
              <w:rPr>
                <w:sz w:val="21"/>
                <w:szCs w:val="21"/>
              </w:rPr>
            </w:pPr>
            <w:r>
              <w:rPr>
                <w:sz w:val="21"/>
                <w:szCs w:val="21"/>
              </w:rPr>
              <w:t>无损检测报告</w:t>
            </w:r>
          </w:p>
          <w:p>
            <w:pPr>
              <w:numPr>
                <w:ilvl w:val="0"/>
                <w:numId w:val="3"/>
              </w:numPr>
              <w:rPr>
                <w:sz w:val="21"/>
                <w:szCs w:val="21"/>
              </w:rPr>
            </w:pPr>
            <w:r>
              <w:rPr>
                <w:rFonts w:hint="eastAsia"/>
                <w:sz w:val="21"/>
                <w:szCs w:val="21"/>
              </w:rPr>
              <w:t>铭牌图纸</w:t>
            </w:r>
          </w:p>
          <w:p>
            <w:pPr>
              <w:numPr>
                <w:ilvl w:val="0"/>
                <w:numId w:val="3"/>
              </w:numPr>
            </w:pPr>
            <w:r>
              <w:rPr>
                <w:sz w:val="21"/>
                <w:szCs w:val="21"/>
              </w:rPr>
              <w:t>寿命计算报告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7</w:t>
            </w:r>
            <w:r>
              <w:rPr>
                <w:rFonts w:ascii="黑体" w:hAnsi="黑体" w:eastAsia="黑体" w:cs="宋体"/>
                <w:sz w:val="21"/>
                <w:szCs w:val="21"/>
              </w:rPr>
              <w:t xml:space="preserve">.2 </w:t>
            </w:r>
            <w:r>
              <w:rPr>
                <w:rFonts w:hint="eastAsia" w:ascii="黑体" w:hAnsi="黑体" w:eastAsia="黑体" w:cs="宋体"/>
                <w:sz w:val="21"/>
                <w:szCs w:val="21"/>
              </w:rPr>
              <w:t>数据表</w:t>
            </w:r>
          </w:p>
        </w:tc>
        <w:tc>
          <w:tcPr>
            <w:tcW w:w="8886" w:type="dxa"/>
            <w:gridSpan w:val="4"/>
            <w:shd w:val="clear" w:color="auto" w:fill="auto"/>
          </w:tcPr>
          <w:p>
            <w:pPr>
              <w:rPr>
                <w:sz w:val="21"/>
                <w:szCs w:val="21"/>
              </w:rPr>
            </w:pPr>
            <w:r>
              <w:rPr>
                <w:rFonts w:hint="eastAsia"/>
                <w:sz w:val="21"/>
                <w:szCs w:val="21"/>
              </w:rPr>
              <w:t>供应商的标准数据，基于《DFB-ZPS0000828 变压器采购参数表》，必须提供给买方确认。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7</w:t>
            </w:r>
            <w:r>
              <w:rPr>
                <w:rFonts w:ascii="黑体" w:hAnsi="黑体" w:eastAsia="黑体" w:cs="宋体"/>
                <w:sz w:val="21"/>
                <w:szCs w:val="21"/>
              </w:rPr>
              <w:t xml:space="preserve">.3 </w:t>
            </w:r>
            <w:r>
              <w:rPr>
                <w:rFonts w:hint="eastAsia" w:ascii="黑体" w:hAnsi="黑体" w:eastAsia="黑体" w:cs="宋体"/>
                <w:sz w:val="21"/>
                <w:szCs w:val="21"/>
              </w:rPr>
              <w:t>冷却系统操作手册</w:t>
            </w:r>
          </w:p>
        </w:tc>
        <w:tc>
          <w:tcPr>
            <w:tcW w:w="8886" w:type="dxa"/>
            <w:gridSpan w:val="4"/>
            <w:shd w:val="clear" w:color="auto" w:fill="auto"/>
          </w:tcPr>
          <w:p>
            <w:pPr>
              <w:rPr>
                <w:sz w:val="21"/>
                <w:szCs w:val="21"/>
              </w:rPr>
            </w:pPr>
            <w:r>
              <w:rPr>
                <w:rFonts w:hint="eastAsia"/>
                <w:sz w:val="21"/>
                <w:szCs w:val="21"/>
              </w:rPr>
              <w:t>操作手册必须展示冷却系统所有部件的操作步骤，泵、马达、冷却器、阀门、传感器。操作手册必须展示在运输和运行中阀门的状态。冷却系统操作手册的放置位置可以在机械图纸上找到。操作手册必须用图展示操作方法，如有必要可以附带中英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vAlign w:val="center"/>
          </w:tcPr>
          <w:p>
            <w:pPr>
              <w:pStyle w:val="2"/>
              <w:spacing w:before="0" w:beforeLines="0" w:after="0" w:afterLines="0"/>
              <w:ind w:left="120"/>
              <w:rPr>
                <w:sz w:val="21"/>
                <w:szCs w:val="21"/>
              </w:rPr>
            </w:pPr>
            <w:bookmarkStart w:id="12" w:name="_Toc511032017"/>
            <w:r>
              <w:rPr>
                <w:sz w:val="21"/>
                <w:szCs w:val="21"/>
              </w:rPr>
              <w:t xml:space="preserve">8  </w:t>
            </w:r>
            <w:r>
              <w:rPr>
                <w:rFonts w:hint="eastAsia"/>
                <w:sz w:val="21"/>
                <w:szCs w:val="21"/>
              </w:rPr>
              <w:t>试验</w:t>
            </w:r>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 xml:space="preserve">8.1 </w:t>
            </w:r>
            <w:r>
              <w:rPr>
                <w:rFonts w:hint="eastAsia" w:ascii="黑体" w:hAnsi="黑体" w:eastAsia="黑体" w:cs="宋体"/>
                <w:sz w:val="21"/>
                <w:szCs w:val="21"/>
              </w:rPr>
              <w:t>例行试验</w:t>
            </w:r>
          </w:p>
        </w:tc>
        <w:tc>
          <w:tcPr>
            <w:tcW w:w="8886" w:type="dxa"/>
            <w:gridSpan w:val="4"/>
            <w:shd w:val="clear" w:color="auto" w:fill="auto"/>
          </w:tcPr>
          <w:p>
            <w:pPr>
              <w:rPr>
                <w:rFonts w:ascii="宋体" w:hAnsi="宋体" w:cs="宋体"/>
                <w:sz w:val="21"/>
                <w:szCs w:val="21"/>
              </w:rPr>
            </w:pPr>
            <w:r>
              <w:rPr>
                <w:rFonts w:hint="eastAsia" w:ascii="宋体" w:hAnsi="宋体" w:cs="宋体"/>
                <w:sz w:val="21"/>
                <w:szCs w:val="21"/>
              </w:rPr>
              <w:t>每一台变压器产品都必须经过例行试验。例行试验报告必须随产品一同发货。</w:t>
            </w:r>
          </w:p>
          <w:p>
            <w:pPr>
              <w:numPr>
                <w:ilvl w:val="0"/>
                <w:numId w:val="3"/>
              </w:numPr>
              <w:rPr>
                <w:sz w:val="21"/>
                <w:szCs w:val="21"/>
              </w:rPr>
            </w:pPr>
            <w:r>
              <w:rPr>
                <w:sz w:val="21"/>
                <w:szCs w:val="21"/>
              </w:rPr>
              <w:t>线圈直流电阻</w:t>
            </w:r>
          </w:p>
          <w:p>
            <w:pPr>
              <w:numPr>
                <w:ilvl w:val="0"/>
                <w:numId w:val="3"/>
              </w:numPr>
              <w:rPr>
                <w:sz w:val="21"/>
                <w:szCs w:val="21"/>
              </w:rPr>
            </w:pPr>
            <w:r>
              <w:rPr>
                <w:sz w:val="21"/>
                <w:szCs w:val="21"/>
              </w:rPr>
              <w:t>电压比和联结组别</w:t>
            </w:r>
          </w:p>
          <w:p>
            <w:pPr>
              <w:numPr>
                <w:ilvl w:val="0"/>
                <w:numId w:val="3"/>
              </w:numPr>
              <w:rPr>
                <w:sz w:val="21"/>
                <w:szCs w:val="21"/>
              </w:rPr>
            </w:pPr>
            <w:r>
              <w:rPr>
                <w:rFonts w:hint="eastAsia"/>
                <w:sz w:val="21"/>
                <w:szCs w:val="21"/>
              </w:rPr>
              <w:t>绝缘</w:t>
            </w:r>
            <w:r>
              <w:rPr>
                <w:sz w:val="21"/>
                <w:szCs w:val="21"/>
              </w:rPr>
              <w:t>电阻测量</w:t>
            </w:r>
          </w:p>
          <w:p>
            <w:pPr>
              <w:numPr>
                <w:ilvl w:val="0"/>
                <w:numId w:val="3"/>
              </w:numPr>
              <w:rPr>
                <w:sz w:val="21"/>
                <w:szCs w:val="21"/>
              </w:rPr>
            </w:pPr>
            <w:r>
              <w:rPr>
                <w:sz w:val="21"/>
                <w:szCs w:val="21"/>
              </w:rPr>
              <w:t>短路阻抗和负载损耗</w:t>
            </w:r>
          </w:p>
          <w:p>
            <w:pPr>
              <w:numPr>
                <w:ilvl w:val="0"/>
                <w:numId w:val="3"/>
              </w:numPr>
              <w:rPr>
                <w:sz w:val="21"/>
                <w:szCs w:val="21"/>
              </w:rPr>
            </w:pPr>
            <w:r>
              <w:rPr>
                <w:sz w:val="21"/>
                <w:szCs w:val="21"/>
              </w:rPr>
              <w:t>空载损耗和空载电流</w:t>
            </w:r>
          </w:p>
          <w:p>
            <w:pPr>
              <w:numPr>
                <w:ilvl w:val="0"/>
                <w:numId w:val="3"/>
              </w:numPr>
              <w:rPr>
                <w:sz w:val="21"/>
                <w:szCs w:val="21"/>
              </w:rPr>
            </w:pPr>
            <w:r>
              <w:rPr>
                <w:rFonts w:hint="eastAsia"/>
                <w:sz w:val="21"/>
                <w:szCs w:val="21"/>
              </w:rPr>
              <w:t>工频</w:t>
            </w:r>
            <w:r>
              <w:rPr>
                <w:sz w:val="21"/>
                <w:szCs w:val="21"/>
              </w:rPr>
              <w:t>耐压试验</w:t>
            </w:r>
          </w:p>
          <w:p>
            <w:pPr>
              <w:numPr>
                <w:ilvl w:val="0"/>
                <w:numId w:val="3"/>
              </w:numPr>
              <w:rPr>
                <w:sz w:val="21"/>
                <w:szCs w:val="21"/>
              </w:rPr>
            </w:pPr>
            <w:r>
              <w:rPr>
                <w:rFonts w:hint="eastAsia"/>
                <w:sz w:val="21"/>
                <w:szCs w:val="21"/>
              </w:rPr>
              <w:t>感应</w:t>
            </w:r>
            <w:r>
              <w:rPr>
                <w:sz w:val="21"/>
                <w:szCs w:val="21"/>
              </w:rPr>
              <w:t>耐压试验</w:t>
            </w:r>
          </w:p>
          <w:p>
            <w:pPr>
              <w:numPr>
                <w:ilvl w:val="0"/>
                <w:numId w:val="3"/>
              </w:numPr>
              <w:rPr>
                <w:sz w:val="21"/>
                <w:szCs w:val="21"/>
              </w:rPr>
            </w:pPr>
            <w:r>
              <w:rPr>
                <w:sz w:val="21"/>
                <w:szCs w:val="21"/>
              </w:rPr>
              <w:t>局部放电试验</w:t>
            </w:r>
          </w:p>
          <w:p>
            <w:pPr>
              <w:numPr>
                <w:ilvl w:val="0"/>
                <w:numId w:val="3"/>
              </w:numPr>
              <w:rPr>
                <w:sz w:val="21"/>
                <w:szCs w:val="21"/>
              </w:rPr>
            </w:pPr>
            <w:r>
              <w:rPr>
                <w:sz w:val="21"/>
                <w:szCs w:val="21"/>
              </w:rPr>
              <w:t>二次设备试验</w:t>
            </w:r>
          </w:p>
          <w:p>
            <w:pPr>
              <w:numPr>
                <w:ilvl w:val="0"/>
                <w:numId w:val="3"/>
              </w:numPr>
              <w:rPr>
                <w:rFonts w:ascii="宋体" w:hAnsi="宋体" w:cs="宋体"/>
                <w:sz w:val="21"/>
                <w:szCs w:val="21"/>
              </w:rPr>
            </w:pPr>
            <w:r>
              <w:rPr>
                <w:sz w:val="21"/>
                <w:szCs w:val="21"/>
              </w:rPr>
              <w:t>压力密封试验</w:t>
            </w:r>
          </w:p>
          <w:p>
            <w:pPr>
              <w:numPr>
                <w:ilvl w:val="0"/>
                <w:numId w:val="3"/>
              </w:numPr>
              <w:rPr>
                <w:rFonts w:ascii="宋体" w:hAnsi="宋体" w:cs="宋体"/>
                <w:sz w:val="21"/>
                <w:szCs w:val="21"/>
              </w:rPr>
            </w:pPr>
            <w:r>
              <w:rPr>
                <w:sz w:val="21"/>
                <w:szCs w:val="21"/>
              </w:rPr>
              <w:t>雷电冲击试验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ascii="黑体" w:hAnsi="黑体" w:eastAsia="黑体" w:cs="宋体"/>
                <w:sz w:val="21"/>
                <w:szCs w:val="21"/>
              </w:rPr>
              <w:t xml:space="preserve">8.2 </w:t>
            </w:r>
            <w:r>
              <w:rPr>
                <w:rFonts w:hint="eastAsia" w:ascii="黑体" w:hAnsi="黑体" w:eastAsia="黑体" w:cs="宋体"/>
                <w:sz w:val="21"/>
                <w:szCs w:val="21"/>
              </w:rPr>
              <w:t>型式试验</w:t>
            </w:r>
          </w:p>
        </w:tc>
        <w:tc>
          <w:tcPr>
            <w:tcW w:w="8886" w:type="dxa"/>
            <w:gridSpan w:val="4"/>
            <w:shd w:val="clear" w:color="auto" w:fill="auto"/>
          </w:tcPr>
          <w:p>
            <w:pPr>
              <w:rPr>
                <w:rFonts w:ascii="宋体" w:hAnsi="宋体" w:cs="宋体"/>
                <w:sz w:val="21"/>
                <w:szCs w:val="21"/>
              </w:rPr>
            </w:pPr>
            <w:r>
              <w:rPr>
                <w:rFonts w:hint="eastAsia" w:ascii="宋体" w:hAnsi="宋体" w:cs="宋体"/>
                <w:sz w:val="21"/>
                <w:szCs w:val="21"/>
              </w:rPr>
              <w:t>新开发的产品，必须做型式试验。已经通过型式试验并量产的产品，仅需提供同类型型式试验报告。</w:t>
            </w:r>
          </w:p>
          <w:p>
            <w:pPr>
              <w:numPr>
                <w:ilvl w:val="0"/>
                <w:numId w:val="4"/>
              </w:numPr>
              <w:rPr>
                <w:sz w:val="21"/>
                <w:szCs w:val="21"/>
              </w:rPr>
            </w:pPr>
            <w:r>
              <w:rPr>
                <w:rFonts w:hint="eastAsia"/>
                <w:sz w:val="21"/>
                <w:szCs w:val="21"/>
              </w:rPr>
              <w:t>截波</w:t>
            </w:r>
            <w:r>
              <w:rPr>
                <w:sz w:val="21"/>
                <w:szCs w:val="21"/>
              </w:rPr>
              <w:t>冲击试验</w:t>
            </w:r>
          </w:p>
          <w:p>
            <w:pPr>
              <w:numPr>
                <w:ilvl w:val="0"/>
                <w:numId w:val="4"/>
              </w:numPr>
              <w:rPr>
                <w:sz w:val="21"/>
                <w:szCs w:val="21"/>
              </w:rPr>
            </w:pPr>
            <w:r>
              <w:rPr>
                <w:sz w:val="21"/>
                <w:szCs w:val="21"/>
              </w:rPr>
              <w:t>局部放电试验</w:t>
            </w:r>
          </w:p>
          <w:p>
            <w:pPr>
              <w:numPr>
                <w:ilvl w:val="0"/>
                <w:numId w:val="4"/>
              </w:numPr>
              <w:rPr>
                <w:sz w:val="21"/>
                <w:szCs w:val="21"/>
              </w:rPr>
            </w:pPr>
            <w:r>
              <w:rPr>
                <w:sz w:val="21"/>
                <w:szCs w:val="21"/>
              </w:rPr>
              <w:t>温升试验</w:t>
            </w:r>
          </w:p>
          <w:p>
            <w:pPr>
              <w:numPr>
                <w:ilvl w:val="0"/>
                <w:numId w:val="4"/>
              </w:numPr>
              <w:rPr>
                <w:rFonts w:ascii="宋体" w:hAnsi="宋体" w:cs="宋体"/>
                <w:sz w:val="21"/>
                <w:szCs w:val="21"/>
              </w:rPr>
            </w:pPr>
            <w:r>
              <w:rPr>
                <w:sz w:val="21"/>
                <w:szCs w:val="21"/>
              </w:rPr>
              <w:t>噪声试验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04" w:type="dxa"/>
            <w:shd w:val="clear" w:color="auto" w:fill="auto"/>
          </w:tcPr>
          <w:p>
            <w:pPr>
              <w:rPr>
                <w:rFonts w:ascii="黑体" w:hAnsi="黑体" w:eastAsia="黑体" w:cs="宋体"/>
                <w:sz w:val="21"/>
                <w:szCs w:val="21"/>
              </w:rPr>
            </w:pPr>
            <w:r>
              <w:rPr>
                <w:rFonts w:hint="eastAsia" w:ascii="黑体" w:hAnsi="黑体" w:eastAsia="黑体" w:cs="宋体"/>
                <w:sz w:val="21"/>
                <w:szCs w:val="21"/>
              </w:rPr>
              <w:t>8</w:t>
            </w:r>
            <w:r>
              <w:rPr>
                <w:rFonts w:ascii="黑体" w:hAnsi="黑体" w:eastAsia="黑体" w:cs="宋体"/>
                <w:sz w:val="21"/>
                <w:szCs w:val="21"/>
              </w:rPr>
              <w:t xml:space="preserve">.3 </w:t>
            </w:r>
            <w:r>
              <w:rPr>
                <w:rFonts w:hint="eastAsia" w:ascii="黑体" w:hAnsi="黑体" w:eastAsia="黑体" w:cs="宋体"/>
                <w:sz w:val="21"/>
                <w:szCs w:val="21"/>
              </w:rPr>
              <w:t>特殊</w:t>
            </w:r>
            <w:r>
              <w:rPr>
                <w:rFonts w:ascii="黑体" w:hAnsi="黑体" w:eastAsia="黑体" w:cs="宋体"/>
                <w:sz w:val="21"/>
                <w:szCs w:val="21"/>
              </w:rPr>
              <w:t>试验</w:t>
            </w:r>
          </w:p>
        </w:tc>
        <w:tc>
          <w:tcPr>
            <w:tcW w:w="8886" w:type="dxa"/>
            <w:gridSpan w:val="4"/>
            <w:shd w:val="clear" w:color="auto" w:fill="auto"/>
          </w:tcPr>
          <w:p>
            <w:pPr>
              <w:rPr>
                <w:rFonts w:ascii="宋体" w:hAnsi="宋体" w:cs="宋体"/>
                <w:sz w:val="21"/>
                <w:szCs w:val="21"/>
              </w:rPr>
            </w:pPr>
            <w:r>
              <w:rPr>
                <w:rFonts w:hint="eastAsia" w:ascii="宋体" w:hAnsi="宋体" w:cs="宋体"/>
                <w:sz w:val="21"/>
                <w:szCs w:val="21"/>
              </w:rPr>
              <w:t>新开发的产品，必须做特殊试验。已经通过特殊试验并量产的产品，仅需提供同类型型式试验报告。</w:t>
            </w:r>
          </w:p>
          <w:p>
            <w:pPr>
              <w:numPr>
                <w:ilvl w:val="0"/>
                <w:numId w:val="5"/>
              </w:numPr>
              <w:rPr>
                <w:rFonts w:ascii="宋体" w:hAnsi="宋体" w:cs="宋体"/>
                <w:sz w:val="21"/>
                <w:szCs w:val="21"/>
              </w:rPr>
            </w:pPr>
            <w:r>
              <w:rPr>
                <w:rFonts w:hint="eastAsia" w:ascii="宋体" w:hAnsi="宋体" w:cs="宋体"/>
                <w:sz w:val="21"/>
                <w:szCs w:val="21"/>
              </w:rPr>
              <w:t>振动</w:t>
            </w:r>
            <w:r>
              <w:rPr>
                <w:rFonts w:ascii="宋体" w:hAnsi="宋体" w:cs="宋体"/>
                <w:sz w:val="21"/>
                <w:szCs w:val="21"/>
              </w:rPr>
              <w:t>试验</w:t>
            </w:r>
          </w:p>
          <w:p>
            <w:pPr>
              <w:numPr>
                <w:ilvl w:val="0"/>
                <w:numId w:val="5"/>
              </w:numPr>
              <w:rPr>
                <w:rFonts w:ascii="宋体" w:hAnsi="宋体" w:cs="宋体"/>
                <w:sz w:val="21"/>
                <w:szCs w:val="21"/>
              </w:rPr>
            </w:pPr>
            <w:r>
              <w:rPr>
                <w:rFonts w:hint="eastAsia" w:ascii="宋体" w:hAnsi="宋体" w:cs="宋体"/>
                <w:sz w:val="21"/>
                <w:szCs w:val="21"/>
              </w:rPr>
              <w:t>短路</w:t>
            </w:r>
            <w:r>
              <w:rPr>
                <w:rFonts w:ascii="宋体" w:hAnsi="宋体" w:cs="宋体"/>
                <w:sz w:val="21"/>
                <w:szCs w:val="21"/>
              </w:rPr>
              <w:t>电流耐受试验</w:t>
            </w:r>
          </w:p>
          <w:p>
            <w:pPr>
              <w:numPr>
                <w:ilvl w:val="0"/>
                <w:numId w:val="5"/>
              </w:numPr>
              <w:rPr>
                <w:rFonts w:ascii="宋体" w:hAnsi="宋体" w:cs="宋体"/>
                <w:sz w:val="21"/>
                <w:szCs w:val="21"/>
              </w:rPr>
            </w:pPr>
            <w:r>
              <w:rPr>
                <w:rFonts w:hint="eastAsia" w:ascii="宋体" w:hAnsi="宋体" w:cs="宋体"/>
                <w:sz w:val="21"/>
                <w:szCs w:val="21"/>
              </w:rPr>
              <w:t>内燃弧</w:t>
            </w:r>
            <w:r>
              <w:rPr>
                <w:rFonts w:ascii="宋体" w:hAnsi="宋体" w:cs="宋体"/>
                <w:sz w:val="21"/>
                <w:szCs w:val="21"/>
              </w:rPr>
              <w:t>试验</w:t>
            </w:r>
          </w:p>
          <w:p>
            <w:pPr>
              <w:numPr>
                <w:ilvl w:val="0"/>
                <w:numId w:val="5"/>
              </w:numPr>
              <w:rPr>
                <w:rFonts w:ascii="宋体" w:hAnsi="宋体" w:cs="宋体"/>
                <w:sz w:val="21"/>
                <w:szCs w:val="21"/>
              </w:rPr>
            </w:pPr>
            <w:r>
              <w:rPr>
                <w:rFonts w:hint="eastAsia" w:ascii="宋体" w:hAnsi="宋体" w:cs="宋体"/>
                <w:sz w:val="21"/>
                <w:szCs w:val="21"/>
              </w:rPr>
              <w:t>共振</w:t>
            </w:r>
            <w:r>
              <w:rPr>
                <w:rFonts w:ascii="宋体" w:hAnsi="宋体" w:cs="宋体"/>
                <w:sz w:val="21"/>
                <w:szCs w:val="21"/>
              </w:rPr>
              <w:t>频率测量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noWrap/>
            <w:vAlign w:val="center"/>
          </w:tcPr>
          <w:p>
            <w:pPr>
              <w:pStyle w:val="2"/>
              <w:spacing w:before="0" w:beforeLines="0" w:after="0" w:afterLines="0"/>
              <w:ind w:left="120"/>
              <w:rPr>
                <w:sz w:val="21"/>
                <w:szCs w:val="21"/>
              </w:rPr>
            </w:pPr>
            <w:bookmarkStart w:id="13" w:name="_Toc511032018"/>
            <w:r>
              <w:rPr>
                <w:sz w:val="21"/>
                <w:szCs w:val="21"/>
              </w:rPr>
              <w:t xml:space="preserve">9  </w:t>
            </w:r>
            <w:r>
              <w:rPr>
                <w:rFonts w:hint="eastAsia"/>
                <w:sz w:val="21"/>
                <w:szCs w:val="21"/>
              </w:rPr>
              <w:t>质量</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0090" w:type="dxa"/>
            <w:gridSpan w:val="5"/>
            <w:shd w:val="clear" w:color="auto" w:fill="auto"/>
            <w:noWrap/>
          </w:tcPr>
          <w:p>
            <w:pPr>
              <w:rPr>
                <w:sz w:val="21"/>
                <w:szCs w:val="21"/>
              </w:rPr>
            </w:pPr>
            <w:r>
              <w:rPr>
                <w:sz w:val="21"/>
                <w:szCs w:val="21"/>
              </w:rPr>
              <w:t>变压器的设计一旦被买方确认，卖方针对变压器所做的任何技术变更都必须提前通知买方，并得到买方的允许。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tcPr>
          <w:p>
            <w:pPr>
              <w:rPr>
                <w:rFonts w:ascii="黑体" w:hAnsi="黑体" w:eastAsia="黑体" w:cs="宋体"/>
                <w:sz w:val="21"/>
                <w:szCs w:val="21"/>
              </w:rPr>
            </w:pPr>
            <w:r>
              <w:rPr>
                <w:rFonts w:hint="eastAsia" w:ascii="黑体" w:hAnsi="黑体" w:eastAsia="黑体" w:cs="宋体"/>
                <w:sz w:val="21"/>
                <w:szCs w:val="21"/>
              </w:rPr>
              <w:t>9</w:t>
            </w:r>
            <w:r>
              <w:rPr>
                <w:rFonts w:ascii="黑体" w:hAnsi="黑体" w:eastAsia="黑体" w:cs="宋体"/>
                <w:sz w:val="21"/>
                <w:szCs w:val="21"/>
              </w:rPr>
              <w:t xml:space="preserve">.1 </w:t>
            </w:r>
            <w:r>
              <w:rPr>
                <w:rFonts w:hint="eastAsia" w:ascii="黑体" w:hAnsi="黑体" w:eastAsia="黑体" w:cs="宋体"/>
                <w:sz w:val="21"/>
                <w:szCs w:val="21"/>
              </w:rPr>
              <w:t>生产质量</w:t>
            </w:r>
          </w:p>
        </w:tc>
        <w:tc>
          <w:tcPr>
            <w:tcW w:w="8886" w:type="dxa"/>
            <w:gridSpan w:val="4"/>
            <w:shd w:val="clear" w:color="auto" w:fill="auto"/>
            <w:noWrap/>
          </w:tcPr>
          <w:p>
            <w:pPr>
              <w:rPr>
                <w:sz w:val="21"/>
                <w:szCs w:val="21"/>
              </w:rPr>
            </w:pPr>
            <w:r>
              <w:rPr>
                <w:rFonts w:hint="eastAsia"/>
                <w:sz w:val="21"/>
                <w:szCs w:val="21"/>
              </w:rPr>
              <w:t>以下文件必须提交给买方：</w:t>
            </w:r>
          </w:p>
          <w:p>
            <w:pPr>
              <w:numPr>
                <w:ilvl w:val="0"/>
                <w:numId w:val="6"/>
              </w:numPr>
              <w:rPr>
                <w:sz w:val="21"/>
                <w:szCs w:val="21"/>
              </w:rPr>
            </w:pPr>
            <w:r>
              <w:rPr>
                <w:rFonts w:hint="eastAsia"/>
                <w:sz w:val="21"/>
                <w:szCs w:val="21"/>
              </w:rPr>
              <w:t>全部的控制文件</w:t>
            </w:r>
          </w:p>
          <w:p>
            <w:pPr>
              <w:numPr>
                <w:ilvl w:val="0"/>
                <w:numId w:val="6"/>
              </w:numPr>
              <w:rPr>
                <w:sz w:val="21"/>
                <w:szCs w:val="21"/>
              </w:rPr>
            </w:pPr>
            <w:r>
              <w:rPr>
                <w:rFonts w:hint="eastAsia"/>
                <w:sz w:val="21"/>
                <w:szCs w:val="21"/>
              </w:rPr>
              <w:t>应用于设计和生产的失效模型及其影响分析或同等风险评估</w:t>
            </w:r>
          </w:p>
          <w:p>
            <w:pPr>
              <w:numPr>
                <w:ilvl w:val="0"/>
                <w:numId w:val="6"/>
              </w:numPr>
              <w:rPr>
                <w:sz w:val="21"/>
                <w:szCs w:val="21"/>
              </w:rPr>
            </w:pPr>
            <w:r>
              <w:rPr>
                <w:rFonts w:hint="eastAsia"/>
                <w:sz w:val="21"/>
                <w:szCs w:val="21"/>
              </w:rPr>
              <w:t>应对设计和生产失效的处理方案</w:t>
            </w:r>
          </w:p>
          <w:p>
            <w:pPr>
              <w:numPr>
                <w:ilvl w:val="0"/>
                <w:numId w:val="6"/>
              </w:numPr>
              <w:rPr>
                <w:sz w:val="21"/>
                <w:szCs w:val="21"/>
              </w:rPr>
            </w:pPr>
            <w:r>
              <w:rPr>
                <w:rFonts w:hint="eastAsia"/>
                <w:sz w:val="21"/>
                <w:szCs w:val="21"/>
              </w:rPr>
              <w:t>现有同类型产品的市场失效率（比如电压等级</w:t>
            </w:r>
            <w:r>
              <w:rPr>
                <w:sz w:val="21"/>
                <w:szCs w:val="21"/>
              </w:rPr>
              <w:t>35</w:t>
            </w:r>
            <w:r>
              <w:rPr>
                <w:rFonts w:hint="eastAsia"/>
                <w:sz w:val="21"/>
                <w:szCs w:val="21"/>
              </w:rPr>
              <w:t>~</w:t>
            </w:r>
            <w:r>
              <w:rPr>
                <w:sz w:val="21"/>
                <w:szCs w:val="21"/>
              </w:rPr>
              <w:t>40</w:t>
            </w:r>
            <w:r>
              <w:rPr>
                <w:rFonts w:hint="eastAsia"/>
                <w:sz w:val="21"/>
                <w:szCs w:val="21"/>
              </w:rPr>
              <w:t>.5kV）</w:t>
            </w:r>
          </w:p>
          <w:p>
            <w:pPr>
              <w:numPr>
                <w:ilvl w:val="0"/>
                <w:numId w:val="6"/>
              </w:numPr>
              <w:rPr>
                <w:sz w:val="21"/>
                <w:szCs w:val="21"/>
              </w:rPr>
            </w:pPr>
            <w:r>
              <w:rPr>
                <w:rFonts w:hint="eastAsia"/>
                <w:sz w:val="21"/>
                <w:szCs w:val="21"/>
              </w:rPr>
              <w:t>首样监造，参照EN 9102-2006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tcPr>
          <w:p>
            <w:pPr>
              <w:rPr>
                <w:rFonts w:ascii="黑体" w:hAnsi="黑体" w:eastAsia="黑体" w:cs="宋体"/>
                <w:sz w:val="21"/>
                <w:szCs w:val="21"/>
              </w:rPr>
            </w:pPr>
            <w:r>
              <w:rPr>
                <w:rFonts w:ascii="黑体" w:hAnsi="黑体" w:eastAsia="黑体" w:cs="宋体"/>
                <w:sz w:val="21"/>
                <w:szCs w:val="21"/>
              </w:rPr>
              <w:t xml:space="preserve">9.2 </w:t>
            </w:r>
            <w:r>
              <w:rPr>
                <w:rFonts w:hint="eastAsia" w:ascii="黑体" w:hAnsi="黑体" w:eastAsia="黑体" w:cs="宋体"/>
                <w:sz w:val="21"/>
                <w:szCs w:val="21"/>
              </w:rPr>
              <w:t>焊接质量</w:t>
            </w:r>
          </w:p>
        </w:tc>
        <w:tc>
          <w:tcPr>
            <w:tcW w:w="8886" w:type="dxa"/>
            <w:gridSpan w:val="4"/>
            <w:shd w:val="clear" w:color="auto" w:fill="auto"/>
            <w:noWrap/>
          </w:tcPr>
          <w:p>
            <w:pPr>
              <w:rPr>
                <w:sz w:val="21"/>
                <w:szCs w:val="21"/>
              </w:rPr>
            </w:pPr>
            <w:r>
              <w:rPr>
                <w:sz w:val="21"/>
                <w:szCs w:val="21"/>
              </w:rPr>
              <w:t>焊接质量要求必须满足ZPS1009613中的条款2-1。</w:t>
            </w:r>
          </w:p>
          <w:p>
            <w:pPr>
              <w:rPr>
                <w:sz w:val="21"/>
                <w:szCs w:val="21"/>
              </w:rPr>
            </w:pPr>
            <w:r>
              <w:rPr>
                <w:sz w:val="21"/>
                <w:szCs w:val="21"/>
              </w:rPr>
              <w:t>焊接人员的资质必须满足ZPS1009593中的条款1-3和1-4。</w:t>
            </w:r>
          </w:p>
          <w:p>
            <w:pPr>
              <w:rPr>
                <w:sz w:val="21"/>
                <w:szCs w:val="21"/>
              </w:rPr>
            </w:pPr>
            <w:r>
              <w:rPr>
                <w:sz w:val="21"/>
                <w:szCs w:val="21"/>
              </w:rPr>
              <w:t>实施渗透测试的无损检测人员的资质必须满足ZPS1009603中的条款1-3。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tcPr>
          <w:p>
            <w:pPr>
              <w:rPr>
                <w:rFonts w:ascii="黑体" w:hAnsi="黑体" w:eastAsia="黑体" w:cs="宋体"/>
                <w:sz w:val="21"/>
                <w:szCs w:val="21"/>
              </w:rPr>
            </w:pPr>
            <w:r>
              <w:rPr>
                <w:rFonts w:ascii="黑体" w:hAnsi="黑体" w:eastAsia="黑体" w:cs="宋体"/>
                <w:sz w:val="21"/>
                <w:szCs w:val="21"/>
              </w:rPr>
              <w:t xml:space="preserve">9.3 </w:t>
            </w:r>
            <w:r>
              <w:rPr>
                <w:rFonts w:hint="eastAsia" w:ascii="黑体" w:hAnsi="黑体" w:eastAsia="黑体" w:cs="宋体"/>
                <w:sz w:val="21"/>
                <w:szCs w:val="21"/>
              </w:rPr>
              <w:t>焊缝检查</w:t>
            </w:r>
          </w:p>
        </w:tc>
        <w:tc>
          <w:tcPr>
            <w:tcW w:w="8886" w:type="dxa"/>
            <w:gridSpan w:val="4"/>
            <w:shd w:val="clear" w:color="auto" w:fill="auto"/>
            <w:noWrap/>
          </w:tcPr>
          <w:p>
            <w:pPr>
              <w:rPr>
                <w:sz w:val="21"/>
                <w:szCs w:val="21"/>
              </w:rPr>
            </w:pPr>
            <w:r>
              <w:rPr>
                <w:sz w:val="21"/>
                <w:szCs w:val="21"/>
              </w:rPr>
              <w:t>在每条焊缝焊接完成之后，必须进行目视检查和</w:t>
            </w:r>
            <w:r>
              <w:rPr>
                <w:rFonts w:hint="eastAsia"/>
                <w:sz w:val="21"/>
                <w:szCs w:val="21"/>
              </w:rPr>
              <w:t>表面</w:t>
            </w:r>
            <w:r>
              <w:rPr>
                <w:sz w:val="21"/>
                <w:szCs w:val="21"/>
              </w:rPr>
              <w:t>探伤（</w:t>
            </w:r>
            <w:r>
              <w:rPr>
                <w:rFonts w:hint="eastAsia"/>
                <w:sz w:val="21"/>
                <w:szCs w:val="21"/>
              </w:rPr>
              <w:t>PT或</w:t>
            </w:r>
            <w:r>
              <w:rPr>
                <w:sz w:val="21"/>
                <w:szCs w:val="21"/>
              </w:rPr>
              <w:t>MT</w:t>
            </w:r>
            <w:r>
              <w:rPr>
                <w:rFonts w:hint="eastAsia"/>
                <w:sz w:val="21"/>
                <w:szCs w:val="21"/>
              </w:rPr>
              <w:t>）</w:t>
            </w:r>
            <w:r>
              <w:rPr>
                <w:sz w:val="21"/>
                <w:szCs w:val="21"/>
              </w:rPr>
              <w:t>。目视检查的标准参照ZPS1030725，Level D：EN ISO 5817和附录A.1.1中的附加要求。</w:t>
            </w:r>
          </w:p>
          <w:p>
            <w:pPr>
              <w:rPr>
                <w:sz w:val="21"/>
                <w:szCs w:val="21"/>
              </w:rPr>
            </w:pPr>
            <w:r>
              <w:rPr>
                <w:rFonts w:hint="eastAsia"/>
                <w:sz w:val="21"/>
                <w:szCs w:val="21"/>
              </w:rPr>
              <w:t>对有</w:t>
            </w:r>
            <w:r>
              <w:rPr>
                <w:sz w:val="21"/>
                <w:szCs w:val="21"/>
              </w:rPr>
              <w:t>密封</w:t>
            </w:r>
            <w:r>
              <w:rPr>
                <w:rFonts w:hint="eastAsia"/>
                <w:sz w:val="21"/>
                <w:szCs w:val="21"/>
              </w:rPr>
              <w:t>要求</w:t>
            </w:r>
            <w:r>
              <w:rPr>
                <w:sz w:val="21"/>
                <w:szCs w:val="21"/>
              </w:rPr>
              <w:t>的焊缝须</w:t>
            </w:r>
            <w:r>
              <w:rPr>
                <w:rFonts w:hint="eastAsia"/>
                <w:sz w:val="21"/>
                <w:szCs w:val="21"/>
              </w:rPr>
              <w:t>经过</w:t>
            </w:r>
            <w:r>
              <w:rPr>
                <w:sz w:val="21"/>
                <w:szCs w:val="21"/>
              </w:rPr>
              <w:t>煤油</w:t>
            </w:r>
            <w:r>
              <w:rPr>
                <w:rFonts w:hint="eastAsia"/>
                <w:sz w:val="21"/>
                <w:szCs w:val="21"/>
              </w:rPr>
              <w:t>渗透</w:t>
            </w:r>
            <w:r>
              <w:rPr>
                <w:sz w:val="21"/>
                <w:szCs w:val="21"/>
              </w:rPr>
              <w:t>测试</w:t>
            </w:r>
            <w:r>
              <w:rPr>
                <w:rFonts w:hint="eastAsia"/>
                <w:sz w:val="21"/>
                <w:szCs w:val="21"/>
              </w:rPr>
              <w:t>，</w:t>
            </w:r>
            <w:r>
              <w:rPr>
                <w:sz w:val="21"/>
                <w:szCs w:val="21"/>
              </w:rPr>
              <w:t>煤油</w:t>
            </w:r>
            <w:r>
              <w:rPr>
                <w:rFonts w:hint="eastAsia"/>
                <w:sz w:val="21"/>
                <w:szCs w:val="21"/>
              </w:rPr>
              <w:t>渗透</w:t>
            </w:r>
            <w:r>
              <w:rPr>
                <w:sz w:val="21"/>
                <w:szCs w:val="21"/>
              </w:rPr>
              <w:t>测试依据无煤油渗透过焊缝为合格标准。</w:t>
            </w:r>
          </w:p>
          <w:p>
            <w:pPr>
              <w:rPr>
                <w:sz w:val="21"/>
                <w:szCs w:val="21"/>
              </w:rPr>
            </w:pPr>
            <w:r>
              <w:rPr>
                <w:rFonts w:hint="eastAsia"/>
                <w:sz w:val="21"/>
                <w:szCs w:val="21"/>
              </w:rPr>
              <w:t>渗透</w:t>
            </w:r>
            <w:r>
              <w:rPr>
                <w:sz w:val="21"/>
                <w:szCs w:val="21"/>
              </w:rPr>
              <w:t>测试方案详见《NDT方案》，标准参照ZPS1030725或JB4730.5-2005。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tcPr>
          <w:p>
            <w:pPr>
              <w:rPr>
                <w:rFonts w:ascii="黑体" w:hAnsi="黑体" w:eastAsia="黑体" w:cs="宋体"/>
                <w:sz w:val="21"/>
                <w:szCs w:val="21"/>
              </w:rPr>
            </w:pPr>
            <w:r>
              <w:rPr>
                <w:rFonts w:ascii="黑体" w:hAnsi="黑体" w:eastAsia="黑体" w:cs="宋体"/>
                <w:sz w:val="21"/>
                <w:szCs w:val="21"/>
              </w:rPr>
              <w:t xml:space="preserve">9.4 </w:t>
            </w:r>
            <w:r>
              <w:rPr>
                <w:rFonts w:hint="eastAsia" w:ascii="黑体" w:hAnsi="黑体" w:eastAsia="黑体" w:cs="宋体"/>
                <w:sz w:val="21"/>
                <w:szCs w:val="21"/>
              </w:rPr>
              <w:t>市场失效率</w:t>
            </w:r>
          </w:p>
        </w:tc>
        <w:tc>
          <w:tcPr>
            <w:tcW w:w="8886" w:type="dxa"/>
            <w:gridSpan w:val="4"/>
            <w:shd w:val="clear" w:color="auto" w:fill="auto"/>
            <w:noWrap/>
          </w:tcPr>
          <w:p>
            <w:pPr>
              <w:rPr>
                <w:sz w:val="21"/>
                <w:szCs w:val="21"/>
              </w:rPr>
            </w:pPr>
            <w:r>
              <w:rPr>
                <w:sz w:val="21"/>
                <w:szCs w:val="21"/>
              </w:rPr>
              <w:t>卖方必须提供其生产的变压器产品的市场失效率证明文件，市场失效率必须≤1‰/年。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tcPr>
          <w:p>
            <w:pPr>
              <w:rPr>
                <w:rFonts w:ascii="黑体" w:hAnsi="黑体" w:eastAsia="黑体" w:cs="宋体"/>
                <w:sz w:val="21"/>
                <w:szCs w:val="21"/>
              </w:rPr>
            </w:pPr>
            <w:r>
              <w:rPr>
                <w:rFonts w:ascii="黑体" w:hAnsi="黑体" w:eastAsia="黑体" w:cs="宋体"/>
                <w:sz w:val="21"/>
                <w:szCs w:val="21"/>
              </w:rPr>
              <w:t xml:space="preserve">9.5 </w:t>
            </w:r>
            <w:r>
              <w:rPr>
                <w:rFonts w:hint="eastAsia" w:ascii="黑体" w:hAnsi="黑体" w:eastAsia="黑体" w:cs="宋体"/>
                <w:sz w:val="21"/>
                <w:szCs w:val="21"/>
              </w:rPr>
              <w:t>禁止条款</w:t>
            </w:r>
          </w:p>
        </w:tc>
        <w:tc>
          <w:tcPr>
            <w:tcW w:w="8886" w:type="dxa"/>
            <w:gridSpan w:val="4"/>
            <w:shd w:val="clear" w:color="auto" w:fill="auto"/>
            <w:noWrap/>
          </w:tcPr>
          <w:p>
            <w:pPr>
              <w:rPr>
                <w:sz w:val="21"/>
                <w:szCs w:val="21"/>
              </w:rPr>
            </w:pPr>
            <w:r>
              <w:rPr>
                <w:rFonts w:hint="eastAsia"/>
                <w:sz w:val="21"/>
                <w:szCs w:val="21"/>
              </w:rPr>
              <w:t>供应商必须遵守SN 36350-2的附录2清单。任何背离需要在发货前得到买方认可。油漆体系必须遵照相关油漆体系的欧盟条款。</w:t>
            </w:r>
          </w:p>
          <w:p>
            <w:pPr>
              <w:rPr>
                <w:sz w:val="21"/>
                <w:szCs w:val="21"/>
              </w:rPr>
            </w:pPr>
            <w:r>
              <w:rPr>
                <w:rFonts w:hint="eastAsia"/>
                <w:sz w:val="21"/>
                <w:szCs w:val="21"/>
              </w:rPr>
              <w:t>危险品数据：必须提供危险品的清单，包括必要的数据，以确保危险品可以被定位和识别。所有必要的信息必须包含在物料安全数据清单中。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noWrap/>
            <w:vAlign w:val="center"/>
          </w:tcPr>
          <w:p>
            <w:pPr>
              <w:pStyle w:val="2"/>
              <w:spacing w:before="0" w:beforeLines="0" w:after="0" w:afterLines="0"/>
              <w:ind w:left="120"/>
              <w:rPr>
                <w:sz w:val="21"/>
                <w:szCs w:val="21"/>
              </w:rPr>
            </w:pPr>
            <w:bookmarkStart w:id="14" w:name="_Toc511032019"/>
            <w:r>
              <w:rPr>
                <w:sz w:val="21"/>
                <w:szCs w:val="21"/>
              </w:rPr>
              <w:t xml:space="preserve">10  </w:t>
            </w:r>
            <w:r>
              <w:rPr>
                <w:rFonts w:hint="eastAsia"/>
                <w:sz w:val="21"/>
                <w:szCs w:val="21"/>
              </w:rPr>
              <w:t>包装、运输和储存</w:t>
            </w:r>
            <w:bookmarkEnd w:id="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tcPr>
          <w:p>
            <w:pPr>
              <w:rPr>
                <w:rFonts w:ascii="黑体" w:hAnsi="黑体" w:eastAsia="黑体" w:cs="宋体"/>
                <w:sz w:val="21"/>
                <w:szCs w:val="21"/>
              </w:rPr>
            </w:pPr>
            <w:r>
              <w:rPr>
                <w:rFonts w:ascii="黑体" w:hAnsi="黑体" w:eastAsia="黑体" w:cs="宋体"/>
                <w:sz w:val="21"/>
                <w:szCs w:val="21"/>
              </w:rPr>
              <w:t xml:space="preserve">10.1 </w:t>
            </w:r>
            <w:r>
              <w:rPr>
                <w:rFonts w:hint="eastAsia" w:ascii="黑体" w:hAnsi="黑体" w:eastAsia="黑体" w:cs="宋体"/>
                <w:sz w:val="21"/>
                <w:szCs w:val="21"/>
              </w:rPr>
              <w:t>包装运输</w:t>
            </w:r>
          </w:p>
        </w:tc>
        <w:tc>
          <w:tcPr>
            <w:tcW w:w="8886" w:type="dxa"/>
            <w:gridSpan w:val="4"/>
            <w:shd w:val="clear" w:color="auto" w:fill="auto"/>
            <w:noWrap/>
          </w:tcPr>
          <w:p>
            <w:pPr>
              <w:rPr>
                <w:sz w:val="21"/>
                <w:szCs w:val="21"/>
              </w:rPr>
            </w:pPr>
            <w:r>
              <w:rPr>
                <w:sz w:val="21"/>
                <w:szCs w:val="21"/>
              </w:rPr>
              <w:t>变压器采用防雨防潮的包装，下方须有叉车轨或托盘，以方便叉车和吊车装卸货。变压器的包装必须能够防止在运输过程中外界对变压器及其仪器、设备造成的损伤。如需采用海运方式，必须使用经过熏蒸处理的木箱包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tcPr>
          <w:p>
            <w:pPr>
              <w:rPr>
                <w:rFonts w:ascii="黑体" w:hAnsi="黑体" w:eastAsia="黑体" w:cs="宋体"/>
                <w:sz w:val="21"/>
                <w:szCs w:val="21"/>
              </w:rPr>
            </w:pPr>
            <w:r>
              <w:rPr>
                <w:rFonts w:ascii="黑体" w:hAnsi="黑体" w:eastAsia="黑体" w:cs="宋体"/>
                <w:sz w:val="21"/>
                <w:szCs w:val="21"/>
              </w:rPr>
              <w:t xml:space="preserve">10.2 </w:t>
            </w:r>
            <w:r>
              <w:rPr>
                <w:rFonts w:hint="eastAsia" w:ascii="黑体" w:hAnsi="黑体" w:eastAsia="黑体" w:cs="宋体"/>
                <w:sz w:val="21"/>
                <w:szCs w:val="21"/>
              </w:rPr>
              <w:t>储存</w:t>
            </w:r>
          </w:p>
        </w:tc>
        <w:tc>
          <w:tcPr>
            <w:tcW w:w="8886" w:type="dxa"/>
            <w:gridSpan w:val="4"/>
            <w:shd w:val="clear" w:color="auto" w:fill="auto"/>
            <w:noWrap/>
          </w:tcPr>
          <w:p>
            <w:pPr>
              <w:rPr>
                <w:sz w:val="21"/>
                <w:szCs w:val="21"/>
              </w:rPr>
            </w:pPr>
            <w:r>
              <w:rPr>
                <w:rFonts w:hint="eastAsia"/>
                <w:sz w:val="21"/>
                <w:szCs w:val="21"/>
              </w:rPr>
              <w:t>变压器发货至买方后将被储存在室外环境，必须有防雨林的措施。在不去除外包装时，变压器必须能够用叉车或吊车运输。最低操作温度请参照</w:t>
            </w:r>
            <w:r>
              <w:rPr>
                <w:sz w:val="21"/>
                <w:szCs w:val="21"/>
              </w:rPr>
              <w:t>6</w:t>
            </w:r>
            <w:r>
              <w:rPr>
                <w:rFonts w:hint="eastAsia"/>
                <w:sz w:val="21"/>
                <w:szCs w:val="21"/>
              </w:rPr>
              <w:t>.1，同样适用于储存。在卸货和搬运过程中，变压器外包装能够经受日晒、雨淋、降雪长达24小时。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0090" w:type="dxa"/>
            <w:gridSpan w:val="5"/>
            <w:shd w:val="clear" w:color="000000" w:fill="D9D9D9"/>
            <w:noWrap/>
            <w:vAlign w:val="center"/>
          </w:tcPr>
          <w:p>
            <w:pPr>
              <w:pStyle w:val="2"/>
              <w:spacing w:before="0" w:beforeLines="0" w:after="0" w:afterLines="0"/>
              <w:ind w:left="120"/>
              <w:rPr>
                <w:sz w:val="21"/>
                <w:szCs w:val="21"/>
              </w:rPr>
            </w:pPr>
            <w:bookmarkStart w:id="15" w:name="_Toc511032020"/>
            <w:r>
              <w:rPr>
                <w:sz w:val="21"/>
                <w:szCs w:val="21"/>
              </w:rPr>
              <w:t xml:space="preserve">11  </w:t>
            </w:r>
            <w:r>
              <w:rPr>
                <w:rFonts w:hint="eastAsia"/>
                <w:sz w:val="21"/>
                <w:szCs w:val="21"/>
              </w:rPr>
              <w:t>服务</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204" w:type="dxa"/>
            <w:shd w:val="clear" w:color="auto" w:fill="auto"/>
            <w:noWrap/>
            <w:vAlign w:val="center"/>
          </w:tcPr>
          <w:p>
            <w:pPr>
              <w:rPr>
                <w:rFonts w:ascii="黑体" w:hAnsi="黑体" w:eastAsia="黑体" w:cs="宋体"/>
                <w:sz w:val="21"/>
                <w:szCs w:val="21"/>
              </w:rPr>
            </w:pPr>
            <w:r>
              <w:rPr>
                <w:rFonts w:hint="eastAsia" w:ascii="黑体" w:hAnsi="黑体" w:eastAsia="黑体" w:cs="宋体"/>
                <w:sz w:val="21"/>
                <w:szCs w:val="21"/>
              </w:rPr>
              <w:t>1</w:t>
            </w:r>
            <w:r>
              <w:rPr>
                <w:rFonts w:ascii="黑体" w:hAnsi="黑体" w:eastAsia="黑体" w:cs="宋体"/>
                <w:sz w:val="21"/>
                <w:szCs w:val="21"/>
              </w:rPr>
              <w:t xml:space="preserve">1.1 </w:t>
            </w:r>
            <w:r>
              <w:rPr>
                <w:rFonts w:hint="eastAsia" w:ascii="黑体" w:hAnsi="黑体" w:eastAsia="黑体" w:cs="宋体"/>
                <w:sz w:val="21"/>
                <w:szCs w:val="21"/>
              </w:rPr>
              <w:t>服务要求</w:t>
            </w:r>
          </w:p>
        </w:tc>
        <w:tc>
          <w:tcPr>
            <w:tcW w:w="8886" w:type="dxa"/>
            <w:gridSpan w:val="4"/>
            <w:shd w:val="clear" w:color="auto" w:fill="auto"/>
            <w:noWrap/>
            <w:vAlign w:val="center"/>
          </w:tcPr>
          <w:p>
            <w:pPr>
              <w:rPr>
                <w:rFonts w:ascii="宋体" w:hAnsi="宋体" w:cs="宋体"/>
                <w:sz w:val="21"/>
                <w:szCs w:val="21"/>
              </w:rPr>
            </w:pPr>
            <w:r>
              <w:rPr>
                <w:rFonts w:hint="eastAsia" w:ascii="宋体" w:hAnsi="宋体" w:cs="宋体"/>
                <w:sz w:val="21"/>
                <w:szCs w:val="21"/>
              </w:rPr>
              <w:t>买方在车间或现场安装、调试卖方的产品时，买方可以要求卖方派遣人员至买方处提供技术支持。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0090" w:type="dxa"/>
            <w:gridSpan w:val="5"/>
            <w:shd w:val="clear" w:color="auto" w:fill="D9D9D9"/>
            <w:vAlign w:val="center"/>
          </w:tcPr>
          <w:p>
            <w:pPr>
              <w:rPr>
                <w:rFonts w:ascii="宋体" w:hAnsi="宋体" w:cs="宋体"/>
                <w:color w:val="000000"/>
                <w:sz w:val="21"/>
                <w:szCs w:val="21"/>
              </w:rPr>
            </w:pPr>
          </w:p>
        </w:tc>
      </w:tr>
    </w:tbl>
    <w:p/>
    <w:p/>
    <w:p/>
    <w:p/>
    <w:tbl>
      <w:tblPr>
        <w:tblStyle w:val="11"/>
        <w:tblW w:w="94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940"/>
        <w:gridCol w:w="1470"/>
        <w:gridCol w:w="2609"/>
        <w:gridCol w:w="84"/>
        <w:gridCol w:w="2043"/>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493" w:type="dxa"/>
            <w:gridSpan w:val="7"/>
            <w:vMerge w:val="restart"/>
            <w:shd w:val="clear" w:color="000000" w:fill="BFBFBF"/>
            <w:noWrap/>
            <w:vAlign w:val="center"/>
          </w:tcPr>
          <w:p>
            <w:pPr>
              <w:jc w:val="center"/>
              <w:rPr>
                <w:rFonts w:ascii="宋体" w:hAnsi="宋体" w:cs="宋体"/>
                <w:color w:val="000000"/>
                <w:sz w:val="21"/>
                <w:szCs w:val="21"/>
              </w:rPr>
            </w:pPr>
            <w:r>
              <w:rPr>
                <w:rFonts w:hint="eastAsia" w:ascii="宋体" w:hAnsi="宋体" w:cs="宋体"/>
                <w:color w:val="000000"/>
                <w:sz w:val="21"/>
                <w:szCs w:val="21"/>
              </w:rPr>
              <w:t>通用部分(1-6)偏差审批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493" w:type="dxa"/>
            <w:gridSpan w:val="7"/>
            <w:vMerge w:val="continue"/>
            <w:vAlign w:val="center"/>
          </w:tcPr>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493" w:type="dxa"/>
            <w:gridSpan w:val="7"/>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899" w:type="dxa"/>
            <w:gridSpan w:val="2"/>
            <w:shd w:val="clear" w:color="000000" w:fill="D9D9D9"/>
            <w:noWrap/>
            <w:vAlign w:val="center"/>
          </w:tcPr>
          <w:p>
            <w:pPr>
              <w:jc w:val="center"/>
              <w:rPr>
                <w:rFonts w:ascii="宋体" w:hAnsi="宋体" w:cs="宋体"/>
                <w:color w:val="000000"/>
                <w:sz w:val="21"/>
                <w:szCs w:val="21"/>
              </w:rPr>
            </w:pPr>
            <w:r>
              <w:rPr>
                <w:rFonts w:hint="eastAsia" w:ascii="宋体" w:hAnsi="宋体" w:cs="宋体"/>
                <w:color w:val="000000"/>
                <w:sz w:val="21"/>
                <w:szCs w:val="21"/>
              </w:rPr>
              <w:t>原协议</w:t>
            </w:r>
            <w:r>
              <w:rPr>
                <w:rFonts w:ascii="宋体" w:hAnsi="宋体" w:cs="宋体"/>
                <w:color w:val="000000"/>
                <w:sz w:val="21"/>
                <w:szCs w:val="21"/>
              </w:rPr>
              <w:t>模板</w:t>
            </w:r>
            <w:r>
              <w:rPr>
                <w:rFonts w:hint="eastAsia" w:ascii="宋体" w:hAnsi="宋体" w:cs="宋体"/>
                <w:color w:val="000000"/>
                <w:sz w:val="21"/>
                <w:szCs w:val="21"/>
              </w:rPr>
              <w:t>号</w:t>
            </w:r>
          </w:p>
        </w:tc>
        <w:tc>
          <w:tcPr>
            <w:tcW w:w="1470" w:type="dxa"/>
            <w:shd w:val="clear" w:color="000000" w:fill="D9D9D9"/>
            <w:noWrap/>
            <w:vAlign w:val="center"/>
          </w:tcPr>
          <w:p>
            <w:pPr>
              <w:jc w:val="center"/>
              <w:rPr>
                <w:rFonts w:ascii="宋体" w:hAnsi="宋体" w:cs="宋体"/>
                <w:color w:val="000000"/>
                <w:sz w:val="21"/>
                <w:szCs w:val="21"/>
              </w:rPr>
            </w:pPr>
            <w:r>
              <w:rPr>
                <w:rFonts w:hint="eastAsia" w:ascii="宋体" w:hAnsi="宋体" w:cs="宋体"/>
                <w:color w:val="000000"/>
                <w:sz w:val="21"/>
                <w:szCs w:val="21"/>
              </w:rPr>
              <w:t>新协议号</w:t>
            </w:r>
          </w:p>
        </w:tc>
        <w:tc>
          <w:tcPr>
            <w:tcW w:w="2609" w:type="dxa"/>
            <w:shd w:val="clear" w:color="000000" w:fill="D9D9D9"/>
            <w:noWrap/>
            <w:vAlign w:val="center"/>
          </w:tcPr>
          <w:p>
            <w:pPr>
              <w:jc w:val="center"/>
              <w:rPr>
                <w:rFonts w:ascii="宋体" w:hAnsi="宋体" w:cs="宋体"/>
                <w:color w:val="000000"/>
                <w:sz w:val="21"/>
                <w:szCs w:val="21"/>
              </w:rPr>
            </w:pPr>
            <w:r>
              <w:rPr>
                <w:rFonts w:hint="eastAsia" w:ascii="宋体" w:hAnsi="宋体" w:cs="宋体"/>
                <w:color w:val="000000"/>
                <w:sz w:val="21"/>
                <w:szCs w:val="21"/>
              </w:rPr>
              <w:t>编制</w:t>
            </w:r>
          </w:p>
        </w:tc>
        <w:tc>
          <w:tcPr>
            <w:tcW w:w="2127" w:type="dxa"/>
            <w:gridSpan w:val="2"/>
            <w:shd w:val="clear" w:color="000000" w:fill="D9D9D9"/>
            <w:noWrap/>
            <w:vAlign w:val="center"/>
          </w:tcPr>
          <w:p>
            <w:pPr>
              <w:jc w:val="center"/>
              <w:rPr>
                <w:rFonts w:ascii="宋体" w:hAnsi="宋体" w:cs="宋体"/>
                <w:color w:val="000000"/>
                <w:sz w:val="21"/>
                <w:szCs w:val="21"/>
              </w:rPr>
            </w:pPr>
            <w:r>
              <w:rPr>
                <w:rFonts w:hint="eastAsia" w:ascii="宋体" w:hAnsi="宋体" w:cs="宋体"/>
                <w:color w:val="000000"/>
                <w:sz w:val="21"/>
                <w:szCs w:val="21"/>
              </w:rPr>
              <w:t>校对</w:t>
            </w:r>
          </w:p>
        </w:tc>
        <w:tc>
          <w:tcPr>
            <w:tcW w:w="1388" w:type="dxa"/>
            <w:shd w:val="clear" w:color="000000" w:fill="D9D9D9"/>
            <w:noWrap/>
            <w:vAlign w:val="center"/>
          </w:tcPr>
          <w:p>
            <w:pPr>
              <w:jc w:val="center"/>
              <w:rPr>
                <w:rFonts w:ascii="宋体" w:hAnsi="宋体" w:cs="宋体"/>
                <w:color w:val="000000"/>
                <w:sz w:val="21"/>
                <w:szCs w:val="21"/>
              </w:rPr>
            </w:pPr>
            <w:r>
              <w:rPr>
                <w:rFonts w:hint="eastAsia" w:ascii="宋体" w:hAnsi="宋体" w:cs="宋体"/>
                <w:color w:val="000000"/>
                <w:sz w:val="21"/>
                <w:szCs w:val="21"/>
              </w:rPr>
              <w:t>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899" w:type="dxa"/>
            <w:gridSpan w:val="2"/>
            <w:shd w:val="clear" w:color="auto" w:fill="auto"/>
            <w:noWrap/>
            <w:vAlign w:val="center"/>
          </w:tcPr>
          <w:p>
            <w:pPr>
              <w:jc w:val="center"/>
              <w:rPr>
                <w:rFonts w:ascii="宋体" w:hAnsi="宋体" w:cs="宋体"/>
                <w:color w:val="FF0000"/>
                <w:sz w:val="21"/>
                <w:szCs w:val="21"/>
              </w:rPr>
            </w:pPr>
          </w:p>
        </w:tc>
        <w:tc>
          <w:tcPr>
            <w:tcW w:w="1470" w:type="dxa"/>
            <w:shd w:val="clear" w:color="auto" w:fill="auto"/>
            <w:noWrap/>
            <w:vAlign w:val="center"/>
          </w:tcPr>
          <w:p>
            <w:pPr>
              <w:jc w:val="center"/>
              <w:rPr>
                <w:rFonts w:ascii="宋体" w:hAnsi="宋体" w:cs="宋体"/>
                <w:color w:val="FF0000"/>
                <w:sz w:val="21"/>
                <w:szCs w:val="21"/>
              </w:rPr>
            </w:pPr>
            <w:r>
              <w:rPr>
                <w:rFonts w:hint="eastAsia" w:ascii="宋体" w:hAnsi="宋体" w:cs="宋体"/>
                <w:color w:val="000000" w:themeColor="text1"/>
                <w:sz w:val="21"/>
                <w:szCs w:val="21"/>
                <w14:textFill>
                  <w14:solidFill>
                    <w14:schemeClr w14:val="tx1"/>
                  </w14:solidFill>
                </w14:textFill>
              </w:rPr>
              <w:t>初版　</w:t>
            </w:r>
          </w:p>
        </w:tc>
        <w:tc>
          <w:tcPr>
            <w:tcW w:w="2609" w:type="dxa"/>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　倪青荣</w:t>
            </w:r>
          </w:p>
        </w:tc>
        <w:tc>
          <w:tcPr>
            <w:tcW w:w="2127" w:type="dxa"/>
            <w:gridSpan w:val="2"/>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　俞庆</w:t>
            </w:r>
          </w:p>
        </w:tc>
        <w:tc>
          <w:tcPr>
            <w:tcW w:w="1388" w:type="dxa"/>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　王力雨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493" w:type="dxa"/>
            <w:gridSpan w:val="7"/>
            <w:vMerge w:val="restart"/>
            <w:shd w:val="clear" w:color="000000" w:fill="D9D9D9"/>
            <w:noWrap/>
            <w:vAlign w:val="center"/>
          </w:tcPr>
          <w:p>
            <w:pPr>
              <w:jc w:val="center"/>
              <w:rPr>
                <w:rFonts w:ascii="宋体" w:hAnsi="宋体" w:cs="宋体"/>
                <w:color w:val="000000"/>
                <w:sz w:val="21"/>
                <w:szCs w:val="21"/>
              </w:rPr>
            </w:pPr>
            <w:r>
              <w:rPr>
                <w:rFonts w:hint="eastAsia" w:ascii="宋体" w:hAnsi="宋体" w:cs="宋体"/>
                <w:color w:val="000000"/>
                <w:sz w:val="21"/>
                <w:szCs w:val="21"/>
              </w:rPr>
              <w:t>偏差内容（</w:t>
            </w:r>
            <w:r>
              <w:rPr>
                <w:rFonts w:ascii="宋体" w:hAnsi="宋体" w:cs="宋体"/>
                <w:color w:val="000000"/>
                <w:sz w:val="21"/>
                <w:szCs w:val="21"/>
              </w:rPr>
              <w:t>此次技术协议与原模板的偏差）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493" w:type="dxa"/>
            <w:gridSpan w:val="7"/>
            <w:vMerge w:val="continue"/>
            <w:vAlign w:val="center"/>
          </w:tcPr>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9" w:type="dxa"/>
            <w:shd w:val="clear" w:color="000000" w:fill="FFFFFF"/>
            <w:noWrap/>
            <w:vAlign w:val="center"/>
          </w:tcPr>
          <w:p>
            <w:pPr>
              <w:rPr>
                <w:rFonts w:ascii="宋体" w:hAnsi="宋体" w:cs="宋体"/>
                <w:color w:val="000000"/>
                <w:sz w:val="21"/>
                <w:szCs w:val="21"/>
              </w:rPr>
            </w:pPr>
          </w:p>
        </w:tc>
        <w:tc>
          <w:tcPr>
            <w:tcW w:w="2410" w:type="dxa"/>
            <w:gridSpan w:val="2"/>
            <w:shd w:val="clear" w:color="000000" w:fill="FFFFFF"/>
            <w:noWrap/>
            <w:vAlign w:val="center"/>
          </w:tcPr>
          <w:p>
            <w:pPr>
              <w:jc w:val="center"/>
              <w:rPr>
                <w:rFonts w:ascii="宋体" w:hAnsi="宋体" w:cs="宋体"/>
                <w:color w:val="000000"/>
                <w:sz w:val="21"/>
                <w:szCs w:val="21"/>
              </w:rPr>
            </w:pPr>
            <w:r>
              <w:rPr>
                <w:rFonts w:hint="eastAsia" w:ascii="宋体" w:hAnsi="宋体" w:cs="宋体"/>
                <w:color w:val="000000"/>
                <w:sz w:val="21"/>
                <w:szCs w:val="21"/>
              </w:rPr>
              <w:t>原内容</w:t>
            </w:r>
          </w:p>
        </w:tc>
        <w:tc>
          <w:tcPr>
            <w:tcW w:w="2693" w:type="dxa"/>
            <w:gridSpan w:val="2"/>
            <w:shd w:val="clear" w:color="000000" w:fill="FFFFFF"/>
            <w:noWrap/>
            <w:vAlign w:val="center"/>
          </w:tcPr>
          <w:p>
            <w:pPr>
              <w:jc w:val="center"/>
              <w:rPr>
                <w:rFonts w:ascii="宋体" w:hAnsi="宋体" w:cs="宋体"/>
                <w:color w:val="000000"/>
                <w:sz w:val="21"/>
                <w:szCs w:val="21"/>
              </w:rPr>
            </w:pPr>
            <w:r>
              <w:rPr>
                <w:rFonts w:hint="eastAsia" w:ascii="宋体" w:hAnsi="宋体" w:cs="宋体"/>
                <w:color w:val="000000"/>
                <w:sz w:val="21"/>
                <w:szCs w:val="21"/>
              </w:rPr>
              <w:t>新内容</w:t>
            </w:r>
          </w:p>
        </w:tc>
        <w:tc>
          <w:tcPr>
            <w:tcW w:w="2043" w:type="dxa"/>
            <w:shd w:val="clear" w:color="000000" w:fill="FFFFFF"/>
            <w:noWrap/>
            <w:vAlign w:val="center"/>
          </w:tcPr>
          <w:p>
            <w:pPr>
              <w:jc w:val="center"/>
              <w:rPr>
                <w:rFonts w:ascii="宋体" w:hAnsi="宋体" w:cs="宋体"/>
                <w:color w:val="000000"/>
                <w:sz w:val="21"/>
                <w:szCs w:val="21"/>
              </w:rPr>
            </w:pPr>
            <w:r>
              <w:rPr>
                <w:rFonts w:hint="eastAsia" w:ascii="宋体" w:hAnsi="宋体" w:cs="宋体"/>
                <w:color w:val="000000"/>
                <w:sz w:val="21"/>
                <w:szCs w:val="21"/>
              </w:rPr>
              <w:t>更改原因</w:t>
            </w:r>
          </w:p>
        </w:tc>
        <w:tc>
          <w:tcPr>
            <w:tcW w:w="1388" w:type="dxa"/>
            <w:shd w:val="clear" w:color="000000" w:fill="FFFFFF"/>
            <w:noWrap/>
            <w:vAlign w:val="center"/>
          </w:tcPr>
          <w:p>
            <w:pPr>
              <w:jc w:val="center"/>
              <w:rPr>
                <w:rFonts w:ascii="宋体" w:hAnsi="宋体" w:cs="宋体"/>
                <w:color w:val="000000"/>
                <w:sz w:val="21"/>
                <w:szCs w:val="21"/>
              </w:rPr>
            </w:pPr>
            <w:r>
              <w:rPr>
                <w:rFonts w:hint="eastAsia" w:ascii="宋体" w:hAnsi="宋体" w:cs="宋体"/>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59" w:type="dxa"/>
            <w:vMerge w:val="restart"/>
            <w:shd w:val="clear" w:color="auto" w:fill="auto"/>
            <w:noWrap/>
            <w:vAlign w:val="center"/>
          </w:tcPr>
          <w:p>
            <w:pPr>
              <w:rPr>
                <w:rFonts w:ascii="宋体" w:hAnsi="宋体" w:cs="宋体"/>
                <w:color w:val="000000"/>
                <w:sz w:val="21"/>
                <w:szCs w:val="21"/>
              </w:rPr>
            </w:pPr>
          </w:p>
        </w:tc>
        <w:tc>
          <w:tcPr>
            <w:tcW w:w="2410" w:type="dxa"/>
            <w:gridSpan w:val="2"/>
            <w:vMerge w:val="restart"/>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　</w:t>
            </w:r>
          </w:p>
        </w:tc>
        <w:tc>
          <w:tcPr>
            <w:tcW w:w="2693" w:type="dxa"/>
            <w:gridSpan w:val="2"/>
            <w:vMerge w:val="restart"/>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　</w:t>
            </w:r>
          </w:p>
        </w:tc>
        <w:tc>
          <w:tcPr>
            <w:tcW w:w="2043" w:type="dxa"/>
            <w:vMerge w:val="restart"/>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　</w:t>
            </w:r>
          </w:p>
        </w:tc>
        <w:tc>
          <w:tcPr>
            <w:tcW w:w="1388" w:type="dxa"/>
            <w:vMerge w:val="restart"/>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59" w:type="dxa"/>
            <w:vMerge w:val="continue"/>
            <w:vAlign w:val="center"/>
          </w:tcPr>
          <w:p>
            <w:pPr>
              <w:rPr>
                <w:rFonts w:ascii="宋体" w:hAnsi="宋体" w:cs="宋体"/>
                <w:color w:val="000000"/>
                <w:sz w:val="21"/>
                <w:szCs w:val="21"/>
              </w:rPr>
            </w:pPr>
          </w:p>
        </w:tc>
        <w:tc>
          <w:tcPr>
            <w:tcW w:w="2410" w:type="dxa"/>
            <w:gridSpan w:val="2"/>
            <w:vMerge w:val="continue"/>
            <w:vAlign w:val="center"/>
          </w:tcPr>
          <w:p>
            <w:pPr>
              <w:rPr>
                <w:rFonts w:ascii="宋体" w:hAnsi="宋体" w:cs="宋体"/>
                <w:color w:val="000000"/>
                <w:sz w:val="21"/>
                <w:szCs w:val="21"/>
              </w:rPr>
            </w:pPr>
          </w:p>
        </w:tc>
        <w:tc>
          <w:tcPr>
            <w:tcW w:w="2693" w:type="dxa"/>
            <w:gridSpan w:val="2"/>
            <w:vMerge w:val="continue"/>
            <w:vAlign w:val="center"/>
          </w:tcPr>
          <w:p>
            <w:pPr>
              <w:rPr>
                <w:rFonts w:ascii="宋体" w:hAnsi="宋体" w:cs="宋体"/>
                <w:color w:val="000000"/>
                <w:sz w:val="21"/>
                <w:szCs w:val="21"/>
              </w:rPr>
            </w:pPr>
          </w:p>
        </w:tc>
        <w:tc>
          <w:tcPr>
            <w:tcW w:w="2043" w:type="dxa"/>
            <w:vMerge w:val="continue"/>
            <w:vAlign w:val="center"/>
          </w:tcPr>
          <w:p>
            <w:pPr>
              <w:rPr>
                <w:rFonts w:ascii="宋体" w:hAnsi="宋体" w:cs="宋体"/>
                <w:color w:val="000000"/>
                <w:sz w:val="21"/>
                <w:szCs w:val="21"/>
              </w:rPr>
            </w:pPr>
          </w:p>
        </w:tc>
        <w:tc>
          <w:tcPr>
            <w:tcW w:w="1388" w:type="dxa"/>
            <w:vMerge w:val="continue"/>
            <w:vAlign w:val="center"/>
          </w:tcPr>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59" w:type="dxa"/>
            <w:vMerge w:val="continue"/>
            <w:vAlign w:val="center"/>
          </w:tcPr>
          <w:p>
            <w:pPr>
              <w:rPr>
                <w:rFonts w:ascii="宋体" w:hAnsi="宋体" w:cs="宋体"/>
                <w:color w:val="000000"/>
                <w:sz w:val="21"/>
                <w:szCs w:val="21"/>
              </w:rPr>
            </w:pPr>
          </w:p>
        </w:tc>
        <w:tc>
          <w:tcPr>
            <w:tcW w:w="2410" w:type="dxa"/>
            <w:gridSpan w:val="2"/>
            <w:vMerge w:val="continue"/>
            <w:vAlign w:val="center"/>
          </w:tcPr>
          <w:p>
            <w:pPr>
              <w:rPr>
                <w:rFonts w:ascii="宋体" w:hAnsi="宋体" w:cs="宋体"/>
                <w:color w:val="000000"/>
                <w:sz w:val="21"/>
                <w:szCs w:val="21"/>
              </w:rPr>
            </w:pPr>
          </w:p>
        </w:tc>
        <w:tc>
          <w:tcPr>
            <w:tcW w:w="2693" w:type="dxa"/>
            <w:gridSpan w:val="2"/>
            <w:vMerge w:val="continue"/>
            <w:vAlign w:val="center"/>
          </w:tcPr>
          <w:p>
            <w:pPr>
              <w:rPr>
                <w:rFonts w:ascii="宋体" w:hAnsi="宋体" w:cs="宋体"/>
                <w:color w:val="000000"/>
                <w:sz w:val="21"/>
                <w:szCs w:val="21"/>
              </w:rPr>
            </w:pPr>
          </w:p>
        </w:tc>
        <w:tc>
          <w:tcPr>
            <w:tcW w:w="2043" w:type="dxa"/>
            <w:vMerge w:val="continue"/>
            <w:vAlign w:val="center"/>
          </w:tcPr>
          <w:p>
            <w:pPr>
              <w:rPr>
                <w:rFonts w:ascii="宋体" w:hAnsi="宋体" w:cs="宋体"/>
                <w:color w:val="000000"/>
                <w:sz w:val="21"/>
                <w:szCs w:val="21"/>
              </w:rPr>
            </w:pPr>
          </w:p>
        </w:tc>
        <w:tc>
          <w:tcPr>
            <w:tcW w:w="1388" w:type="dxa"/>
            <w:vMerge w:val="continue"/>
            <w:vAlign w:val="center"/>
          </w:tcPr>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59" w:type="dxa"/>
            <w:vMerge w:val="continue"/>
            <w:vAlign w:val="center"/>
          </w:tcPr>
          <w:p>
            <w:pPr>
              <w:rPr>
                <w:rFonts w:ascii="宋体" w:hAnsi="宋体" w:cs="宋体"/>
                <w:color w:val="000000"/>
                <w:sz w:val="21"/>
                <w:szCs w:val="21"/>
              </w:rPr>
            </w:pPr>
          </w:p>
        </w:tc>
        <w:tc>
          <w:tcPr>
            <w:tcW w:w="2410" w:type="dxa"/>
            <w:gridSpan w:val="2"/>
            <w:vMerge w:val="continue"/>
            <w:vAlign w:val="center"/>
          </w:tcPr>
          <w:p>
            <w:pPr>
              <w:rPr>
                <w:rFonts w:ascii="宋体" w:hAnsi="宋体" w:cs="宋体"/>
                <w:color w:val="000000"/>
                <w:sz w:val="21"/>
                <w:szCs w:val="21"/>
              </w:rPr>
            </w:pPr>
          </w:p>
        </w:tc>
        <w:tc>
          <w:tcPr>
            <w:tcW w:w="2693" w:type="dxa"/>
            <w:gridSpan w:val="2"/>
            <w:vMerge w:val="continue"/>
            <w:vAlign w:val="center"/>
          </w:tcPr>
          <w:p>
            <w:pPr>
              <w:rPr>
                <w:rFonts w:ascii="宋体" w:hAnsi="宋体" w:cs="宋体"/>
                <w:color w:val="000000"/>
                <w:sz w:val="21"/>
                <w:szCs w:val="21"/>
              </w:rPr>
            </w:pPr>
          </w:p>
        </w:tc>
        <w:tc>
          <w:tcPr>
            <w:tcW w:w="2043" w:type="dxa"/>
            <w:vMerge w:val="continue"/>
            <w:vAlign w:val="center"/>
          </w:tcPr>
          <w:p>
            <w:pPr>
              <w:rPr>
                <w:rFonts w:ascii="宋体" w:hAnsi="宋体" w:cs="宋体"/>
                <w:color w:val="000000"/>
                <w:sz w:val="21"/>
                <w:szCs w:val="21"/>
              </w:rPr>
            </w:pPr>
          </w:p>
        </w:tc>
        <w:tc>
          <w:tcPr>
            <w:tcW w:w="1388" w:type="dxa"/>
            <w:vMerge w:val="continue"/>
            <w:vAlign w:val="center"/>
          </w:tcPr>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59" w:type="dxa"/>
            <w:vMerge w:val="continue"/>
            <w:vAlign w:val="center"/>
          </w:tcPr>
          <w:p>
            <w:pPr>
              <w:rPr>
                <w:rFonts w:ascii="宋体" w:hAnsi="宋体" w:cs="宋体"/>
                <w:color w:val="000000"/>
                <w:sz w:val="21"/>
                <w:szCs w:val="21"/>
              </w:rPr>
            </w:pPr>
          </w:p>
        </w:tc>
        <w:tc>
          <w:tcPr>
            <w:tcW w:w="2410" w:type="dxa"/>
            <w:gridSpan w:val="2"/>
            <w:vMerge w:val="continue"/>
            <w:vAlign w:val="center"/>
          </w:tcPr>
          <w:p>
            <w:pPr>
              <w:rPr>
                <w:rFonts w:ascii="宋体" w:hAnsi="宋体" w:cs="宋体"/>
                <w:color w:val="000000"/>
                <w:sz w:val="21"/>
                <w:szCs w:val="21"/>
              </w:rPr>
            </w:pPr>
          </w:p>
        </w:tc>
        <w:tc>
          <w:tcPr>
            <w:tcW w:w="2693" w:type="dxa"/>
            <w:gridSpan w:val="2"/>
            <w:vMerge w:val="continue"/>
            <w:vAlign w:val="center"/>
          </w:tcPr>
          <w:p>
            <w:pPr>
              <w:rPr>
                <w:rFonts w:ascii="宋体" w:hAnsi="宋体" w:cs="宋体"/>
                <w:color w:val="000000"/>
                <w:sz w:val="21"/>
                <w:szCs w:val="21"/>
              </w:rPr>
            </w:pPr>
          </w:p>
        </w:tc>
        <w:tc>
          <w:tcPr>
            <w:tcW w:w="2043" w:type="dxa"/>
            <w:vMerge w:val="continue"/>
            <w:vAlign w:val="center"/>
          </w:tcPr>
          <w:p>
            <w:pPr>
              <w:rPr>
                <w:rFonts w:ascii="宋体" w:hAnsi="宋体" w:cs="宋体"/>
                <w:color w:val="000000"/>
                <w:sz w:val="21"/>
                <w:szCs w:val="21"/>
              </w:rPr>
            </w:pPr>
          </w:p>
        </w:tc>
        <w:tc>
          <w:tcPr>
            <w:tcW w:w="1388" w:type="dxa"/>
            <w:vMerge w:val="continue"/>
            <w:vAlign w:val="center"/>
          </w:tcPr>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959" w:type="dxa"/>
            <w:vMerge w:val="continue"/>
            <w:vAlign w:val="center"/>
          </w:tcPr>
          <w:p>
            <w:pPr>
              <w:rPr>
                <w:rFonts w:ascii="宋体" w:hAnsi="宋体" w:cs="宋体"/>
                <w:color w:val="000000"/>
                <w:sz w:val="21"/>
                <w:szCs w:val="21"/>
              </w:rPr>
            </w:pPr>
          </w:p>
        </w:tc>
        <w:tc>
          <w:tcPr>
            <w:tcW w:w="2410" w:type="dxa"/>
            <w:gridSpan w:val="2"/>
            <w:vMerge w:val="continue"/>
            <w:vAlign w:val="center"/>
          </w:tcPr>
          <w:p>
            <w:pPr>
              <w:rPr>
                <w:rFonts w:ascii="宋体" w:hAnsi="宋体" w:cs="宋体"/>
                <w:color w:val="000000"/>
                <w:sz w:val="21"/>
                <w:szCs w:val="21"/>
              </w:rPr>
            </w:pPr>
          </w:p>
        </w:tc>
        <w:tc>
          <w:tcPr>
            <w:tcW w:w="2693" w:type="dxa"/>
            <w:gridSpan w:val="2"/>
            <w:vMerge w:val="continue"/>
            <w:vAlign w:val="center"/>
          </w:tcPr>
          <w:p>
            <w:pPr>
              <w:rPr>
                <w:rFonts w:ascii="宋体" w:hAnsi="宋体" w:cs="宋体"/>
                <w:color w:val="000000"/>
                <w:sz w:val="21"/>
                <w:szCs w:val="21"/>
              </w:rPr>
            </w:pPr>
          </w:p>
        </w:tc>
        <w:tc>
          <w:tcPr>
            <w:tcW w:w="2043" w:type="dxa"/>
            <w:vMerge w:val="continue"/>
            <w:vAlign w:val="center"/>
          </w:tcPr>
          <w:p>
            <w:pPr>
              <w:rPr>
                <w:rFonts w:ascii="宋体" w:hAnsi="宋体" w:cs="宋体"/>
                <w:color w:val="000000"/>
                <w:sz w:val="21"/>
                <w:szCs w:val="21"/>
              </w:rPr>
            </w:pPr>
          </w:p>
        </w:tc>
        <w:tc>
          <w:tcPr>
            <w:tcW w:w="1388" w:type="dxa"/>
            <w:vMerge w:val="continue"/>
            <w:vAlign w:val="center"/>
          </w:tcPr>
          <w:p>
            <w:pPr>
              <w:rPr>
                <w:rFonts w:ascii="宋体" w:hAnsi="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493" w:type="dxa"/>
            <w:gridSpan w:val="7"/>
            <w:shd w:val="clear" w:color="auto" w:fill="auto"/>
            <w:noWrap/>
            <w:vAlign w:val="center"/>
          </w:tcPr>
          <w:p>
            <w:pPr>
              <w:jc w:val="center"/>
              <w:rPr>
                <w:rFonts w:ascii="宋体" w:hAnsi="宋体" w:cs="宋体"/>
                <w:color w:val="000000"/>
                <w:sz w:val="21"/>
                <w:szCs w:val="21"/>
              </w:rPr>
            </w:pPr>
            <w:r>
              <w:rPr>
                <w:rFonts w:hint="eastAsia" w:ascii="宋体" w:hAnsi="宋体" w:cs="宋体"/>
                <w:color w:val="000000"/>
                <w:sz w:val="21"/>
                <w:szCs w:val="21"/>
              </w:rPr>
              <w:t>以下空白</w:t>
            </w:r>
          </w:p>
        </w:tc>
      </w:tr>
      <w:bookmarkEnd w:id="4"/>
    </w:tbl>
    <w:p/>
    <w:p/>
    <w:p/>
    <w:p/>
    <w:p>
      <w:pPr>
        <w:widowControl/>
        <w:jc w:val="left"/>
      </w:pPr>
      <w:r>
        <w:br w:type="page"/>
      </w:r>
    </w:p>
    <w:p/>
    <w:p>
      <w:pPr>
        <w:pStyle w:val="2"/>
        <w:spacing w:before="0" w:beforeLines="0" w:after="0" w:afterLines="0"/>
        <w:ind w:left="120"/>
        <w:jc w:val="center"/>
        <w:rPr>
          <w:szCs w:val="21"/>
        </w:rPr>
      </w:pPr>
      <w:bookmarkStart w:id="16" w:name="_Toc511032021"/>
      <w:r>
        <w:rPr>
          <w:rFonts w:hint="eastAsia"/>
          <w:szCs w:val="21"/>
        </w:rPr>
        <w:t>附录</w:t>
      </w:r>
      <w:r>
        <w:rPr>
          <w:szCs w:val="21"/>
        </w:rPr>
        <w:t>A</w:t>
      </w:r>
      <w:bookmarkEnd w:id="16"/>
    </w:p>
    <w:p>
      <w:pPr>
        <w:jc w:val="center"/>
      </w:pPr>
    </w:p>
    <w:p/>
    <w:p/>
    <w:p>
      <w:r>
        <w:drawing>
          <wp:inline distT="0" distB="0" distL="0" distR="0">
            <wp:extent cx="6477000"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477000" cy="4552950"/>
                    </a:xfrm>
                    <a:prstGeom prst="rect">
                      <a:avLst/>
                    </a:prstGeom>
                    <a:noFill/>
                    <a:ln>
                      <a:noFill/>
                    </a:ln>
                  </pic:spPr>
                </pic:pic>
              </a:graphicData>
            </a:graphic>
          </wp:inline>
        </w:drawing>
      </w:r>
    </w:p>
    <w:p/>
    <w:p/>
    <w:p/>
    <w:p/>
    <w:p/>
    <w:p/>
    <w:p/>
    <w:p/>
    <w:p/>
    <w:p/>
    <w:p/>
    <w:p/>
    <w:p>
      <w:pPr>
        <w:widowControl/>
        <w:jc w:val="left"/>
        <w:rPr>
          <w:rFonts w:ascii="黑体" w:eastAsia="黑体"/>
          <w:bCs/>
          <w:kern w:val="44"/>
          <w:szCs w:val="21"/>
        </w:rPr>
      </w:pPr>
      <w:bookmarkStart w:id="17" w:name="_Toc511032022"/>
      <w:r>
        <w:rPr>
          <w:szCs w:val="21"/>
        </w:rPr>
        <w:br w:type="page"/>
      </w:r>
    </w:p>
    <w:p>
      <w:pPr>
        <w:pStyle w:val="2"/>
        <w:spacing w:before="0" w:beforeLines="0" w:after="0" w:afterLines="0"/>
        <w:ind w:left="120"/>
        <w:jc w:val="center"/>
        <w:rPr>
          <w:szCs w:val="21"/>
        </w:rPr>
      </w:pPr>
      <w:r>
        <w:rPr>
          <w:rFonts w:hint="eastAsia"/>
          <w:szCs w:val="21"/>
        </w:rPr>
        <w:t>附录</w:t>
      </w:r>
      <w:r>
        <w:rPr>
          <w:szCs w:val="21"/>
        </w:rPr>
        <w:t>B</w:t>
      </w:r>
      <w:bookmarkEnd w:id="17"/>
    </w:p>
    <w:p>
      <w:pPr>
        <w:ind w:firstLine="2400" w:firstLineChars="1000"/>
        <w:rPr>
          <w:szCs w:val="21"/>
        </w:rPr>
      </w:pPr>
      <w:r>
        <w:rPr>
          <w:szCs w:val="21"/>
        </w:rPr>
        <w:t>下表</w:t>
      </w:r>
      <w:r>
        <w:rPr>
          <w:rFonts w:hint="eastAsia"/>
          <w:szCs w:val="21"/>
        </w:rPr>
        <w:t>1</w:t>
      </w:r>
      <w:r>
        <w:rPr>
          <w:szCs w:val="21"/>
        </w:rPr>
        <w:t>列出了变压器将会承受的负载，用于变压器的寿命计算。</w:t>
      </w:r>
    </w:p>
    <w:p>
      <w:pPr>
        <w:rPr>
          <w:szCs w:val="21"/>
        </w:rPr>
      </w:pPr>
      <w:r>
        <w:rPr>
          <w:szCs w:val="21"/>
        </w:rPr>
        <w:t xml:space="preserve">                                             </w:t>
      </w:r>
    </w:p>
    <w:p>
      <w:pPr>
        <w:ind w:firstLine="120" w:firstLineChars="50"/>
        <w:jc w:val="center"/>
        <w:rPr>
          <w:szCs w:val="21"/>
        </w:rPr>
      </w:pPr>
      <w:r>
        <w:rPr>
          <w:szCs w:val="21"/>
        </w:rPr>
        <w:t>表</w:t>
      </w:r>
      <w:r>
        <w:rPr>
          <w:rFonts w:hint="eastAsia"/>
          <w:szCs w:val="21"/>
        </w:rPr>
        <w:t>1变压器</w:t>
      </w:r>
      <w:r>
        <w:rPr>
          <w:szCs w:val="21"/>
        </w:rPr>
        <w:t>负载</w:t>
      </w:r>
    </w:p>
    <w:tbl>
      <w:tblPr>
        <w:tblStyle w:val="11"/>
        <w:tblW w:w="6945" w:type="dxa"/>
        <w:tblInd w:w="2122" w:type="dxa"/>
        <w:tblLayout w:type="autofit"/>
        <w:tblCellMar>
          <w:top w:w="0" w:type="dxa"/>
          <w:left w:w="108" w:type="dxa"/>
          <w:bottom w:w="0" w:type="dxa"/>
          <w:right w:w="108" w:type="dxa"/>
        </w:tblCellMar>
      </w:tblPr>
      <w:tblGrid>
        <w:gridCol w:w="1417"/>
        <w:gridCol w:w="1559"/>
        <w:gridCol w:w="1418"/>
        <w:gridCol w:w="1559"/>
        <w:gridCol w:w="992"/>
      </w:tblGrid>
      <w:tr>
        <w:tblPrEx>
          <w:tblCellMar>
            <w:top w:w="0" w:type="dxa"/>
            <w:left w:w="108" w:type="dxa"/>
            <w:bottom w:w="0" w:type="dxa"/>
            <w:right w:w="108" w:type="dxa"/>
          </w:tblCellMar>
        </w:tblPrEx>
        <w:trPr>
          <w:trHeight w:val="285" w:hRule="atLeast"/>
        </w:trPr>
        <w:tc>
          <w:tcPr>
            <w:tcW w:w="6945"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功率曲线</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m/s</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kW</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kVAR</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kVA</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小时数</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90</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170</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3</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71.6</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1721.4</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258</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4</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300.8</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1746.1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340</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5</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683</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1850.6</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415</w:t>
            </w:r>
          </w:p>
        </w:tc>
      </w:tr>
      <w:tr>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6</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1252.3</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2127.6</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484</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7</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2041.3</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2669.3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524</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3074.7</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3523.1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636</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9</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4348.6</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4676.4</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697</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5746</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5997.9</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709</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11</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7118.4</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7323.2</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784</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12</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8125.1</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8305.1</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778</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13</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8513.4</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8685.4</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704</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14</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8590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8760.5</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553</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15</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8599.1</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8769.4</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465</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16</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8599.9</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8770.2</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353</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278</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18</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201</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19</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131</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83</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21</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47</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22</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26</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23</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15</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24</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16</w:t>
            </w:r>
          </w:p>
        </w:tc>
      </w:tr>
      <w:tr>
        <w:tblPrEx>
          <w:tblCellMar>
            <w:top w:w="0" w:type="dxa"/>
            <w:left w:w="108" w:type="dxa"/>
            <w:bottom w:w="0" w:type="dxa"/>
            <w:right w:w="108" w:type="dxa"/>
          </w:tblCellMar>
        </w:tblPrEx>
        <w:trPr>
          <w:trHeight w:val="285" w:hRule="atLeast"/>
        </w:trPr>
        <w:tc>
          <w:tcPr>
            <w:tcW w:w="141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25</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8600</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1720</w:t>
            </w:r>
          </w:p>
        </w:tc>
        <w:tc>
          <w:tcPr>
            <w:tcW w:w="1559"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8770.3</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21</w:t>
            </w:r>
          </w:p>
        </w:tc>
      </w:tr>
      <w:tr>
        <w:tblPrEx>
          <w:tblCellMar>
            <w:top w:w="0" w:type="dxa"/>
            <w:left w:w="108" w:type="dxa"/>
            <w:bottom w:w="0" w:type="dxa"/>
            <w:right w:w="108" w:type="dxa"/>
          </w:tblCellMar>
        </w:tblPrEx>
        <w:trPr>
          <w:trHeight w:val="285" w:hRule="atLeast"/>
        </w:trPr>
        <w:tc>
          <w:tcPr>
            <w:tcW w:w="5953"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color w:val="000000"/>
                <w:kern w:val="0"/>
                <w:sz w:val="20"/>
                <w:szCs w:val="20"/>
              </w:rPr>
            </w:pPr>
            <w:r>
              <w:rPr>
                <w:rFonts w:hint="eastAsia" w:ascii="宋体" w:hAnsi="宋体" w:cs="宋体"/>
                <w:b/>
                <w:bCs/>
                <w:color w:val="000000"/>
                <w:kern w:val="0"/>
                <w:sz w:val="20"/>
                <w:szCs w:val="20"/>
              </w:rPr>
              <w:t>变流器最大电流</w:t>
            </w:r>
            <w:r>
              <w:rPr>
                <w:rFonts w:ascii="Arial" w:hAnsi="Arial" w:cs="Arial"/>
                <w:b/>
                <w:bCs/>
                <w:color w:val="000000"/>
                <w:kern w:val="0"/>
                <w:sz w:val="20"/>
                <w:szCs w:val="20"/>
              </w:rPr>
              <w:t xml:space="preserve"> 8500A (2x4250A)</w:t>
            </w:r>
          </w:p>
        </w:tc>
        <w:tc>
          <w:tcPr>
            <w:tcW w:w="992" w:type="dxa"/>
            <w:tcBorders>
              <w:top w:val="nil"/>
              <w:left w:val="nil"/>
              <w:bottom w:val="single" w:color="auto" w:sz="4" w:space="0"/>
              <w:right w:val="single" w:color="auto" w:sz="4" w:space="0"/>
            </w:tcBorders>
            <w:shd w:val="clear" w:color="auto" w:fill="auto"/>
            <w:vAlign w:val="center"/>
          </w:tcPr>
          <w:p>
            <w:pPr>
              <w:widowControl/>
              <w:jc w:val="left"/>
              <w:rPr>
                <w:rFonts w:ascii="Arial" w:hAnsi="Arial" w:eastAsia="等线" w:cs="Arial"/>
                <w:color w:val="000000"/>
                <w:kern w:val="0"/>
                <w:sz w:val="20"/>
                <w:szCs w:val="20"/>
              </w:rPr>
            </w:pPr>
            <w:r>
              <w:rPr>
                <w:rFonts w:ascii="Arial" w:hAnsi="Arial" w:eastAsia="等线" w:cs="Arial"/>
                <w:color w:val="000000"/>
                <w:kern w:val="0"/>
                <w:sz w:val="20"/>
                <w:szCs w:val="20"/>
              </w:rPr>
              <w:t>50</w:t>
            </w:r>
          </w:p>
        </w:tc>
      </w:tr>
    </w:tbl>
    <w:p>
      <w:pPr>
        <w:rPr>
          <w:szCs w:val="21"/>
        </w:rPr>
      </w:pPr>
    </w:p>
    <w:p/>
    <w:p/>
    <w:p/>
    <w:p/>
    <w:p/>
    <w:p/>
    <w:p/>
    <w:p>
      <w:pPr>
        <w:pStyle w:val="2"/>
        <w:spacing w:before="0" w:beforeLines="0" w:after="0" w:afterLines="0"/>
        <w:ind w:left="0" w:leftChars="0"/>
        <w:jc w:val="center"/>
        <w:rPr>
          <w:szCs w:val="21"/>
        </w:rPr>
      </w:pPr>
      <w:bookmarkStart w:id="18" w:name="_Toc511032023"/>
      <w:r>
        <w:rPr>
          <w:rFonts w:hint="eastAsia"/>
          <w:szCs w:val="21"/>
        </w:rPr>
        <w:t>附录</w:t>
      </w:r>
      <w:r>
        <w:rPr>
          <w:szCs w:val="21"/>
        </w:rPr>
        <w:t>C</w:t>
      </w:r>
      <w:bookmarkEnd w:id="18"/>
    </w:p>
    <w:p>
      <w:pPr>
        <w:ind w:firstLine="480" w:firstLineChars="200"/>
        <w:rPr>
          <w:szCs w:val="21"/>
        </w:rPr>
      </w:pPr>
      <w:r>
        <w:rPr>
          <w:rFonts w:hint="eastAsia"/>
          <w:szCs w:val="21"/>
        </w:rPr>
        <w:t>变压器的低压侧通过全功率变流器连接着发电机。为了限制谐波，在变压器和变流器之间安装有一个滤波器。变压器的设计必须考虑谐波。在温升测试中，谐波产生的电流必须被加算至额定电流。谐波来自变流器贡献的电流。</w:t>
      </w:r>
    </w:p>
    <w:p>
      <w:pPr>
        <w:ind w:firstLine="360" w:firstLineChars="150"/>
        <w:rPr>
          <w:szCs w:val="21"/>
        </w:rPr>
      </w:pPr>
      <w:r>
        <w:rPr>
          <w:szCs w:val="21"/>
        </w:rPr>
        <w:t>下表</w:t>
      </w:r>
      <w:r>
        <w:rPr>
          <w:rFonts w:hint="eastAsia"/>
          <w:szCs w:val="21"/>
        </w:rPr>
        <w:t>2</w:t>
      </w:r>
      <w:r>
        <w:rPr>
          <w:szCs w:val="21"/>
        </w:rPr>
        <w:t>列出了变压器将会承受的谐波，可能会根据电网阻抗、背景谐波、变流器型号不同而有变化。</w:t>
      </w:r>
    </w:p>
    <w:p>
      <w:pPr>
        <w:ind w:firstLine="360" w:firstLineChars="150"/>
        <w:jc w:val="center"/>
        <w:rPr>
          <w:szCs w:val="21"/>
        </w:rPr>
      </w:pPr>
      <w:r>
        <w:rPr>
          <w:rFonts w:hint="eastAsia"/>
          <w:szCs w:val="21"/>
        </w:rPr>
        <w:t>表2</w:t>
      </w:r>
    </w:p>
    <w:tbl>
      <w:tblPr>
        <w:tblStyle w:val="11"/>
        <w:tblW w:w="9640" w:type="dxa"/>
        <w:tblInd w:w="653" w:type="dxa"/>
        <w:tblLayout w:type="autofit"/>
        <w:tblCellMar>
          <w:top w:w="0" w:type="dxa"/>
          <w:left w:w="108" w:type="dxa"/>
          <w:bottom w:w="0" w:type="dxa"/>
          <w:right w:w="108" w:type="dxa"/>
        </w:tblCellMar>
      </w:tblPr>
      <w:tblGrid>
        <w:gridCol w:w="927"/>
        <w:gridCol w:w="1417"/>
        <w:gridCol w:w="1701"/>
        <w:gridCol w:w="1701"/>
        <w:gridCol w:w="1701"/>
        <w:gridCol w:w="2193"/>
      </w:tblGrid>
      <w:tr>
        <w:tblPrEx>
          <w:tblCellMar>
            <w:top w:w="0" w:type="dxa"/>
            <w:left w:w="108" w:type="dxa"/>
            <w:bottom w:w="0" w:type="dxa"/>
            <w:right w:w="108" w:type="dxa"/>
          </w:tblCellMar>
        </w:tblPrEx>
        <w:trPr>
          <w:trHeight w:val="285" w:hRule="atLeast"/>
        </w:trPr>
        <w:tc>
          <w:tcPr>
            <w:tcW w:w="9640" w:type="dxa"/>
            <w:gridSpan w:val="6"/>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rPr>
                <w:color w:val="000000"/>
                <w:kern w:val="0"/>
                <w:sz w:val="21"/>
                <w:szCs w:val="21"/>
              </w:rPr>
            </w:pPr>
            <w:r>
              <w:rPr>
                <w:color w:val="000000"/>
                <w:kern w:val="0"/>
                <w:sz w:val="21"/>
                <w:szCs w:val="21"/>
              </w:rPr>
              <w:t>IEC 61000-2.4 class3 (</w:t>
            </w:r>
            <w:r>
              <w:rPr>
                <w:rFonts w:hint="eastAsia" w:ascii="宋体" w:hAnsi="宋体"/>
                <w:color w:val="000000"/>
                <w:kern w:val="0"/>
                <w:sz w:val="21"/>
                <w:szCs w:val="21"/>
              </w:rPr>
              <w:t>网侧</w:t>
            </w:r>
            <w:r>
              <w:rPr>
                <w:color w:val="000000"/>
                <w:kern w:val="0"/>
                <w:sz w:val="21"/>
                <w:szCs w:val="21"/>
              </w:rPr>
              <w:t>10% THD)</w:t>
            </w:r>
          </w:p>
        </w:tc>
      </w:tr>
      <w:tr>
        <w:tblPrEx>
          <w:tblCellMar>
            <w:top w:w="0" w:type="dxa"/>
            <w:left w:w="108" w:type="dxa"/>
            <w:bottom w:w="0" w:type="dxa"/>
            <w:right w:w="108" w:type="dxa"/>
          </w:tblCellMar>
        </w:tblPrEx>
        <w:trPr>
          <w:trHeight w:val="540" w:hRule="atLeast"/>
        </w:trPr>
        <w:tc>
          <w:tcPr>
            <w:tcW w:w="927"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频率</w:t>
            </w:r>
            <w:r>
              <w:rPr>
                <w:color w:val="000000"/>
                <w:kern w:val="0"/>
                <w:sz w:val="21"/>
                <w:szCs w:val="21"/>
              </w:rPr>
              <w:t xml:space="preserve"> Hz</w:t>
            </w:r>
          </w:p>
        </w:tc>
        <w:tc>
          <w:tcPr>
            <w:tcW w:w="141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w:t>
            </w:r>
            <w:r>
              <w:rPr>
                <w:color w:val="000000"/>
                <w:kern w:val="0"/>
                <w:sz w:val="21"/>
                <w:szCs w:val="21"/>
              </w:rPr>
              <w:t xml:space="preserve"> A</w:t>
            </w:r>
          </w:p>
        </w:tc>
        <w:tc>
          <w:tcPr>
            <w:tcW w:w="170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电流有效值</w:t>
            </w:r>
            <w:r>
              <w:rPr>
                <w:color w:val="000000"/>
                <w:kern w:val="0"/>
                <w:sz w:val="21"/>
                <w:szCs w:val="21"/>
              </w:rPr>
              <w:t xml:space="preserve"> A</w:t>
            </w:r>
          </w:p>
        </w:tc>
        <w:tc>
          <w:tcPr>
            <w:tcW w:w="170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频率</w:t>
            </w:r>
            <w:r>
              <w:rPr>
                <w:color w:val="000000"/>
                <w:kern w:val="0"/>
                <w:sz w:val="21"/>
                <w:szCs w:val="21"/>
              </w:rPr>
              <w:t xml:space="preserve"> Hz</w:t>
            </w:r>
          </w:p>
        </w:tc>
        <w:tc>
          <w:tcPr>
            <w:tcW w:w="170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w:t>
            </w:r>
            <w:r>
              <w:rPr>
                <w:color w:val="000000"/>
                <w:kern w:val="0"/>
                <w:sz w:val="21"/>
                <w:szCs w:val="21"/>
              </w:rPr>
              <w:t xml:space="preserve"> A</w:t>
            </w:r>
          </w:p>
        </w:tc>
        <w:tc>
          <w:tcPr>
            <w:tcW w:w="2193"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电流有效值</w:t>
            </w:r>
            <w:r>
              <w:rPr>
                <w:color w:val="000000"/>
                <w:kern w:val="0"/>
                <w:sz w:val="21"/>
                <w:szCs w:val="21"/>
              </w:rPr>
              <w:t xml:space="preserve"> A</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12020.815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8500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0.7312573</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0.517077</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15.399996</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10.88944</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1.5771738</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1.11523</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6.2322777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4.406886</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1700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0.5982897</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0.423055</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8.1236448</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5.744284</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1750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0.4163672</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0.294416</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4.1895506</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2.96246</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1800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0.5096212</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0.360357</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3.7246637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2.633735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1850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0.6902483</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0.488079</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3.4590999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2.445953</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1900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0.5184904</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0.366628</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3.4153106</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2.414989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1950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0.416893</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0.294788</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2.9050454</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2.054177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2000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0.6512778</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0.460523</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3.6816073</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2.603289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2050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0.3574947</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0.252787</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217.07995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153.4987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2100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2.2627821</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1.600029</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1.0473839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0.740612</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2150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0.4697192</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0.332142</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156.10479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110.3828</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2200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0.4675854</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0.330633</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1.6916171</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1.196154</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2250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0.4090496</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0.289242</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2.3558914</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1.665867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25.014598</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17.68799</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2.1725533</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1.536227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0.3873385</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0.27389</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80.417521</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56.86377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2400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19.199196</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13.57588</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2.3921781</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1.691525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2450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0.3568858</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0.252356</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48.727987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34.45589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2500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0.4050721</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0.286429</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9.9724211</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7.051567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2550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0.3932912</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0.278099</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1.1627992</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0.822223</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2600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0.4071284</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0.287883</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7.1120732</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5.028995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2650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0.3686666</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0.260687</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33.398539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23.61633</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2700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8.0801861</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5.713554</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1.5333935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1.084273</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2750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0.3621608</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0.256086</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94.715739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66.97414</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2800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0.351689</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0.248682</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1300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62.866718</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44.45348</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2850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0.3460121</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0.244668</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1350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2.5939818</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1.834222</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2900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0.4649251</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0.328752</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1400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5.7834928</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4.089547</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2950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0.3501628</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0.247602</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1450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214.90535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151.961</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3000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0.3877253</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0.274163</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1500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0.8766075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0.619855</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3050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0.3551989</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0.251164</w:t>
            </w:r>
          </w:p>
        </w:tc>
      </w:tr>
      <w:tr>
        <w:tblPrEx>
          <w:tblCellMar>
            <w:top w:w="0" w:type="dxa"/>
            <w:left w:w="108" w:type="dxa"/>
            <w:bottom w:w="0" w:type="dxa"/>
            <w:right w:w="108" w:type="dxa"/>
          </w:tblCellMar>
        </w:tblPrEx>
        <w:trPr>
          <w:trHeight w:val="285" w:hRule="atLeast"/>
        </w:trPr>
        <w:tc>
          <w:tcPr>
            <w:tcW w:w="927"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1550</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122.71228</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86.77069</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3100</w:t>
            </w:r>
          </w:p>
        </w:tc>
        <w:tc>
          <w:tcPr>
            <w:tcW w:w="1701"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0.3268211</w:t>
            </w:r>
          </w:p>
        </w:tc>
        <w:tc>
          <w:tcPr>
            <w:tcW w:w="219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0.231097</w:t>
            </w:r>
          </w:p>
        </w:tc>
      </w:tr>
    </w:tbl>
    <w:p>
      <w:pPr>
        <w:jc w:val="center"/>
        <w:rPr>
          <w:szCs w:val="21"/>
        </w:rPr>
      </w:pPr>
      <w:r>
        <w:rPr>
          <w:szCs w:val="21"/>
        </w:rPr>
        <w:t>表</w:t>
      </w:r>
      <w:r>
        <w:rPr>
          <w:rFonts w:hint="eastAsia"/>
          <w:szCs w:val="21"/>
        </w:rPr>
        <w:t>2（续）</w:t>
      </w:r>
    </w:p>
    <w:tbl>
      <w:tblPr>
        <w:tblStyle w:val="11"/>
        <w:tblW w:w="9214" w:type="dxa"/>
        <w:tblInd w:w="721" w:type="dxa"/>
        <w:tblLayout w:type="autofit"/>
        <w:tblCellMar>
          <w:top w:w="0" w:type="dxa"/>
          <w:left w:w="108" w:type="dxa"/>
          <w:bottom w:w="0" w:type="dxa"/>
          <w:right w:w="108" w:type="dxa"/>
        </w:tblCellMar>
      </w:tblPr>
      <w:tblGrid>
        <w:gridCol w:w="708"/>
        <w:gridCol w:w="1418"/>
        <w:gridCol w:w="1843"/>
        <w:gridCol w:w="1275"/>
        <w:gridCol w:w="1701"/>
        <w:gridCol w:w="2269"/>
      </w:tblGrid>
      <w:tr>
        <w:tblPrEx>
          <w:tblCellMar>
            <w:top w:w="0" w:type="dxa"/>
            <w:left w:w="108" w:type="dxa"/>
            <w:bottom w:w="0" w:type="dxa"/>
            <w:right w:w="108" w:type="dxa"/>
          </w:tblCellMar>
        </w:tblPrEx>
        <w:trPr>
          <w:trHeight w:val="285" w:hRule="atLeast"/>
        </w:trPr>
        <w:tc>
          <w:tcPr>
            <w:tcW w:w="9214" w:type="dxa"/>
            <w:gridSpan w:val="6"/>
            <w:tcBorders>
              <w:top w:val="single" w:color="auto" w:sz="8" w:space="0"/>
              <w:left w:val="single" w:color="auto" w:sz="8" w:space="0"/>
              <w:bottom w:val="single" w:color="auto" w:sz="8" w:space="0"/>
              <w:right w:val="single" w:color="000000" w:sz="8" w:space="0"/>
            </w:tcBorders>
            <w:shd w:val="clear" w:color="auto" w:fill="auto"/>
            <w:noWrap/>
            <w:vAlign w:val="center"/>
          </w:tcPr>
          <w:p>
            <w:pPr>
              <w:widowControl/>
              <w:rPr>
                <w:color w:val="000000"/>
                <w:kern w:val="0"/>
                <w:sz w:val="21"/>
                <w:szCs w:val="21"/>
              </w:rPr>
            </w:pPr>
            <w:r>
              <w:rPr>
                <w:color w:val="000000"/>
                <w:kern w:val="0"/>
                <w:sz w:val="21"/>
                <w:szCs w:val="21"/>
              </w:rPr>
              <w:t>IEC 61000-2.4 class 3 (</w:t>
            </w:r>
            <w:r>
              <w:rPr>
                <w:rFonts w:hint="eastAsia" w:ascii="宋体" w:hAnsi="宋体"/>
                <w:color w:val="000000"/>
                <w:kern w:val="0"/>
                <w:sz w:val="21"/>
                <w:szCs w:val="21"/>
              </w:rPr>
              <w:t>网侧</w:t>
            </w:r>
            <w:r>
              <w:rPr>
                <w:color w:val="000000"/>
                <w:kern w:val="0"/>
                <w:sz w:val="21"/>
                <w:szCs w:val="21"/>
              </w:rPr>
              <w:t>10% THD)</w:t>
            </w:r>
          </w:p>
        </w:tc>
      </w:tr>
      <w:tr>
        <w:tblPrEx>
          <w:tblCellMar>
            <w:top w:w="0" w:type="dxa"/>
            <w:left w:w="108" w:type="dxa"/>
            <w:bottom w:w="0" w:type="dxa"/>
            <w:right w:w="108" w:type="dxa"/>
          </w:tblCellMar>
        </w:tblPrEx>
        <w:trPr>
          <w:trHeight w:val="540" w:hRule="atLeast"/>
        </w:trPr>
        <w:tc>
          <w:tcPr>
            <w:tcW w:w="708"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频率</w:t>
            </w:r>
            <w:r>
              <w:rPr>
                <w:color w:val="000000"/>
                <w:kern w:val="0"/>
                <w:sz w:val="21"/>
                <w:szCs w:val="21"/>
              </w:rPr>
              <w:t xml:space="preserve"> Hz</w:t>
            </w:r>
          </w:p>
        </w:tc>
        <w:tc>
          <w:tcPr>
            <w:tcW w:w="1418"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w:t>
            </w:r>
            <w:r>
              <w:rPr>
                <w:color w:val="000000"/>
                <w:kern w:val="0"/>
                <w:sz w:val="21"/>
                <w:szCs w:val="21"/>
              </w:rPr>
              <w:t xml:space="preserve"> A</w:t>
            </w:r>
          </w:p>
        </w:tc>
        <w:tc>
          <w:tcPr>
            <w:tcW w:w="1843"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电流有效值</w:t>
            </w:r>
            <w:r>
              <w:rPr>
                <w:color w:val="000000"/>
                <w:kern w:val="0"/>
                <w:sz w:val="21"/>
                <w:szCs w:val="21"/>
              </w:rPr>
              <w:t xml:space="preserve"> A</w:t>
            </w:r>
          </w:p>
        </w:tc>
        <w:tc>
          <w:tcPr>
            <w:tcW w:w="1275"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频率</w:t>
            </w:r>
            <w:r>
              <w:rPr>
                <w:color w:val="000000"/>
                <w:kern w:val="0"/>
                <w:sz w:val="21"/>
                <w:szCs w:val="21"/>
              </w:rPr>
              <w:t xml:space="preserve"> Hz</w:t>
            </w:r>
          </w:p>
        </w:tc>
        <w:tc>
          <w:tcPr>
            <w:tcW w:w="170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w:t>
            </w:r>
            <w:r>
              <w:rPr>
                <w:color w:val="000000"/>
                <w:kern w:val="0"/>
                <w:sz w:val="21"/>
                <w:szCs w:val="21"/>
              </w:rPr>
              <w:t xml:space="preserve"> A</w:t>
            </w:r>
          </w:p>
        </w:tc>
        <w:tc>
          <w:tcPr>
            <w:tcW w:w="226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电流有效值</w:t>
            </w:r>
            <w:r>
              <w:rPr>
                <w:color w:val="000000"/>
                <w:kern w:val="0"/>
                <w:sz w:val="21"/>
                <w:szCs w:val="21"/>
              </w:rPr>
              <w:t xml:space="preserve"> A</w:t>
            </w:r>
          </w:p>
        </w:tc>
      </w:tr>
      <w:tr>
        <w:tblPrEx>
          <w:tblCellMar>
            <w:top w:w="0" w:type="dxa"/>
            <w:left w:w="108" w:type="dxa"/>
            <w:bottom w:w="0" w:type="dxa"/>
            <w:right w:w="108" w:type="dxa"/>
          </w:tblCellMar>
        </w:tblPrEx>
        <w:trPr>
          <w:trHeight w:val="285" w:hRule="atLeast"/>
        </w:trPr>
        <w:tc>
          <w:tcPr>
            <w:tcW w:w="708"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3150</w:t>
            </w:r>
          </w:p>
        </w:tc>
        <w:tc>
          <w:tcPr>
            <w:tcW w:w="1418"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0.2854627</w:t>
            </w:r>
          </w:p>
        </w:tc>
        <w:tc>
          <w:tcPr>
            <w:tcW w:w="184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0.201853</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4900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0.1979587</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0.139978</w:t>
            </w:r>
          </w:p>
        </w:tc>
      </w:tr>
      <w:tr>
        <w:tblPrEx>
          <w:tblCellMar>
            <w:top w:w="0" w:type="dxa"/>
            <w:left w:w="108" w:type="dxa"/>
            <w:bottom w:w="0" w:type="dxa"/>
            <w:right w:w="108" w:type="dxa"/>
          </w:tblCellMar>
        </w:tblPrEx>
        <w:trPr>
          <w:trHeight w:val="285" w:hRule="atLeast"/>
        </w:trPr>
        <w:tc>
          <w:tcPr>
            <w:tcW w:w="708" w:type="dxa"/>
            <w:tcBorders>
              <w:top w:val="nil"/>
              <w:left w:val="single" w:color="auto" w:sz="8" w:space="0"/>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3200</w:t>
            </w:r>
          </w:p>
        </w:tc>
        <w:tc>
          <w:tcPr>
            <w:tcW w:w="1418"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0.3537226</w:t>
            </w:r>
          </w:p>
        </w:tc>
        <w:tc>
          <w:tcPr>
            <w:tcW w:w="1843" w:type="dxa"/>
            <w:tcBorders>
              <w:top w:val="nil"/>
              <w:left w:val="nil"/>
              <w:bottom w:val="single" w:color="auto" w:sz="8" w:space="0"/>
              <w:right w:val="single" w:color="auto"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0.25012</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4950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1.5928185</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1.126293</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3250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0.369999</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0.261629</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5000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0.193617</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0.136908</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3300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0.2985658</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0.211118</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5050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0.7606841</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0.537885</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3350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0.296696</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0.209796</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5100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0.1897874</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0.1342</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3400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0.2375563</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0.167978</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5150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0.1886617</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0.133404</w:t>
            </w:r>
          </w:p>
        </w:tc>
      </w:tr>
      <w:tr>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3450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0.3196945</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0.226058</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5200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0.187536</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0.132608</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3500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0.3609073</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0.2552</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5250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0.7455453</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0.52718</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3550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0.3643957</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0.257667</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5300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0.1827172</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0.129201</w:t>
            </w:r>
          </w:p>
        </w:tc>
      </w:tr>
      <w:tr>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3600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0.2952906</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0.208802</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5350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0.4219799</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0.298385</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3650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0.3102963</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0.219413</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5400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0.1797145</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0.127077</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3700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0.2014347</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0.142436</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5450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0.1820711</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0.128744</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3750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0.3251269</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0.229899</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5500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0.1806982</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0.127773</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3800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0.2782051</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0.196721</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5550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0.1267579</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0.089631</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3850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0.2060176</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0.145676</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5600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0.1691086</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0.119578</w:t>
            </w:r>
          </w:p>
        </w:tc>
      </w:tr>
      <w:tr>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3900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0.2376359</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0.168034</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5650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0.1745277</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0.12341</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3950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0.2829467</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0.200074</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5700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0.1729815</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0.122316</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4000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0.2005635</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0.14182</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5750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0.170072</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0.120259</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4050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0.2372095</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0.167732</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5800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0.170837</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0.1208</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4100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0.211699</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0.149694</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5850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0.1664217</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0.117678</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4150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0.2321093</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0.164126</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5900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0.1709629</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0.120889</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4200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0.2156905</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0.152516</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5950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0.1646602</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0.116432</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4250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0.2232689</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0.157875</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6000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0.1645756</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0.116373</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4300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0.22197</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0.156957</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6050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0.1565449</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0.110694</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4350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0.2170104</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0.15345</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6100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0.160078</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0.113192</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4400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0.2353914</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0.166447</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6150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0.1582083</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0.11187</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4450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0.4276229</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0.302375</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6200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0.1592297</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0.112592</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4500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0.209246</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0.147959</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6250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0.1566481</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0.110767</w:t>
            </w:r>
          </w:p>
        </w:tc>
      </w:tr>
      <w:tr>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4550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0.2091405</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0.147885</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6300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0.1562962</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0.110518</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4600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0.2155867</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0.152443</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6350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0.1536579</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0.108653</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4650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1.047914</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0.740987</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6400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0.15387</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0.108803</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4700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0.2009593</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0.1421</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6450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0.1496744</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0.105836</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4750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4.5385471</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3.209237</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6500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0.1527116</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0.107983</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4800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0.1974671</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0.13963</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6550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0.1484542</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0.104973</w:t>
            </w:r>
          </w:p>
        </w:tc>
      </w:tr>
      <w:tr>
        <w:tblPrEx>
          <w:tblCellMar>
            <w:top w:w="0" w:type="dxa"/>
            <w:left w:w="108" w:type="dxa"/>
            <w:bottom w:w="0" w:type="dxa"/>
            <w:right w:w="108" w:type="dxa"/>
          </w:tblCellMar>
        </w:tblPrEx>
        <w:trPr>
          <w:trHeight w:val="285" w:hRule="atLeast"/>
        </w:trPr>
        <w:tc>
          <w:tcPr>
            <w:tcW w:w="708"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4850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0.2051153</w:t>
            </w:r>
          </w:p>
        </w:tc>
        <w:tc>
          <w:tcPr>
            <w:tcW w:w="1843"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0.145038</w:t>
            </w:r>
          </w:p>
        </w:tc>
        <w:tc>
          <w:tcPr>
            <w:tcW w:w="1275"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6600</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0.1462614</w:t>
            </w:r>
          </w:p>
        </w:tc>
        <w:tc>
          <w:tcPr>
            <w:tcW w:w="226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0.103422</w:t>
            </w:r>
          </w:p>
        </w:tc>
      </w:tr>
    </w:tbl>
    <w:p>
      <w:pPr>
        <w:jc w:val="center"/>
        <w:rPr>
          <w:szCs w:val="21"/>
        </w:rPr>
      </w:pPr>
    </w:p>
    <w:p>
      <w:pPr>
        <w:jc w:val="center"/>
        <w:rPr>
          <w:szCs w:val="21"/>
        </w:rPr>
      </w:pPr>
      <w:r>
        <w:rPr>
          <w:szCs w:val="21"/>
        </w:rPr>
        <w:t>表</w:t>
      </w:r>
      <w:r>
        <w:rPr>
          <w:rFonts w:hint="eastAsia"/>
          <w:szCs w:val="21"/>
        </w:rPr>
        <w:t>2（续）</w:t>
      </w:r>
    </w:p>
    <w:tbl>
      <w:tblPr>
        <w:tblStyle w:val="11"/>
        <w:tblW w:w="9281" w:type="dxa"/>
        <w:tblInd w:w="737" w:type="dxa"/>
        <w:tblLayout w:type="autofit"/>
        <w:tblCellMar>
          <w:top w:w="0" w:type="dxa"/>
          <w:left w:w="108" w:type="dxa"/>
          <w:bottom w:w="0" w:type="dxa"/>
          <w:right w:w="108" w:type="dxa"/>
        </w:tblCellMar>
      </w:tblPr>
      <w:tblGrid>
        <w:gridCol w:w="1276"/>
        <w:gridCol w:w="1418"/>
        <w:gridCol w:w="1559"/>
        <w:gridCol w:w="1417"/>
        <w:gridCol w:w="1560"/>
        <w:gridCol w:w="2051"/>
      </w:tblGrid>
      <w:tr>
        <w:trPr>
          <w:trHeight w:val="285" w:hRule="atLeast"/>
        </w:trPr>
        <w:tc>
          <w:tcPr>
            <w:tcW w:w="9281" w:type="dxa"/>
            <w:gridSpan w:val="6"/>
            <w:tcBorders>
              <w:top w:val="single" w:color="auto" w:sz="8" w:space="0"/>
              <w:left w:val="single" w:color="auto" w:sz="8" w:space="0"/>
              <w:bottom w:val="single" w:color="auto" w:sz="8" w:space="0"/>
              <w:right w:val="single" w:color="000000" w:sz="8" w:space="0"/>
            </w:tcBorders>
            <w:shd w:val="clear" w:color="auto" w:fill="auto"/>
            <w:noWrap/>
            <w:vAlign w:val="center"/>
          </w:tcPr>
          <w:p>
            <w:pPr>
              <w:widowControl/>
              <w:rPr>
                <w:color w:val="000000"/>
                <w:kern w:val="0"/>
                <w:sz w:val="21"/>
                <w:szCs w:val="21"/>
              </w:rPr>
            </w:pPr>
            <w:r>
              <w:rPr>
                <w:color w:val="000000"/>
                <w:kern w:val="0"/>
                <w:sz w:val="21"/>
                <w:szCs w:val="21"/>
              </w:rPr>
              <w:t>IEC 61000-2.4 class 3 (</w:t>
            </w:r>
            <w:r>
              <w:rPr>
                <w:rFonts w:hint="eastAsia" w:ascii="宋体" w:hAnsi="宋体"/>
                <w:color w:val="000000"/>
                <w:kern w:val="0"/>
                <w:sz w:val="21"/>
                <w:szCs w:val="21"/>
              </w:rPr>
              <w:t>网侧</w:t>
            </w:r>
            <w:r>
              <w:rPr>
                <w:color w:val="000000"/>
                <w:kern w:val="0"/>
                <w:sz w:val="21"/>
                <w:szCs w:val="21"/>
              </w:rPr>
              <w:t>10% THD)</w:t>
            </w:r>
          </w:p>
        </w:tc>
      </w:tr>
      <w:tr>
        <w:tblPrEx>
          <w:tblCellMar>
            <w:top w:w="0" w:type="dxa"/>
            <w:left w:w="108" w:type="dxa"/>
            <w:bottom w:w="0" w:type="dxa"/>
            <w:right w:w="108" w:type="dxa"/>
          </w:tblCellMar>
        </w:tblPrEx>
        <w:trPr>
          <w:trHeight w:val="540" w:hRule="atLeast"/>
        </w:trPr>
        <w:tc>
          <w:tcPr>
            <w:tcW w:w="1276"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频率</w:t>
            </w:r>
            <w:r>
              <w:rPr>
                <w:color w:val="000000"/>
                <w:kern w:val="0"/>
                <w:sz w:val="21"/>
                <w:szCs w:val="21"/>
              </w:rPr>
              <w:t xml:space="preserve"> Hz</w:t>
            </w:r>
          </w:p>
        </w:tc>
        <w:tc>
          <w:tcPr>
            <w:tcW w:w="1418"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w:t>
            </w:r>
            <w:r>
              <w:rPr>
                <w:color w:val="000000"/>
                <w:kern w:val="0"/>
                <w:sz w:val="21"/>
                <w:szCs w:val="21"/>
              </w:rPr>
              <w:t xml:space="preserve"> A</w:t>
            </w: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电流有效值</w:t>
            </w:r>
            <w:r>
              <w:rPr>
                <w:color w:val="000000"/>
                <w:kern w:val="0"/>
                <w:sz w:val="21"/>
                <w:szCs w:val="21"/>
              </w:rPr>
              <w:t xml:space="preserve"> A</w:t>
            </w:r>
          </w:p>
        </w:tc>
        <w:tc>
          <w:tcPr>
            <w:tcW w:w="141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频率</w:t>
            </w:r>
            <w:r>
              <w:rPr>
                <w:color w:val="000000"/>
                <w:kern w:val="0"/>
                <w:sz w:val="21"/>
                <w:szCs w:val="21"/>
              </w:rPr>
              <w:t xml:space="preserve"> Hz</w:t>
            </w:r>
          </w:p>
        </w:tc>
        <w:tc>
          <w:tcPr>
            <w:tcW w:w="1560" w:type="dxa"/>
            <w:tcBorders>
              <w:top w:val="nil"/>
              <w:left w:val="nil"/>
              <w:bottom w:val="single" w:color="auto" w:sz="8" w:space="0"/>
              <w:right w:val="single" w:color="auto" w:sz="8" w:space="0"/>
            </w:tcBorders>
            <w:shd w:val="clear" w:color="auto" w:fill="auto"/>
            <w:vAlign w:val="center"/>
          </w:tcPr>
          <w:p>
            <w:pPr>
              <w:widowControl/>
              <w:rPr>
                <w:rFonts w:ascii="宋体" w:hAnsi="宋体" w:cs="宋体"/>
                <w:color w:val="000000"/>
                <w:kern w:val="0"/>
                <w:sz w:val="21"/>
                <w:szCs w:val="21"/>
              </w:rPr>
            </w:pPr>
            <w:r>
              <w:rPr>
                <w:rFonts w:hint="eastAsia" w:ascii="宋体" w:hAnsi="宋体" w:cs="宋体"/>
                <w:color w:val="000000"/>
                <w:kern w:val="0"/>
                <w:sz w:val="21"/>
                <w:szCs w:val="21"/>
              </w:rPr>
              <w:t>电流</w:t>
            </w:r>
            <w:r>
              <w:rPr>
                <w:color w:val="000000"/>
                <w:kern w:val="0"/>
                <w:sz w:val="21"/>
                <w:szCs w:val="21"/>
              </w:rPr>
              <w:t xml:space="preserve"> A</w:t>
            </w:r>
          </w:p>
        </w:tc>
        <w:tc>
          <w:tcPr>
            <w:tcW w:w="205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电流有效值</w:t>
            </w:r>
            <w:r>
              <w:rPr>
                <w:color w:val="000000"/>
                <w:kern w:val="0"/>
                <w:sz w:val="21"/>
                <w:szCs w:val="21"/>
              </w:rPr>
              <w:t xml:space="preserve"> A</w:t>
            </w:r>
          </w:p>
        </w:tc>
      </w:tr>
      <w:tr>
        <w:tblPrEx>
          <w:tblCellMar>
            <w:top w:w="0" w:type="dxa"/>
            <w:left w:w="108" w:type="dxa"/>
            <w:bottom w:w="0" w:type="dxa"/>
            <w:right w:w="108" w:type="dxa"/>
          </w:tblCellMar>
        </w:tblPrEx>
        <w:trPr>
          <w:trHeight w:val="285" w:hRule="atLeast"/>
        </w:trPr>
        <w:tc>
          <w:tcPr>
            <w:tcW w:w="1276" w:type="dxa"/>
            <w:tcBorders>
              <w:top w:val="nil"/>
              <w:left w:val="single" w:color="auto"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6650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0.1483128</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0.104873</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8400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0.1159832</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0.082013</w:t>
            </w:r>
          </w:p>
        </w:tc>
      </w:tr>
      <w:tr>
        <w:tblPrEx>
          <w:tblCellMar>
            <w:top w:w="0" w:type="dxa"/>
            <w:left w:w="108" w:type="dxa"/>
            <w:bottom w:w="0" w:type="dxa"/>
            <w:right w:w="108" w:type="dxa"/>
          </w:tblCellMar>
        </w:tblPrEx>
        <w:trPr>
          <w:trHeight w:val="285" w:hRule="atLeast"/>
        </w:trPr>
        <w:tc>
          <w:tcPr>
            <w:tcW w:w="1276" w:type="dxa"/>
            <w:tcBorders>
              <w:top w:val="nil"/>
              <w:left w:val="single" w:color="auto"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6700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0.1320523</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0.093375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8450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0.1166201</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0.082463</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6750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0.1508596</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0.106674</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8500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0.115581</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0.081728</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6800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0.0607037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0.042924</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8550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0.1174351</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0.083039</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6850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0.1329509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0.09401</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8600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0.1164706</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0.082357</w:t>
            </w:r>
          </w:p>
        </w:tc>
      </w:tr>
      <w:tr>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6900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0.137909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0.097516</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8650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0.1102051</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0.077927</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6950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0.1403285</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0.099227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8700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0.1147044</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0.081108</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7000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0.961029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0.67955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8750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0.1101111</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0.07786</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7050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0.1446601</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0.10229</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8800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0.1063588</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0.075207</w:t>
            </w:r>
          </w:p>
        </w:tc>
      </w:tr>
      <w:tr>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7100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2.270177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1.605258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8850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0.1119289</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0.079146</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7150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0.1338991</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0.094681</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8900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0.1125615</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0.079593</w:t>
            </w:r>
          </w:p>
        </w:tc>
      </w:tr>
      <w:tr>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7200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0.1368273</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0.096751</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8950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0.0993456</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0.070248</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7250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0.1299012</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0.091854</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9000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0.1094671</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0.077405</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7300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2.3054974</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1.630233</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9050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0.094787</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0.067025</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7350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0.1392396</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0.098457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9100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0.1126279</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0.07964</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7400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0.1089057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0.077008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9150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0.0247818</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0.017523</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7450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0.1202432</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0.085025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9200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0.1078905</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0.07629</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7500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0.1185691</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0.083841</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9250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0.1039536</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0.073506</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7550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0.1187307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0.083955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9300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0.1038743</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0.07345</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7600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0.1194861</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0.084489</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9350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0.6648378</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0.470111</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7650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0.1290752</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0.09127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9400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0.098714</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0.069801</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7700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2.3620137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1.670196</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9450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1.4204142</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1.004384</w:t>
            </w:r>
          </w:p>
        </w:tc>
      </w:tr>
      <w:tr>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7750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0.1278142</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0.090378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9500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0.1075529</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0.076051</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7800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0.1296169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0.091653</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9550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0.107718</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0.076168</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7850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0.1219337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0.08622</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9600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0.0936999</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0.066256</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7900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2.3342326</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1.650552</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9650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2.3866444</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1.687612</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7950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0.1219443</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0.086228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9700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0.0966934</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0.068373</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8000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0.9864377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0.697517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9750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0.1666306</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0.117826</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8050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0.1241192</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0.087766</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9800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0.1012432</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0.07159</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8100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0.1196329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0.084593</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9850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0.098657</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0.069761</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8150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0.1140523</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0.080647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9900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0.0968292</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0.068469</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8200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0.0508016</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0.035922</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9950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2.3537558</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1.664357</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8250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0.1225491</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0.086655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10000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0.0979891</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0.069289</w:t>
            </w:r>
          </w:p>
        </w:tc>
      </w:tr>
      <w:tr>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8300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0.1177614</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0.08327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10050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2.3607204</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1.669281</w:t>
            </w:r>
          </w:p>
        </w:tc>
      </w:tr>
      <w:tr>
        <w:tblPrEx>
          <w:tblCellMar>
            <w:top w:w="0" w:type="dxa"/>
            <w:left w:w="108" w:type="dxa"/>
            <w:bottom w:w="0" w:type="dxa"/>
            <w:right w:w="108" w:type="dxa"/>
          </w:tblCellMar>
        </w:tblPrEx>
        <w:trPr>
          <w:trHeight w:val="285" w:hRule="atLeast"/>
        </w:trPr>
        <w:tc>
          <w:tcPr>
            <w:tcW w:w="1276"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8350</w:t>
            </w:r>
          </w:p>
        </w:tc>
        <w:tc>
          <w:tcPr>
            <w:tcW w:w="1418"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0.1147758</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0.081159</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10100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0.0986228</w:t>
            </w:r>
          </w:p>
        </w:tc>
        <w:tc>
          <w:tcPr>
            <w:tcW w:w="205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0.069737</w:t>
            </w:r>
          </w:p>
        </w:tc>
      </w:tr>
    </w:tbl>
    <w:p>
      <w:pPr>
        <w:widowControl/>
        <w:jc w:val="left"/>
        <w:rPr>
          <w:szCs w:val="21"/>
        </w:rPr>
      </w:pPr>
    </w:p>
    <w:p>
      <w:pPr>
        <w:jc w:val="center"/>
      </w:pPr>
      <w:r>
        <w:rPr>
          <w:szCs w:val="21"/>
        </w:rPr>
        <w:t>表</w:t>
      </w:r>
      <w:r>
        <w:rPr>
          <w:rFonts w:hint="eastAsia"/>
          <w:szCs w:val="21"/>
        </w:rPr>
        <w:t>2（续）</w:t>
      </w:r>
    </w:p>
    <w:tbl>
      <w:tblPr>
        <w:tblStyle w:val="11"/>
        <w:tblW w:w="9460" w:type="dxa"/>
        <w:tblInd w:w="645" w:type="dxa"/>
        <w:tblLayout w:type="autofit"/>
        <w:tblCellMar>
          <w:top w:w="0" w:type="dxa"/>
          <w:left w:w="108" w:type="dxa"/>
          <w:bottom w:w="0" w:type="dxa"/>
          <w:right w:w="108" w:type="dxa"/>
        </w:tblCellMar>
      </w:tblPr>
      <w:tblGrid>
        <w:gridCol w:w="1701"/>
        <w:gridCol w:w="1560"/>
        <w:gridCol w:w="1559"/>
        <w:gridCol w:w="1417"/>
        <w:gridCol w:w="1522"/>
        <w:gridCol w:w="1701"/>
      </w:tblGrid>
      <w:tr>
        <w:tblPrEx>
          <w:tblCellMar>
            <w:top w:w="0" w:type="dxa"/>
            <w:left w:w="108" w:type="dxa"/>
            <w:bottom w:w="0" w:type="dxa"/>
            <w:right w:w="108" w:type="dxa"/>
          </w:tblCellMar>
        </w:tblPrEx>
        <w:trPr>
          <w:trHeight w:val="285" w:hRule="atLeast"/>
        </w:trPr>
        <w:tc>
          <w:tcPr>
            <w:tcW w:w="9460" w:type="dxa"/>
            <w:gridSpan w:val="6"/>
            <w:tcBorders>
              <w:top w:val="single" w:color="auto" w:sz="8" w:space="0"/>
              <w:left w:val="single" w:color="auto" w:sz="8" w:space="0"/>
              <w:bottom w:val="single" w:color="auto" w:sz="8" w:space="0"/>
              <w:right w:val="single" w:color="000000" w:sz="8" w:space="0"/>
            </w:tcBorders>
            <w:shd w:val="clear" w:color="auto" w:fill="auto"/>
            <w:noWrap/>
            <w:vAlign w:val="center"/>
          </w:tcPr>
          <w:p>
            <w:pPr>
              <w:widowControl/>
              <w:rPr>
                <w:color w:val="000000"/>
                <w:kern w:val="0"/>
                <w:sz w:val="21"/>
                <w:szCs w:val="21"/>
              </w:rPr>
            </w:pPr>
            <w:r>
              <w:rPr>
                <w:color w:val="000000"/>
                <w:kern w:val="0"/>
                <w:sz w:val="21"/>
                <w:szCs w:val="21"/>
              </w:rPr>
              <w:t>IEC 61000-2.4 class 3 (</w:t>
            </w:r>
            <w:r>
              <w:rPr>
                <w:rFonts w:hint="eastAsia" w:ascii="宋体" w:hAnsi="宋体"/>
                <w:color w:val="000000"/>
                <w:kern w:val="0"/>
                <w:sz w:val="21"/>
                <w:szCs w:val="21"/>
              </w:rPr>
              <w:t>网侧</w:t>
            </w:r>
            <w:r>
              <w:rPr>
                <w:color w:val="000000"/>
                <w:kern w:val="0"/>
                <w:sz w:val="21"/>
                <w:szCs w:val="21"/>
              </w:rPr>
              <w:t>10% THD)</w:t>
            </w:r>
          </w:p>
        </w:tc>
      </w:tr>
      <w:tr>
        <w:tblPrEx>
          <w:tblCellMar>
            <w:top w:w="0" w:type="dxa"/>
            <w:left w:w="108" w:type="dxa"/>
            <w:bottom w:w="0" w:type="dxa"/>
            <w:right w:w="108" w:type="dxa"/>
          </w:tblCellMar>
        </w:tblPrEx>
        <w:trPr>
          <w:trHeight w:val="540" w:hRule="atLeast"/>
        </w:trPr>
        <w:tc>
          <w:tcPr>
            <w:tcW w:w="1701" w:type="dxa"/>
            <w:tcBorders>
              <w:top w:val="nil"/>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频率</w:t>
            </w:r>
            <w:r>
              <w:rPr>
                <w:color w:val="000000"/>
                <w:kern w:val="0"/>
                <w:sz w:val="21"/>
                <w:szCs w:val="21"/>
              </w:rPr>
              <w:t xml:space="preserve"> Hz</w:t>
            </w:r>
          </w:p>
        </w:tc>
        <w:tc>
          <w:tcPr>
            <w:tcW w:w="156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w:t>
            </w:r>
            <w:r>
              <w:rPr>
                <w:color w:val="000000"/>
                <w:kern w:val="0"/>
                <w:sz w:val="21"/>
                <w:szCs w:val="21"/>
              </w:rPr>
              <w:t xml:space="preserve"> A</w:t>
            </w:r>
          </w:p>
        </w:tc>
        <w:tc>
          <w:tcPr>
            <w:tcW w:w="1559"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电流有效值</w:t>
            </w:r>
            <w:r>
              <w:rPr>
                <w:color w:val="000000"/>
                <w:kern w:val="0"/>
                <w:sz w:val="21"/>
                <w:szCs w:val="21"/>
              </w:rPr>
              <w:t xml:space="preserve"> A</w:t>
            </w:r>
          </w:p>
        </w:tc>
        <w:tc>
          <w:tcPr>
            <w:tcW w:w="1417"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频率</w:t>
            </w:r>
            <w:r>
              <w:rPr>
                <w:color w:val="000000"/>
                <w:kern w:val="0"/>
                <w:sz w:val="21"/>
                <w:szCs w:val="21"/>
              </w:rPr>
              <w:t xml:space="preserve"> Hz</w:t>
            </w:r>
          </w:p>
        </w:tc>
        <w:tc>
          <w:tcPr>
            <w:tcW w:w="1522" w:type="dxa"/>
            <w:tcBorders>
              <w:top w:val="nil"/>
              <w:left w:val="nil"/>
              <w:bottom w:val="single" w:color="auto" w:sz="8" w:space="0"/>
              <w:right w:val="single" w:color="auto" w:sz="8" w:space="0"/>
            </w:tcBorders>
            <w:shd w:val="clear" w:color="auto" w:fill="auto"/>
            <w:vAlign w:val="center"/>
          </w:tcPr>
          <w:p>
            <w:pPr>
              <w:widowControl/>
              <w:rPr>
                <w:rFonts w:ascii="宋体" w:hAnsi="宋体" w:cs="宋体"/>
                <w:color w:val="000000"/>
                <w:kern w:val="0"/>
                <w:sz w:val="21"/>
                <w:szCs w:val="21"/>
              </w:rPr>
            </w:pPr>
            <w:r>
              <w:rPr>
                <w:rFonts w:hint="eastAsia" w:ascii="宋体" w:hAnsi="宋体" w:cs="宋体"/>
                <w:color w:val="000000"/>
                <w:kern w:val="0"/>
                <w:sz w:val="21"/>
                <w:szCs w:val="21"/>
              </w:rPr>
              <w:t>电流</w:t>
            </w:r>
            <w:r>
              <w:rPr>
                <w:color w:val="000000"/>
                <w:kern w:val="0"/>
                <w:sz w:val="21"/>
                <w:szCs w:val="21"/>
              </w:rPr>
              <w:t xml:space="preserve"> A</w:t>
            </w:r>
          </w:p>
        </w:tc>
        <w:tc>
          <w:tcPr>
            <w:tcW w:w="1701"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电流有效值</w:t>
            </w:r>
            <w:r>
              <w:rPr>
                <w:color w:val="000000"/>
                <w:kern w:val="0"/>
                <w:sz w:val="21"/>
                <w:szCs w:val="21"/>
              </w:rPr>
              <w:t xml:space="preserve"> A</w:t>
            </w:r>
          </w:p>
        </w:tc>
      </w:tr>
      <w:tr>
        <w:tblPrEx>
          <w:tblCellMar>
            <w:top w:w="0" w:type="dxa"/>
            <w:left w:w="108" w:type="dxa"/>
            <w:bottom w:w="0" w:type="dxa"/>
            <w:right w:w="108" w:type="dxa"/>
          </w:tblCellMar>
        </w:tblPrEx>
        <w:trPr>
          <w:trHeight w:val="285" w:hRule="atLeast"/>
        </w:trPr>
        <w:tc>
          <w:tcPr>
            <w:tcW w:w="1701" w:type="dxa"/>
            <w:tcBorders>
              <w:top w:val="nil"/>
              <w:left w:val="single" w:color="auto"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10150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0.0947105</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0.06697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11350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0.0839135</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0.059336</w:t>
            </w:r>
          </w:p>
        </w:tc>
      </w:tr>
      <w:tr>
        <w:tblPrEx>
          <w:tblCellMar>
            <w:top w:w="0" w:type="dxa"/>
            <w:left w:w="108" w:type="dxa"/>
            <w:bottom w:w="0" w:type="dxa"/>
            <w:right w:w="108" w:type="dxa"/>
          </w:tblCellMar>
        </w:tblPrEx>
        <w:trPr>
          <w:trHeight w:val="285" w:hRule="atLeast"/>
        </w:trPr>
        <w:tc>
          <w:tcPr>
            <w:tcW w:w="1701" w:type="dxa"/>
            <w:tcBorders>
              <w:top w:val="nil"/>
              <w:left w:val="single" w:color="auto"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10200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0.0987868</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0.069853</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11400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0.0722039</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0.051056</w:t>
            </w:r>
          </w:p>
        </w:tc>
      </w:tr>
      <w:tr>
        <w:trPr>
          <w:trHeight w:val="285" w:hRule="atLeast"/>
        </w:trPr>
        <w:tc>
          <w:tcPr>
            <w:tcW w:w="1701" w:type="dxa"/>
            <w:tcBorders>
              <w:top w:val="nil"/>
              <w:left w:val="single" w:color="auto"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10250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0.1854939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0.131164</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11450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0.0806013</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0.056994</w:t>
            </w:r>
          </w:p>
        </w:tc>
      </w:tr>
      <w:tr>
        <w:tblPrEx>
          <w:tblCellMar>
            <w:top w:w="0" w:type="dxa"/>
            <w:left w:w="108" w:type="dxa"/>
            <w:bottom w:w="0" w:type="dxa"/>
            <w:right w:w="108" w:type="dxa"/>
          </w:tblCellMar>
        </w:tblPrEx>
        <w:trPr>
          <w:trHeight w:val="285" w:hRule="atLeast"/>
        </w:trPr>
        <w:tc>
          <w:tcPr>
            <w:tcW w:w="1701" w:type="dxa"/>
            <w:tcBorders>
              <w:top w:val="nil"/>
              <w:left w:val="single" w:color="auto"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10300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0.0926565</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0.065518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11500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0.0267882</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0.018942</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10350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2.3232089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1.642757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11550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0.0836144</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0.059124</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10400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0.093378</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0.066028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11600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0.0778391</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0.055041</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10450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0.0977189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0.069098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11650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0.0810817</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0.057333</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10500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0.0964619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0.068209</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11700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0.4221939</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0.298536</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10550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1.3213636</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0.934345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11750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0.0881787</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0.062352</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10600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0.0839008</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0.059327</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11800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0.8743715</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0.618274</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10650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0.5928296</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0.419194</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11850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0.0774468</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0.054763</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10700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0.0934267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0.066063</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11900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0.0835918</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0.059108</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10750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0.0964517</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0.068202</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11950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0.0791894</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0.055995</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10800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0.0941654</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0.066585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12000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1.5580079</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1.101678</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10850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0.0344579</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0.024365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12050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0.085031</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0.060126</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10900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0.0923372</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0.065292</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12100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0.8722171</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0.616751</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10950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0.0876006</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0.061943</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12150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0.0761843</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0.05387</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11000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0.0936886</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0.066248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12200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0.0796735</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0.056338</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11050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0.0844321</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0.059702</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12250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0.0761878</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0.053873</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11100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0.0854548</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0.060426</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12300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0.9354806</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0.661485</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11150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0.0878643</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0.062129</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12350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0.0779463</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0.055116</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11200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0.0881593</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0.062338</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12400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0.5957531</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0.421261</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11250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0.0839318</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0.059349</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12450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0.0654804</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0.046302</w:t>
            </w:r>
          </w:p>
        </w:tc>
      </w:tr>
      <w:tr>
        <w:tblPrEx>
          <w:tblCellMar>
            <w:top w:w="0" w:type="dxa"/>
            <w:left w:w="108" w:type="dxa"/>
            <w:bottom w:w="0" w:type="dxa"/>
            <w:right w:w="108" w:type="dxa"/>
          </w:tblCellMar>
        </w:tblPrEx>
        <w:trPr>
          <w:trHeight w:val="285" w:hRule="atLeast"/>
        </w:trPr>
        <w:tc>
          <w:tcPr>
            <w:tcW w:w="1701" w:type="dxa"/>
            <w:tcBorders>
              <w:top w:val="nil"/>
              <w:left w:val="single" w:color="000000" w:sz="8" w:space="0"/>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11300</w:t>
            </w:r>
          </w:p>
        </w:tc>
        <w:tc>
          <w:tcPr>
            <w:tcW w:w="1560"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0.0864581</w:t>
            </w:r>
          </w:p>
        </w:tc>
        <w:tc>
          <w:tcPr>
            <w:tcW w:w="1559"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0.061135</w:t>
            </w:r>
          </w:p>
        </w:tc>
        <w:tc>
          <w:tcPr>
            <w:tcW w:w="1417"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12500</w:t>
            </w:r>
          </w:p>
        </w:tc>
        <w:tc>
          <w:tcPr>
            <w:tcW w:w="1522"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0.0739336</w:t>
            </w:r>
          </w:p>
        </w:tc>
        <w:tc>
          <w:tcPr>
            <w:tcW w:w="1701" w:type="dxa"/>
            <w:tcBorders>
              <w:top w:val="nil"/>
              <w:left w:val="nil"/>
              <w:bottom w:val="single" w:color="000000" w:sz="8" w:space="0"/>
              <w:right w:val="single" w:color="000000" w:sz="8"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0.052279</w:t>
            </w:r>
          </w:p>
        </w:tc>
      </w:tr>
    </w:tbl>
    <w:p/>
    <w:sectPr>
      <w:headerReference r:id="rId11" w:type="default"/>
      <w:pgSz w:w="11906" w:h="16838"/>
      <w:pgMar w:top="567" w:right="567" w:bottom="567" w:left="567" w:header="567" w:footer="340" w:gutter="0"/>
      <w:pgBorders w:zOrder="back" w:offsetFrom="page">
        <w:top w:val="single" w:color="auto" w:sz="12" w:space="31"/>
        <w:left w:val="single" w:color="auto" w:sz="12" w:space="24"/>
        <w:bottom w:val="single" w:color="auto" w:sz="12" w:space="31"/>
        <w:right w:val="single" w:color="auto" w:sz="12" w:space="24"/>
      </w:pgBorders>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3" o:spid="_x0000_s2136" o:spt="75" type="#_x0000_t75" style="position:absolute;left:0pt;height:564.7pt;width:509.9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2"/>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0376" w:type="dxa"/>
      <w:jc w:val="center"/>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1"/>
      <w:gridCol w:w="3315"/>
      <w:gridCol w:w="1385"/>
      <w:gridCol w:w="1385"/>
    </w:tblGrid>
    <w:tr>
      <w:tblPrEx>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exact"/>
        <w:jc w:val="center"/>
      </w:trPr>
      <w:tc>
        <w:tcPr>
          <w:tcW w:w="4291" w:type="dxa"/>
          <w:shd w:val="clear" w:color="auto" w:fill="auto"/>
          <w:vAlign w:val="center"/>
        </w:tcPr>
        <w:p>
          <w:pPr>
            <w:ind w:left="-120" w:leftChars="-50"/>
            <w:jc w:val="center"/>
          </w:pPr>
          <w:r>
            <w:rPr>
              <w:rFonts w:hint="eastAsia"/>
            </w:rPr>
            <w:drawing>
              <wp:inline distT="0" distB="0" distL="0" distR="0">
                <wp:extent cx="2759075" cy="349885"/>
                <wp:effectExtent l="0" t="0" r="3175" b="0"/>
                <wp:docPr id="3" name="图片 3" descr="风电LOGO-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风电LOGO-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59075" cy="349885"/>
                        </a:xfrm>
                        <a:prstGeom prst="rect">
                          <a:avLst/>
                        </a:prstGeom>
                        <a:noFill/>
                        <a:ln>
                          <a:noFill/>
                        </a:ln>
                      </pic:spPr>
                    </pic:pic>
                  </a:graphicData>
                </a:graphic>
              </wp:inline>
            </w:drawing>
          </w:r>
        </w:p>
      </w:tc>
      <w:tc>
        <w:tcPr>
          <w:tcW w:w="3315" w:type="dxa"/>
          <w:vAlign w:val="center"/>
        </w:tcPr>
        <w:p>
          <w:r>
            <w:rPr>
              <w:rFonts w:hint="eastAsia" w:ascii="黑体" w:eastAsia="黑体"/>
            </w:rPr>
            <w:t>产品型号或项目名称</w:t>
          </w:r>
          <w:r>
            <w:rPr>
              <w:rFonts w:hint="eastAsia" w:ascii="宋体" w:hAnsi="宋体"/>
            </w:rPr>
            <w:t>(小四号黑体)</w:t>
          </w:r>
        </w:p>
      </w:tc>
      <w:tc>
        <w:tcPr>
          <w:tcW w:w="2770" w:type="dxa"/>
          <w:gridSpan w:val="2"/>
          <w:shd w:val="clear" w:color="auto" w:fill="auto"/>
          <w:vAlign w:val="center"/>
        </w:tcPr>
        <w:p>
          <w:r>
            <w:rPr>
              <w:rFonts w:hint="eastAsia"/>
              <w:sz w:val="28"/>
              <w:szCs w:val="28"/>
            </w:rPr>
            <w:t>××××</w:t>
          </w:r>
          <w:r>
            <w:rPr>
              <w:rFonts w:hint="eastAsia" w:ascii="宋体" w:hAnsi="宋体"/>
            </w:rPr>
            <w:t xml:space="preserve"> </w:t>
          </w:r>
          <w:r>
            <w:rPr>
              <w:rFonts w:hint="eastAsia" w:eastAsia="黑体"/>
              <w:szCs w:val="21"/>
            </w:rPr>
            <w:t>(</w:t>
          </w:r>
          <w:r>
            <w:rPr>
              <w:rFonts w:hint="eastAsia" w:ascii="宋体" w:hAnsi="宋体"/>
              <w:szCs w:val="21"/>
            </w:rPr>
            <w:t>文件代号 四号罗马体</w:t>
          </w:r>
          <w:r>
            <w:rPr>
              <w:rFonts w:hint="eastAsia" w:eastAsia="黑体"/>
              <w:szCs w:val="21"/>
            </w:rPr>
            <w:t>)</w:t>
          </w:r>
        </w:p>
      </w:tc>
    </w:tr>
    <w:tr>
      <w:tblPrEx>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606" w:type="dxa"/>
          <w:gridSpan w:val="2"/>
          <w:shd w:val="clear" w:color="auto" w:fill="auto"/>
          <w:vAlign w:val="center"/>
        </w:tcPr>
        <w:p>
          <w:pPr>
            <w:jc w:val="center"/>
            <w:rPr>
              <w:rFonts w:ascii="宋体" w:hAnsi="宋体"/>
              <w:sz w:val="28"/>
              <w:szCs w:val="28"/>
            </w:rPr>
          </w:pPr>
          <w:r>
            <w:rPr>
              <w:rFonts w:hint="eastAsia" w:ascii="黑体" w:hAnsi="宋体" w:eastAsia="黑体"/>
              <w:sz w:val="28"/>
              <w:szCs w:val="28"/>
            </w:rPr>
            <w:t>文件名称</w:t>
          </w:r>
          <w:r>
            <w:rPr>
              <w:rFonts w:hint="eastAsia" w:ascii="宋体" w:hAnsi="宋体"/>
              <w:sz w:val="28"/>
              <w:szCs w:val="28"/>
            </w:rPr>
            <w:t>(四号黑体)</w:t>
          </w:r>
        </w:p>
      </w:tc>
      <w:tc>
        <w:tcPr>
          <w:tcW w:w="1385" w:type="dxa"/>
          <w:tcBorders>
            <w:bottom w:val="single" w:color="auto" w:sz="12" w:space="0"/>
          </w:tcBorders>
          <w:shd w:val="clear" w:color="auto" w:fill="auto"/>
          <w:vAlign w:val="center"/>
        </w:tcPr>
        <w:p>
          <w:pPr>
            <w:jc w:val="center"/>
          </w:pPr>
          <w:r>
            <w:rPr>
              <w:rFonts w:hint="eastAsia"/>
            </w:rPr>
            <w:t>共 × 页</w:t>
          </w:r>
        </w:p>
      </w:tc>
      <w:tc>
        <w:tcPr>
          <w:tcW w:w="1385" w:type="dxa"/>
          <w:tcBorders>
            <w:bottom w:val="single" w:color="auto" w:sz="12" w:space="0"/>
          </w:tcBorders>
          <w:shd w:val="clear" w:color="auto" w:fill="auto"/>
          <w:vAlign w:val="center"/>
        </w:tcPr>
        <w:p>
          <w:pPr>
            <w:jc w:val="center"/>
            <w:rPr>
              <w:kern w:val="0"/>
            </w:rPr>
          </w:pPr>
          <w:r>
            <w:rPr>
              <w:rFonts w:hint="eastAsia"/>
              <w:kern w:val="0"/>
            </w:rPr>
            <w:t>第 3 页</w:t>
          </w:r>
        </w:p>
      </w:tc>
    </w:tr>
  </w:tbl>
  <w:p>
    <w:pPr>
      <w:pStyle w:val="8"/>
    </w:pPr>
    <w:r>
      <w:pict>
        <v:shape id="WordPictureWatermark6" o:spid="_x0000_s2159" o:spt="75" type="#_x0000_t75" style="position:absolute;left:0pt;height:564.7pt;width:509.9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2" gain="19661f" blacklevel="22938f" o:title="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621420703" o:spid="_x0000_s2161" o:spt="75" type="#_x0000_t75" style="position:absolute;left:0pt;height:538.4pt;width:538.4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水印"/>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1" w:rightFromText="181" w:tblpXSpec="center" w:tblpY="58"/>
      <w:tblW w:w="10952" w:type="dxa"/>
      <w:tblInd w:w="0" w:type="dxa"/>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402"/>
      <w:gridCol w:w="2704"/>
      <w:gridCol w:w="1501"/>
      <w:gridCol w:w="1502"/>
    </w:tblGrid>
    <w:tr>
      <w:tblPrEx>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1843" w:type="dxa"/>
          <w:shd w:val="clear" w:color="auto" w:fill="auto"/>
          <w:vAlign w:val="center"/>
        </w:tcPr>
        <w:p>
          <w:pPr>
            <w:ind w:right="480"/>
          </w:pPr>
          <w:r>
            <w:drawing>
              <wp:inline distT="0" distB="0" distL="0" distR="0">
                <wp:extent cx="1047750" cy="279400"/>
                <wp:effectExtent l="0" t="0" r="0" b="6350"/>
                <wp:docPr id="11" name="图片 11" descr="C:\Users\10700036\Desktop\上海电气logo（彩色－左右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10700036\Desktop\上海电气logo（彩色－左右结构）.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9250" cy="296135"/>
                        </a:xfrm>
                        <a:prstGeom prst="rect">
                          <a:avLst/>
                        </a:prstGeom>
                        <a:noFill/>
                        <a:ln>
                          <a:noFill/>
                        </a:ln>
                      </pic:spPr>
                    </pic:pic>
                  </a:graphicData>
                </a:graphic>
              </wp:inline>
            </w:drawing>
          </w:r>
        </w:p>
      </w:tc>
      <w:tc>
        <w:tcPr>
          <w:tcW w:w="3402" w:type="dxa"/>
          <w:shd w:val="clear" w:color="auto" w:fill="auto"/>
          <w:vAlign w:val="center"/>
        </w:tcPr>
        <w:p>
          <w:pPr>
            <w:jc w:val="left"/>
            <w:rPr>
              <w:rFonts w:ascii="黑体" w:eastAsia="黑体"/>
              <w:kern w:val="0"/>
              <w:sz w:val="22"/>
            </w:rPr>
          </w:pPr>
          <w:r>
            <w:rPr>
              <w:rFonts w:hint="eastAsia" w:ascii="黑体" w:eastAsia="黑体"/>
              <w:kern w:val="0"/>
              <w:sz w:val="22"/>
            </w:rPr>
            <w:t>上海电气风电集团股份有限公司</w:t>
          </w:r>
        </w:p>
      </w:tc>
      <w:tc>
        <w:tcPr>
          <w:tcW w:w="2704" w:type="dxa"/>
          <w:vAlign w:val="center"/>
        </w:tcPr>
        <w:p>
          <w:pPr>
            <w:jc w:val="center"/>
            <w:rPr>
              <w:rFonts w:ascii="黑体" w:eastAsia="黑体"/>
            </w:rPr>
          </w:pPr>
          <w:r>
            <w:rPr>
              <w:rFonts w:ascii="黑体" w:eastAsia="黑体"/>
            </w:rPr>
            <w:t>V5A</w:t>
          </w:r>
          <w:r>
            <w:rPr>
              <w:rFonts w:hint="eastAsia" w:ascii="黑体" w:eastAsia="黑体"/>
            </w:rPr>
            <w:t>风力发电机组</w:t>
          </w:r>
        </w:p>
      </w:tc>
      <w:tc>
        <w:tcPr>
          <w:tcW w:w="3003" w:type="dxa"/>
          <w:gridSpan w:val="2"/>
          <w:shd w:val="clear" w:color="auto" w:fill="auto"/>
          <w:vAlign w:val="center"/>
        </w:tcPr>
        <w:p>
          <w:pPr>
            <w:jc w:val="center"/>
          </w:pPr>
          <w:r>
            <w:rPr>
              <w:sz w:val="28"/>
              <w:szCs w:val="28"/>
            </w:rPr>
            <w:t>PA-21-XXX</w:t>
          </w:r>
        </w:p>
      </w:tc>
    </w:tr>
    <w:tr>
      <w:tblPrEx>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7949" w:type="dxa"/>
          <w:gridSpan w:val="3"/>
          <w:shd w:val="clear" w:color="auto" w:fill="auto"/>
          <w:vAlign w:val="center"/>
        </w:tcPr>
        <w:p>
          <w:pPr>
            <w:jc w:val="center"/>
            <w:rPr>
              <w:rFonts w:ascii="黑体" w:hAnsi="黑体" w:eastAsia="黑体"/>
              <w:sz w:val="36"/>
              <w:szCs w:val="36"/>
            </w:rPr>
          </w:pPr>
          <w:r>
            <w:rPr>
              <w:rFonts w:ascii="黑体" w:hAnsi="宋体" w:eastAsia="黑体"/>
              <w:sz w:val="28"/>
              <w:szCs w:val="28"/>
              <w:highlight w:val="green"/>
            </w:rPr>
            <w:t>RZJS-B8</w:t>
          </w:r>
          <w:r>
            <w:rPr>
              <w:rFonts w:ascii="黑体" w:hAnsi="宋体" w:eastAsia="黑体"/>
              <w:sz w:val="28"/>
              <w:szCs w:val="28"/>
            </w:rPr>
            <w:t>kVA</w:t>
          </w:r>
          <w:r>
            <w:rPr>
              <w:rFonts w:hint="eastAsia" w:ascii="黑体" w:hAnsi="宋体" w:eastAsia="黑体"/>
              <w:sz w:val="28"/>
              <w:szCs w:val="28"/>
            </w:rPr>
            <w:t>油浸式变压器技术协议</w:t>
          </w:r>
        </w:p>
        <w:p>
          <w:pPr>
            <w:jc w:val="center"/>
            <w:rPr>
              <w:rFonts w:ascii="黑体" w:hAnsi="宋体" w:eastAsia="黑体"/>
              <w:sz w:val="28"/>
              <w:szCs w:val="28"/>
            </w:rPr>
          </w:pPr>
        </w:p>
      </w:tc>
      <w:tc>
        <w:tcPr>
          <w:tcW w:w="1501" w:type="dxa"/>
          <w:tcBorders>
            <w:bottom w:val="single" w:color="auto" w:sz="12" w:space="0"/>
          </w:tcBorders>
          <w:shd w:val="clear" w:color="auto" w:fill="auto"/>
          <w:vAlign w:val="center"/>
        </w:tcPr>
        <w:p>
          <w:pPr>
            <w:ind w:firstLine="120" w:firstLineChars="50"/>
          </w:pPr>
          <w:r>
            <w:t>共 1 页</w:t>
          </w:r>
        </w:p>
      </w:tc>
      <w:tc>
        <w:tcPr>
          <w:tcW w:w="1502" w:type="dxa"/>
          <w:tcBorders>
            <w:bottom w:val="single" w:color="auto" w:sz="12" w:space="0"/>
          </w:tcBorders>
          <w:shd w:val="clear" w:color="auto" w:fill="auto"/>
          <w:vAlign w:val="center"/>
        </w:tcPr>
        <w:p>
          <w:pPr>
            <w:ind w:firstLine="120" w:firstLineChars="50"/>
            <w:rPr>
              <w:kern w:val="0"/>
            </w:rPr>
          </w:pPr>
          <w:r>
            <w:rPr>
              <w:kern w:val="0"/>
            </w:rPr>
            <w:t xml:space="preserve">第 </w:t>
          </w:r>
          <w:r>
            <w:rPr>
              <w:kern w:val="0"/>
            </w:rPr>
            <w:fldChar w:fldCharType="begin"/>
          </w:r>
          <w:r>
            <w:rPr>
              <w:kern w:val="0"/>
            </w:rPr>
            <w:instrText xml:space="preserve"> PAGE   \* MERGEFORMAT </w:instrText>
          </w:r>
          <w:r>
            <w:rPr>
              <w:kern w:val="0"/>
            </w:rPr>
            <w:fldChar w:fldCharType="separate"/>
          </w:r>
          <w:r>
            <w:rPr>
              <w:kern w:val="0"/>
            </w:rPr>
            <w:t>1</w:t>
          </w:r>
          <w:r>
            <w:rPr>
              <w:kern w:val="0"/>
            </w:rPr>
            <w:fldChar w:fldCharType="end"/>
          </w:r>
          <w:r>
            <w:rPr>
              <w:kern w:val="0"/>
            </w:rPr>
            <w:t xml:space="preserve"> 页</w:t>
          </w:r>
        </w:p>
      </w:tc>
    </w:tr>
  </w:tbl>
  <w:p>
    <w:pPr>
      <w:pStyle w:val="8"/>
      <w:ind w:firstLine="105"/>
    </w:pPr>
    <w:r>
      <w:pict>
        <v:shape id="_x0000_s2163" o:spid="_x0000_s2163" o:spt="75" type="#_x0000_t75" style="position:absolute;left:0pt;margin-left:12.05pt;margin-top:65.4pt;height:520.55pt;width:520.55pt;mso-position-horizontal-relative:margin;mso-position-vertical-relative:margin;z-index:-251651072;mso-width-relative:page;mso-height-relative:page;" filled="f" o:preferrelative="t" stroked="f" coordsize="21600,21600" o:allowincell="f">
          <v:path/>
          <v:fill on="f" focussize="0,0"/>
          <v:stroke on="f" joinstyle="miter"/>
          <v:imagedata r:id="rId2" gain="19661f" blacklevel="22938f" o:title="水印"/>
          <o:lock v:ext="edit" aspectratio="t"/>
        </v:shape>
      </w:pict>
    </w:r>
    <w:r>
      <w:pict>
        <v:shape id="_x0000_s2162" o:spid="_x0000_s2162" o:spt="75" type="#_x0000_t75" style="position:absolute;left:0pt;margin-left:12.05pt;margin-top:47.55pt;height:538.4pt;width:526.5pt;mso-position-horizontal-relative:margin;mso-position-vertical-relative:margin;z-index:-251652096;mso-width-relative:page;mso-height-relative:page;" filled="f" o:preferrelative="t" stroked="f" coordsize="21600,21600" o:allowincell="f">
          <v:path/>
          <v:fill on="f" focussize="0,0"/>
          <v:stroke on="f" joinstyle="miter"/>
          <v:imagedata r:id="rId2" gain="19661f" blacklevel="22938f" o:title="水印"/>
          <o:lock v:ext="edit" aspectrati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0376" w:type="dxa"/>
      <w:jc w:val="center"/>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42"/>
      <w:gridCol w:w="3189"/>
      <w:gridCol w:w="1541"/>
      <w:gridCol w:w="1304"/>
    </w:tblGrid>
    <w:tr>
      <w:tblPrEx>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342" w:type="dxa"/>
          <w:shd w:val="clear" w:color="auto" w:fill="auto"/>
          <w:vAlign w:val="center"/>
        </w:tcPr>
        <w:p>
          <w:r>
            <w:rPr>
              <w:rFonts w:hint="eastAsia" w:ascii="Arial" w:hAnsi="Arial" w:eastAsia="黑体"/>
            </w:rPr>
            <w:drawing>
              <wp:inline distT="0" distB="0" distL="0" distR="0">
                <wp:extent cx="2639695" cy="357505"/>
                <wp:effectExtent l="0" t="0" r="8255" b="4445"/>
                <wp:docPr id="4" name="图片 4" descr="电气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气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39695" cy="357505"/>
                        </a:xfrm>
                        <a:prstGeom prst="rect">
                          <a:avLst/>
                        </a:prstGeom>
                        <a:noFill/>
                        <a:ln>
                          <a:noFill/>
                        </a:ln>
                      </pic:spPr>
                    </pic:pic>
                  </a:graphicData>
                </a:graphic>
              </wp:inline>
            </w:drawing>
          </w:r>
        </w:p>
      </w:tc>
      <w:tc>
        <w:tcPr>
          <w:tcW w:w="3189" w:type="dxa"/>
          <w:vAlign w:val="center"/>
        </w:tcPr>
        <w:p>
          <w:pPr>
            <w:jc w:val="center"/>
            <w:rPr>
              <w:rFonts w:ascii="黑体" w:eastAsia="黑体"/>
            </w:rPr>
          </w:pPr>
          <w:r>
            <w:rPr>
              <w:rFonts w:hint="eastAsia" w:ascii="黑体" w:eastAsia="黑体"/>
            </w:rPr>
            <w:t>产品型号或项目名称</w:t>
          </w:r>
          <w:r>
            <w:rPr>
              <w:rFonts w:hint="eastAsia" w:ascii="黑体" w:hAnsi="宋体" w:eastAsia="黑体"/>
            </w:rPr>
            <w:t>(小四号黑体)</w:t>
          </w:r>
        </w:p>
      </w:tc>
      <w:tc>
        <w:tcPr>
          <w:tcW w:w="2845" w:type="dxa"/>
          <w:gridSpan w:val="2"/>
          <w:shd w:val="clear" w:color="auto" w:fill="auto"/>
          <w:vAlign w:val="center"/>
        </w:tcPr>
        <w:p>
          <w:pPr>
            <w:jc w:val="center"/>
          </w:pPr>
          <w:r>
            <w:rPr>
              <w:sz w:val="28"/>
              <w:szCs w:val="28"/>
            </w:rPr>
            <w:t xml:space="preserve">×××× </w:t>
          </w:r>
          <w:r>
            <w:rPr>
              <w:rFonts w:eastAsia="黑体"/>
              <w:sz w:val="28"/>
              <w:szCs w:val="28"/>
            </w:rPr>
            <w:t>(</w:t>
          </w:r>
          <w:r>
            <w:rPr>
              <w:rFonts w:hAnsi="宋体"/>
              <w:sz w:val="28"/>
              <w:szCs w:val="28"/>
            </w:rPr>
            <w:t>文件代号</w:t>
          </w:r>
          <w:r>
            <w:rPr>
              <w:sz w:val="28"/>
              <w:szCs w:val="28"/>
            </w:rPr>
            <w:t xml:space="preserve"> </w:t>
          </w:r>
          <w:r>
            <w:rPr>
              <w:rFonts w:hAnsi="宋体"/>
              <w:sz w:val="28"/>
              <w:szCs w:val="28"/>
            </w:rPr>
            <w:t>四号罗马体</w:t>
          </w:r>
          <w:r>
            <w:rPr>
              <w:rFonts w:eastAsia="黑体"/>
              <w:sz w:val="28"/>
              <w:szCs w:val="28"/>
            </w:rPr>
            <w:t>)</w:t>
          </w:r>
        </w:p>
      </w:tc>
    </w:tr>
    <w:tr>
      <w:tblPrEx>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531" w:type="dxa"/>
          <w:gridSpan w:val="2"/>
          <w:shd w:val="clear" w:color="auto" w:fill="auto"/>
          <w:vAlign w:val="center"/>
        </w:tcPr>
        <w:p>
          <w:pPr>
            <w:jc w:val="center"/>
            <w:rPr>
              <w:rFonts w:ascii="黑体" w:hAnsi="宋体" w:eastAsia="黑体"/>
              <w:sz w:val="28"/>
              <w:szCs w:val="28"/>
            </w:rPr>
          </w:pPr>
          <w:r>
            <w:rPr>
              <w:rFonts w:hint="eastAsia" w:ascii="黑体" w:hAnsi="宋体" w:eastAsia="黑体"/>
              <w:sz w:val="28"/>
              <w:szCs w:val="28"/>
            </w:rPr>
            <w:t>文件名称(四号黑体)</w:t>
          </w:r>
        </w:p>
      </w:tc>
      <w:tc>
        <w:tcPr>
          <w:tcW w:w="1541" w:type="dxa"/>
          <w:tcBorders>
            <w:bottom w:val="single" w:color="auto" w:sz="12" w:space="0"/>
          </w:tcBorders>
          <w:shd w:val="clear" w:color="auto" w:fill="auto"/>
          <w:vAlign w:val="center"/>
        </w:tcPr>
        <w:p>
          <w:pPr>
            <w:ind w:firstLine="120" w:firstLineChars="50"/>
          </w:pPr>
          <w:r>
            <w:rPr>
              <w:rFonts w:hint="eastAsia"/>
            </w:rPr>
            <w:t>共   页</w:t>
          </w:r>
        </w:p>
      </w:tc>
      <w:tc>
        <w:tcPr>
          <w:tcW w:w="1304" w:type="dxa"/>
          <w:tcBorders>
            <w:bottom w:val="single" w:color="auto" w:sz="12" w:space="0"/>
          </w:tcBorders>
          <w:shd w:val="clear" w:color="auto" w:fill="auto"/>
          <w:vAlign w:val="center"/>
        </w:tcPr>
        <w:p>
          <w:pPr>
            <w:ind w:firstLine="120" w:firstLineChars="50"/>
            <w:rPr>
              <w:kern w:val="0"/>
            </w:rPr>
          </w:pPr>
          <w:r>
            <w:rPr>
              <w:rFonts w:hint="eastAsia"/>
              <w:kern w:val="0"/>
            </w:rPr>
            <w:t xml:space="preserve">第 </w:t>
          </w:r>
          <w:r>
            <w:rPr>
              <w:kern w:val="0"/>
            </w:rPr>
            <w:fldChar w:fldCharType="begin"/>
          </w:r>
          <w:r>
            <w:rPr>
              <w:kern w:val="0"/>
            </w:rPr>
            <w:instrText xml:space="preserve"> </w:instrText>
          </w:r>
          <w:r>
            <w:rPr>
              <w:rFonts w:hint="eastAsia"/>
              <w:kern w:val="0"/>
            </w:rPr>
            <w:instrText xml:space="preserve">PAGE   \* MERGEFORMAT</w:instrText>
          </w:r>
          <w:r>
            <w:rPr>
              <w:kern w:val="0"/>
            </w:rPr>
            <w:instrText xml:space="preserve"> </w:instrText>
          </w:r>
          <w:r>
            <w:rPr>
              <w:kern w:val="0"/>
            </w:rPr>
            <w:fldChar w:fldCharType="separate"/>
          </w:r>
          <w:r>
            <w:rPr>
              <w:kern w:val="0"/>
            </w:rPr>
            <w:t>2</w:t>
          </w:r>
          <w:r>
            <w:rPr>
              <w:kern w:val="0"/>
            </w:rPr>
            <w:fldChar w:fldCharType="end"/>
          </w:r>
          <w:r>
            <w:rPr>
              <w:rFonts w:hint="eastAsia"/>
              <w:kern w:val="0"/>
            </w:rPr>
            <w:t xml:space="preserve"> 页</w:t>
          </w:r>
        </w:p>
      </w:tc>
    </w:tr>
  </w:tbl>
  <w:p>
    <w:pPr>
      <w:pStyle w:val="8"/>
    </w:pPr>
    <w:r>
      <w:pict>
        <v:shape id="_x0000_s2158" o:spid="_x0000_s2158" o:spt="75" type="#_x0000_t75" style="position:absolute;left:0pt;height:564.7pt;width:509.9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gain="19661f" blacklevel="22938f" o:title="2"/>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105"/>
    </w:pPr>
    <w:r>
      <w:pict>
        <v:shape id="WordPictureWatermark7" o:spid="_x0000_s2140" o:spt="75" type="#_x0000_t75" style="position:absolute;left:0pt;height:564.7pt;width:509.9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2"/>
          <o:lock v:ext="edit" aspectratio="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1" w:rightFromText="181" w:tblpXSpec="center" w:tblpY="58"/>
      <w:tblW w:w="10952" w:type="dxa"/>
      <w:tblInd w:w="0" w:type="dxa"/>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402"/>
      <w:gridCol w:w="2704"/>
      <w:gridCol w:w="1501"/>
      <w:gridCol w:w="1502"/>
    </w:tblGrid>
    <w:tr>
      <w:tblPrEx>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1843" w:type="dxa"/>
          <w:shd w:val="clear" w:color="auto" w:fill="auto"/>
          <w:vAlign w:val="center"/>
        </w:tcPr>
        <w:p>
          <w:pPr>
            <w:ind w:right="480"/>
          </w:pPr>
          <w:r>
            <w:drawing>
              <wp:inline distT="0" distB="0" distL="0" distR="0">
                <wp:extent cx="1047750" cy="279400"/>
                <wp:effectExtent l="0" t="0" r="0" b="6350"/>
                <wp:docPr id="1" name="图片 1" descr="C:\Users\10700036\Desktop\上海电气logo（彩色－左右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0700036\Desktop\上海电气logo（彩色－左右结构）.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9250" cy="296135"/>
                        </a:xfrm>
                        <a:prstGeom prst="rect">
                          <a:avLst/>
                        </a:prstGeom>
                        <a:noFill/>
                        <a:ln>
                          <a:noFill/>
                        </a:ln>
                      </pic:spPr>
                    </pic:pic>
                  </a:graphicData>
                </a:graphic>
              </wp:inline>
            </w:drawing>
          </w:r>
        </w:p>
      </w:tc>
      <w:tc>
        <w:tcPr>
          <w:tcW w:w="3402" w:type="dxa"/>
          <w:shd w:val="clear" w:color="auto" w:fill="auto"/>
          <w:vAlign w:val="center"/>
        </w:tcPr>
        <w:p>
          <w:pPr>
            <w:jc w:val="left"/>
            <w:rPr>
              <w:rFonts w:ascii="黑体" w:eastAsia="黑体"/>
              <w:kern w:val="0"/>
              <w:sz w:val="22"/>
            </w:rPr>
          </w:pPr>
          <w:r>
            <w:rPr>
              <w:rFonts w:hint="eastAsia" w:ascii="黑体" w:eastAsia="黑体"/>
              <w:kern w:val="0"/>
              <w:sz w:val="22"/>
            </w:rPr>
            <w:t>上海电气风电集团股份有限公司</w:t>
          </w:r>
        </w:p>
      </w:tc>
      <w:tc>
        <w:tcPr>
          <w:tcW w:w="2704" w:type="dxa"/>
          <w:vAlign w:val="center"/>
        </w:tcPr>
        <w:p>
          <w:pPr>
            <w:jc w:val="center"/>
            <w:rPr>
              <w:rFonts w:ascii="黑体" w:eastAsia="黑体"/>
            </w:rPr>
          </w:pPr>
          <w:r>
            <w:rPr>
              <w:rFonts w:ascii="黑体" w:eastAsia="黑体"/>
            </w:rPr>
            <w:t>V5A</w:t>
          </w:r>
          <w:r>
            <w:rPr>
              <w:rFonts w:hint="eastAsia" w:ascii="黑体" w:eastAsia="黑体"/>
            </w:rPr>
            <w:t>风力发电机组</w:t>
          </w:r>
        </w:p>
      </w:tc>
      <w:tc>
        <w:tcPr>
          <w:tcW w:w="3003" w:type="dxa"/>
          <w:gridSpan w:val="2"/>
          <w:shd w:val="clear" w:color="auto" w:fill="auto"/>
          <w:vAlign w:val="center"/>
        </w:tcPr>
        <w:p>
          <w:pPr>
            <w:jc w:val="center"/>
          </w:pPr>
          <w:r>
            <w:rPr>
              <w:sz w:val="28"/>
              <w:szCs w:val="28"/>
            </w:rPr>
            <w:t>PA-21</w:t>
          </w:r>
          <w:r>
            <w:rPr>
              <w:rFonts w:hint="eastAsia"/>
              <w:sz w:val="28"/>
              <w:szCs w:val="28"/>
            </w:rPr>
            <w:t>-</w:t>
          </w:r>
          <w:r>
            <w:rPr>
              <w:sz w:val="28"/>
              <w:szCs w:val="28"/>
            </w:rPr>
            <w:t>XXX</w:t>
          </w:r>
        </w:p>
      </w:tc>
    </w:tr>
    <w:tr>
      <w:tblPrEx>
        <w:tblBorders>
          <w:top w:val="none" w:color="auto" w:sz="0" w:space="0"/>
          <w:left w:val="none" w:color="auto" w:sz="0" w:space="0"/>
          <w:bottom w:val="single" w:color="auto" w:sz="12" w:space="0"/>
          <w:right w:val="single" w:color="auto" w:sz="4" w:space="0"/>
          <w:insideH w:val="single" w:color="auto" w:sz="4" w:space="0"/>
          <w:insideV w:val="single" w:color="auto" w:sz="4" w:space="0"/>
        </w:tblBorders>
      </w:tblPrEx>
      <w:trPr>
        <w:trHeight w:val="694" w:hRule="atLeast"/>
      </w:trPr>
      <w:tc>
        <w:tcPr>
          <w:tcW w:w="7949" w:type="dxa"/>
          <w:gridSpan w:val="3"/>
          <w:shd w:val="clear" w:color="auto" w:fill="auto"/>
          <w:vAlign w:val="center"/>
        </w:tcPr>
        <w:p>
          <w:pPr>
            <w:jc w:val="center"/>
            <w:rPr>
              <w:rFonts w:ascii="黑体" w:hAnsi="宋体" w:eastAsia="黑体"/>
              <w:sz w:val="28"/>
              <w:szCs w:val="28"/>
            </w:rPr>
          </w:pPr>
          <w:r>
            <w:rPr>
              <w:rFonts w:ascii="黑体" w:hAnsi="宋体" w:eastAsia="黑体"/>
              <w:sz w:val="28"/>
              <w:szCs w:val="28"/>
              <w:highlight w:val="green"/>
            </w:rPr>
            <w:t>RZJS-B8</w:t>
          </w:r>
          <w:r>
            <w:rPr>
              <w:rFonts w:ascii="黑体" w:hAnsi="宋体" w:eastAsia="黑体"/>
              <w:sz w:val="28"/>
              <w:szCs w:val="28"/>
            </w:rPr>
            <w:t>kVA</w:t>
          </w:r>
          <w:r>
            <w:rPr>
              <w:rFonts w:hint="eastAsia" w:ascii="黑体" w:hAnsi="宋体" w:eastAsia="黑体"/>
              <w:sz w:val="28"/>
              <w:szCs w:val="28"/>
            </w:rPr>
            <w:t>油浸式变压器技术协议</w:t>
          </w:r>
        </w:p>
      </w:tc>
      <w:tc>
        <w:tcPr>
          <w:tcW w:w="1501" w:type="dxa"/>
          <w:tcBorders>
            <w:bottom w:val="single" w:color="auto" w:sz="12" w:space="0"/>
          </w:tcBorders>
          <w:shd w:val="clear" w:color="auto" w:fill="auto"/>
          <w:vAlign w:val="center"/>
        </w:tcPr>
        <w:p>
          <w:pPr>
            <w:ind w:firstLine="120" w:firstLineChars="50"/>
          </w:pPr>
          <w:r>
            <w:t>共 18 页</w:t>
          </w:r>
        </w:p>
      </w:tc>
      <w:tc>
        <w:tcPr>
          <w:tcW w:w="1502" w:type="dxa"/>
          <w:tcBorders>
            <w:bottom w:val="single" w:color="auto" w:sz="12" w:space="0"/>
          </w:tcBorders>
          <w:shd w:val="clear" w:color="auto" w:fill="auto"/>
          <w:vAlign w:val="center"/>
        </w:tcPr>
        <w:p>
          <w:pPr>
            <w:ind w:firstLine="120" w:firstLineChars="50"/>
            <w:rPr>
              <w:kern w:val="0"/>
            </w:rPr>
          </w:pPr>
          <w:r>
            <w:rPr>
              <w:kern w:val="0"/>
            </w:rPr>
            <w:t xml:space="preserve">第 </w:t>
          </w:r>
          <w:r>
            <w:rPr>
              <w:kern w:val="0"/>
            </w:rPr>
            <w:fldChar w:fldCharType="begin"/>
          </w:r>
          <w:r>
            <w:rPr>
              <w:kern w:val="0"/>
            </w:rPr>
            <w:instrText xml:space="preserve"> PAGE   \* MERGEFORMAT </w:instrText>
          </w:r>
          <w:r>
            <w:rPr>
              <w:kern w:val="0"/>
            </w:rPr>
            <w:fldChar w:fldCharType="separate"/>
          </w:r>
          <w:r>
            <w:rPr>
              <w:kern w:val="0"/>
            </w:rPr>
            <w:t>4</w:t>
          </w:r>
          <w:r>
            <w:rPr>
              <w:kern w:val="0"/>
            </w:rPr>
            <w:fldChar w:fldCharType="end"/>
          </w:r>
          <w:r>
            <w:rPr>
              <w:kern w:val="0"/>
            </w:rPr>
            <w:t xml:space="preserve"> 页</w:t>
          </w:r>
        </w:p>
      </w:tc>
    </w:tr>
  </w:tbl>
  <w:p>
    <w:pPr>
      <w:tabs>
        <w:tab w:val="left" w:pos="3600"/>
        <w:tab w:val="left" w:pos="4252"/>
      </w:tabs>
    </w:pPr>
    <w:r>
      <w:pict>
        <v:shape id="_x0000_s2166" o:spid="_x0000_s2166" o:spt="75" type="#_x0000_t75" style="position:absolute;left:0pt;margin-left:12.05pt;margin-top:45.7pt;height:538.4pt;width:498.3pt;mso-position-horizontal-relative:margin;mso-position-vertical-relative:margin;z-index:-251650048;mso-width-relative:page;mso-height-relative:page;" filled="f" o:preferrelative="t" stroked="f" coordsize="21600,21600" o:allowincell="f">
          <v:path/>
          <v:fill on="f" focussize="0,0"/>
          <v:stroke on="f" joinstyle="miter"/>
          <v:imagedata r:id="rId2" gain="19661f" blacklevel="22938f" o:title="水印"/>
          <o:lock v:ext="edit" aspectratio="t"/>
        </v:shape>
      </w:pic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C6D70"/>
    <w:multiLevelType w:val="multilevel"/>
    <w:tmpl w:val="0FAC6D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0893EEE"/>
    <w:multiLevelType w:val="multilevel"/>
    <w:tmpl w:val="30893EEE"/>
    <w:lvl w:ilvl="0" w:tentative="0">
      <w:start w:val="1"/>
      <w:numFmt w:val="decimal"/>
      <w:pStyle w:val="18"/>
      <w:lvlText w:val="1.%1"/>
      <w:lvlJc w:val="left"/>
      <w:pPr>
        <w:ind w:left="420" w:hanging="420"/>
      </w:pPr>
      <w:rPr>
        <w:rFonts w:hint="eastAsia" w:ascii="黑体" w:eastAsia="黑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F44582"/>
    <w:multiLevelType w:val="multilevel"/>
    <w:tmpl w:val="33F44582"/>
    <w:lvl w:ilvl="0" w:tentative="0">
      <w:start w:val="1"/>
      <w:numFmt w:val="decimal"/>
      <w:pStyle w:val="3"/>
      <w:lvlText w:val="%1."/>
      <w:lvlJc w:val="left"/>
      <w:pPr>
        <w:ind w:left="470" w:hanging="420"/>
      </w:pPr>
      <w:rPr>
        <w:rFonts w:hint="eastAsia" w:ascii="黑体" w:eastAsia="黑体"/>
      </w:rPr>
    </w:lvl>
    <w:lvl w:ilvl="1" w:tentative="0">
      <w:start w:val="1"/>
      <w:numFmt w:val="lowerLetter"/>
      <w:lvlText w:val="%2)"/>
      <w:lvlJc w:val="left"/>
      <w:pPr>
        <w:ind w:left="890" w:hanging="420"/>
      </w:pPr>
    </w:lvl>
    <w:lvl w:ilvl="2" w:tentative="0">
      <w:start w:val="1"/>
      <w:numFmt w:val="lowerRoman"/>
      <w:lvlText w:val="%3."/>
      <w:lvlJc w:val="right"/>
      <w:pPr>
        <w:ind w:left="1310" w:hanging="420"/>
      </w:pPr>
    </w:lvl>
    <w:lvl w:ilvl="3" w:tentative="0">
      <w:start w:val="1"/>
      <w:numFmt w:val="decimal"/>
      <w:lvlText w:val="%4."/>
      <w:lvlJc w:val="left"/>
      <w:pPr>
        <w:ind w:left="1730" w:hanging="420"/>
      </w:pPr>
    </w:lvl>
    <w:lvl w:ilvl="4" w:tentative="0">
      <w:start w:val="1"/>
      <w:numFmt w:val="lowerLetter"/>
      <w:lvlText w:val="%5)"/>
      <w:lvlJc w:val="left"/>
      <w:pPr>
        <w:ind w:left="2150" w:hanging="420"/>
      </w:pPr>
    </w:lvl>
    <w:lvl w:ilvl="5" w:tentative="0">
      <w:start w:val="1"/>
      <w:numFmt w:val="lowerRoman"/>
      <w:lvlText w:val="%6."/>
      <w:lvlJc w:val="right"/>
      <w:pPr>
        <w:ind w:left="2570" w:hanging="420"/>
      </w:pPr>
    </w:lvl>
    <w:lvl w:ilvl="6" w:tentative="0">
      <w:start w:val="1"/>
      <w:numFmt w:val="decimal"/>
      <w:lvlText w:val="%7."/>
      <w:lvlJc w:val="left"/>
      <w:pPr>
        <w:ind w:left="2990" w:hanging="420"/>
      </w:pPr>
    </w:lvl>
    <w:lvl w:ilvl="7" w:tentative="0">
      <w:start w:val="1"/>
      <w:numFmt w:val="lowerLetter"/>
      <w:lvlText w:val="%8)"/>
      <w:lvlJc w:val="left"/>
      <w:pPr>
        <w:ind w:left="3410" w:hanging="420"/>
      </w:pPr>
    </w:lvl>
    <w:lvl w:ilvl="8" w:tentative="0">
      <w:start w:val="1"/>
      <w:numFmt w:val="lowerRoman"/>
      <w:lvlText w:val="%9."/>
      <w:lvlJc w:val="right"/>
      <w:pPr>
        <w:ind w:left="3830" w:hanging="420"/>
      </w:pPr>
    </w:lvl>
  </w:abstractNum>
  <w:abstractNum w:abstractNumId="3">
    <w:nsid w:val="644F6815"/>
    <w:multiLevelType w:val="multilevel"/>
    <w:tmpl w:val="644F68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72C5CAF"/>
    <w:multiLevelType w:val="multilevel"/>
    <w:tmpl w:val="672C5C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74E34FB"/>
    <w:multiLevelType w:val="multilevel"/>
    <w:tmpl w:val="774E34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M1YmQ4Mzg3Y2ZkOTkyYWY5NTdjMWU1MjkxYjEwOGIifQ=="/>
    <w:docVar w:name="KSO_WPS_MARK_KEY" w:val="ab2a5528-ba7c-47c9-9ee5-b42f3ee43b57"/>
  </w:docVars>
  <w:rsids>
    <w:rsidRoot w:val="00E40B0A"/>
    <w:rsid w:val="000002FA"/>
    <w:rsid w:val="00001B13"/>
    <w:rsid w:val="000036FB"/>
    <w:rsid w:val="00006A2C"/>
    <w:rsid w:val="00007684"/>
    <w:rsid w:val="000076A7"/>
    <w:rsid w:val="0001198C"/>
    <w:rsid w:val="00012164"/>
    <w:rsid w:val="00014DD6"/>
    <w:rsid w:val="00017072"/>
    <w:rsid w:val="00021A83"/>
    <w:rsid w:val="000227EB"/>
    <w:rsid w:val="00024F02"/>
    <w:rsid w:val="000263DA"/>
    <w:rsid w:val="00035850"/>
    <w:rsid w:val="00037346"/>
    <w:rsid w:val="00040F7D"/>
    <w:rsid w:val="00042EBB"/>
    <w:rsid w:val="00044804"/>
    <w:rsid w:val="000451FD"/>
    <w:rsid w:val="00046333"/>
    <w:rsid w:val="000513FE"/>
    <w:rsid w:val="00052CC8"/>
    <w:rsid w:val="00055117"/>
    <w:rsid w:val="00066DA5"/>
    <w:rsid w:val="000705B1"/>
    <w:rsid w:val="00073804"/>
    <w:rsid w:val="000764C9"/>
    <w:rsid w:val="00084563"/>
    <w:rsid w:val="000861B3"/>
    <w:rsid w:val="00086634"/>
    <w:rsid w:val="000872C8"/>
    <w:rsid w:val="00091D66"/>
    <w:rsid w:val="00096CC9"/>
    <w:rsid w:val="00096F1E"/>
    <w:rsid w:val="000A08CD"/>
    <w:rsid w:val="000A0FE3"/>
    <w:rsid w:val="000A17E4"/>
    <w:rsid w:val="000A1C92"/>
    <w:rsid w:val="000A23D0"/>
    <w:rsid w:val="000A2757"/>
    <w:rsid w:val="000A312C"/>
    <w:rsid w:val="000A4A3D"/>
    <w:rsid w:val="000A4C7E"/>
    <w:rsid w:val="000A520D"/>
    <w:rsid w:val="000B09E5"/>
    <w:rsid w:val="000B15B4"/>
    <w:rsid w:val="000B16AE"/>
    <w:rsid w:val="000B240C"/>
    <w:rsid w:val="000B25B0"/>
    <w:rsid w:val="000B29ED"/>
    <w:rsid w:val="000B3588"/>
    <w:rsid w:val="000B4467"/>
    <w:rsid w:val="000B4D83"/>
    <w:rsid w:val="000C1C2B"/>
    <w:rsid w:val="000C5A53"/>
    <w:rsid w:val="000C6B4F"/>
    <w:rsid w:val="000C74FA"/>
    <w:rsid w:val="000C7802"/>
    <w:rsid w:val="000D1640"/>
    <w:rsid w:val="000D3CB9"/>
    <w:rsid w:val="000D40A9"/>
    <w:rsid w:val="000D5AFC"/>
    <w:rsid w:val="000D71A7"/>
    <w:rsid w:val="000E1544"/>
    <w:rsid w:val="000E4E14"/>
    <w:rsid w:val="000F2CA4"/>
    <w:rsid w:val="000F63DE"/>
    <w:rsid w:val="000F7F23"/>
    <w:rsid w:val="00103D57"/>
    <w:rsid w:val="001067E1"/>
    <w:rsid w:val="001104AC"/>
    <w:rsid w:val="00111091"/>
    <w:rsid w:val="00114488"/>
    <w:rsid w:val="00116132"/>
    <w:rsid w:val="00116D24"/>
    <w:rsid w:val="00116E86"/>
    <w:rsid w:val="001203C2"/>
    <w:rsid w:val="0012088B"/>
    <w:rsid w:val="0012769D"/>
    <w:rsid w:val="00140334"/>
    <w:rsid w:val="00140848"/>
    <w:rsid w:val="0014194F"/>
    <w:rsid w:val="001429D7"/>
    <w:rsid w:val="00142E49"/>
    <w:rsid w:val="0014543D"/>
    <w:rsid w:val="00145562"/>
    <w:rsid w:val="001566E2"/>
    <w:rsid w:val="001602DE"/>
    <w:rsid w:val="00163C9B"/>
    <w:rsid w:val="00164090"/>
    <w:rsid w:val="001659F6"/>
    <w:rsid w:val="0016742F"/>
    <w:rsid w:val="001712D1"/>
    <w:rsid w:val="00174822"/>
    <w:rsid w:val="001818C3"/>
    <w:rsid w:val="0018550A"/>
    <w:rsid w:val="00186AC0"/>
    <w:rsid w:val="00195A9F"/>
    <w:rsid w:val="0019731B"/>
    <w:rsid w:val="001A1A63"/>
    <w:rsid w:val="001A55BA"/>
    <w:rsid w:val="001A6566"/>
    <w:rsid w:val="001A6D21"/>
    <w:rsid w:val="001A6F36"/>
    <w:rsid w:val="001A7508"/>
    <w:rsid w:val="001B399E"/>
    <w:rsid w:val="001B3ED1"/>
    <w:rsid w:val="001B54AB"/>
    <w:rsid w:val="001B67B8"/>
    <w:rsid w:val="001B6C74"/>
    <w:rsid w:val="001B7EC8"/>
    <w:rsid w:val="001C2F62"/>
    <w:rsid w:val="001C4115"/>
    <w:rsid w:val="001C581B"/>
    <w:rsid w:val="001D1070"/>
    <w:rsid w:val="001D1DE3"/>
    <w:rsid w:val="001E28E1"/>
    <w:rsid w:val="001E7BDC"/>
    <w:rsid w:val="001F04B3"/>
    <w:rsid w:val="001F25CD"/>
    <w:rsid w:val="001F5469"/>
    <w:rsid w:val="001F6023"/>
    <w:rsid w:val="001F7D58"/>
    <w:rsid w:val="00200402"/>
    <w:rsid w:val="00201C5E"/>
    <w:rsid w:val="00201D7E"/>
    <w:rsid w:val="002023BD"/>
    <w:rsid w:val="002062CC"/>
    <w:rsid w:val="00211290"/>
    <w:rsid w:val="002141CE"/>
    <w:rsid w:val="0021444E"/>
    <w:rsid w:val="00215BF1"/>
    <w:rsid w:val="00216046"/>
    <w:rsid w:val="002204B9"/>
    <w:rsid w:val="00220A10"/>
    <w:rsid w:val="00222414"/>
    <w:rsid w:val="00223920"/>
    <w:rsid w:val="00224720"/>
    <w:rsid w:val="002258E8"/>
    <w:rsid w:val="00227359"/>
    <w:rsid w:val="002302A3"/>
    <w:rsid w:val="00230B28"/>
    <w:rsid w:val="00235555"/>
    <w:rsid w:val="00236A09"/>
    <w:rsid w:val="00242E5B"/>
    <w:rsid w:val="00244F24"/>
    <w:rsid w:val="00245ED1"/>
    <w:rsid w:val="002476D9"/>
    <w:rsid w:val="00247DC7"/>
    <w:rsid w:val="00247E15"/>
    <w:rsid w:val="00250985"/>
    <w:rsid w:val="002544B3"/>
    <w:rsid w:val="0025754D"/>
    <w:rsid w:val="00264013"/>
    <w:rsid w:val="002678B3"/>
    <w:rsid w:val="00271970"/>
    <w:rsid w:val="00271D4D"/>
    <w:rsid w:val="00272C2C"/>
    <w:rsid w:val="00272F74"/>
    <w:rsid w:val="00273CA4"/>
    <w:rsid w:val="00274074"/>
    <w:rsid w:val="00274BC2"/>
    <w:rsid w:val="00280E49"/>
    <w:rsid w:val="0028121B"/>
    <w:rsid w:val="002862EA"/>
    <w:rsid w:val="00287B4D"/>
    <w:rsid w:val="00287C90"/>
    <w:rsid w:val="00292015"/>
    <w:rsid w:val="00296F2B"/>
    <w:rsid w:val="002A3FA1"/>
    <w:rsid w:val="002B3525"/>
    <w:rsid w:val="002B3CCD"/>
    <w:rsid w:val="002B522A"/>
    <w:rsid w:val="002B56E6"/>
    <w:rsid w:val="002C01F4"/>
    <w:rsid w:val="002C33E1"/>
    <w:rsid w:val="002C3BD3"/>
    <w:rsid w:val="002D3E37"/>
    <w:rsid w:val="002E0B08"/>
    <w:rsid w:val="002E12C7"/>
    <w:rsid w:val="002E44D5"/>
    <w:rsid w:val="002E5FF6"/>
    <w:rsid w:val="002F12D3"/>
    <w:rsid w:val="002F3CF8"/>
    <w:rsid w:val="002F5775"/>
    <w:rsid w:val="002F76FD"/>
    <w:rsid w:val="00300972"/>
    <w:rsid w:val="00301485"/>
    <w:rsid w:val="00302FB2"/>
    <w:rsid w:val="00304169"/>
    <w:rsid w:val="00304A51"/>
    <w:rsid w:val="00304BFA"/>
    <w:rsid w:val="00305CE7"/>
    <w:rsid w:val="00310F4B"/>
    <w:rsid w:val="00311206"/>
    <w:rsid w:val="00311326"/>
    <w:rsid w:val="00311C2E"/>
    <w:rsid w:val="00314144"/>
    <w:rsid w:val="00320354"/>
    <w:rsid w:val="0032049A"/>
    <w:rsid w:val="003255EC"/>
    <w:rsid w:val="00325987"/>
    <w:rsid w:val="00326953"/>
    <w:rsid w:val="00332A97"/>
    <w:rsid w:val="00335FEF"/>
    <w:rsid w:val="00341B60"/>
    <w:rsid w:val="0034239E"/>
    <w:rsid w:val="0034285C"/>
    <w:rsid w:val="0034401F"/>
    <w:rsid w:val="00344BD2"/>
    <w:rsid w:val="00344F31"/>
    <w:rsid w:val="003454BA"/>
    <w:rsid w:val="00350FF9"/>
    <w:rsid w:val="00351581"/>
    <w:rsid w:val="0035165E"/>
    <w:rsid w:val="0035189E"/>
    <w:rsid w:val="00352C5E"/>
    <w:rsid w:val="00357034"/>
    <w:rsid w:val="00357A15"/>
    <w:rsid w:val="00357E59"/>
    <w:rsid w:val="003600F9"/>
    <w:rsid w:val="00361AD4"/>
    <w:rsid w:val="003628FF"/>
    <w:rsid w:val="0036346A"/>
    <w:rsid w:val="00365781"/>
    <w:rsid w:val="00365D7D"/>
    <w:rsid w:val="00366E68"/>
    <w:rsid w:val="00367292"/>
    <w:rsid w:val="0037005B"/>
    <w:rsid w:val="0037300D"/>
    <w:rsid w:val="00374A9B"/>
    <w:rsid w:val="0037648E"/>
    <w:rsid w:val="0037745A"/>
    <w:rsid w:val="00377C77"/>
    <w:rsid w:val="00380AFF"/>
    <w:rsid w:val="00381174"/>
    <w:rsid w:val="00381B69"/>
    <w:rsid w:val="00381ECC"/>
    <w:rsid w:val="00382585"/>
    <w:rsid w:val="0038315C"/>
    <w:rsid w:val="0038641D"/>
    <w:rsid w:val="0038776F"/>
    <w:rsid w:val="00387F19"/>
    <w:rsid w:val="00395336"/>
    <w:rsid w:val="00397F42"/>
    <w:rsid w:val="003A4936"/>
    <w:rsid w:val="003A6702"/>
    <w:rsid w:val="003A69F7"/>
    <w:rsid w:val="003B0507"/>
    <w:rsid w:val="003B1434"/>
    <w:rsid w:val="003B1828"/>
    <w:rsid w:val="003B446E"/>
    <w:rsid w:val="003B4D27"/>
    <w:rsid w:val="003C223C"/>
    <w:rsid w:val="003C2A60"/>
    <w:rsid w:val="003C2C1D"/>
    <w:rsid w:val="003C3348"/>
    <w:rsid w:val="003C4501"/>
    <w:rsid w:val="003C455B"/>
    <w:rsid w:val="003C7397"/>
    <w:rsid w:val="003D2205"/>
    <w:rsid w:val="003D3A2D"/>
    <w:rsid w:val="003D4BF5"/>
    <w:rsid w:val="003D52BF"/>
    <w:rsid w:val="003D5664"/>
    <w:rsid w:val="003E2F0A"/>
    <w:rsid w:val="003E40F6"/>
    <w:rsid w:val="003E41D4"/>
    <w:rsid w:val="003E4720"/>
    <w:rsid w:val="003E62B7"/>
    <w:rsid w:val="003F0E3E"/>
    <w:rsid w:val="003F22F4"/>
    <w:rsid w:val="00400B4A"/>
    <w:rsid w:val="0040444B"/>
    <w:rsid w:val="00405581"/>
    <w:rsid w:val="00412E09"/>
    <w:rsid w:val="00413108"/>
    <w:rsid w:val="004137F7"/>
    <w:rsid w:val="00416999"/>
    <w:rsid w:val="00417B3F"/>
    <w:rsid w:val="004258FC"/>
    <w:rsid w:val="0043013F"/>
    <w:rsid w:val="00432CE8"/>
    <w:rsid w:val="00433CE0"/>
    <w:rsid w:val="004354E5"/>
    <w:rsid w:val="004364B6"/>
    <w:rsid w:val="00440822"/>
    <w:rsid w:val="0044089E"/>
    <w:rsid w:val="00442E38"/>
    <w:rsid w:val="004436C2"/>
    <w:rsid w:val="00444184"/>
    <w:rsid w:val="0044457F"/>
    <w:rsid w:val="004457B8"/>
    <w:rsid w:val="00451ADB"/>
    <w:rsid w:val="00452B6D"/>
    <w:rsid w:val="00457F3E"/>
    <w:rsid w:val="0046027F"/>
    <w:rsid w:val="00460B54"/>
    <w:rsid w:val="00462CAF"/>
    <w:rsid w:val="00464291"/>
    <w:rsid w:val="00467E9A"/>
    <w:rsid w:val="004714EC"/>
    <w:rsid w:val="0047400A"/>
    <w:rsid w:val="00476F35"/>
    <w:rsid w:val="00477EB8"/>
    <w:rsid w:val="00480CA1"/>
    <w:rsid w:val="00481107"/>
    <w:rsid w:val="00482A1E"/>
    <w:rsid w:val="00484DDE"/>
    <w:rsid w:val="00487824"/>
    <w:rsid w:val="004904D6"/>
    <w:rsid w:val="00492BCA"/>
    <w:rsid w:val="00493695"/>
    <w:rsid w:val="004950AE"/>
    <w:rsid w:val="004A0850"/>
    <w:rsid w:val="004A0D25"/>
    <w:rsid w:val="004A2875"/>
    <w:rsid w:val="004A405F"/>
    <w:rsid w:val="004A7573"/>
    <w:rsid w:val="004A7C75"/>
    <w:rsid w:val="004C0805"/>
    <w:rsid w:val="004C149A"/>
    <w:rsid w:val="004C2F19"/>
    <w:rsid w:val="004C46A0"/>
    <w:rsid w:val="004C6A11"/>
    <w:rsid w:val="004C6C96"/>
    <w:rsid w:val="004D26A6"/>
    <w:rsid w:val="004D450D"/>
    <w:rsid w:val="004D7032"/>
    <w:rsid w:val="004E0581"/>
    <w:rsid w:val="004E09F5"/>
    <w:rsid w:val="004E11F8"/>
    <w:rsid w:val="004E4E0D"/>
    <w:rsid w:val="004E6026"/>
    <w:rsid w:val="004E7494"/>
    <w:rsid w:val="004E7EF6"/>
    <w:rsid w:val="004F45DD"/>
    <w:rsid w:val="004F6486"/>
    <w:rsid w:val="004F6B62"/>
    <w:rsid w:val="00500557"/>
    <w:rsid w:val="00500E2D"/>
    <w:rsid w:val="00500EB5"/>
    <w:rsid w:val="0050109C"/>
    <w:rsid w:val="00512D10"/>
    <w:rsid w:val="0052200C"/>
    <w:rsid w:val="0052316A"/>
    <w:rsid w:val="0052444F"/>
    <w:rsid w:val="0052475C"/>
    <w:rsid w:val="005279FF"/>
    <w:rsid w:val="00527B75"/>
    <w:rsid w:val="00531168"/>
    <w:rsid w:val="00531B6A"/>
    <w:rsid w:val="00532317"/>
    <w:rsid w:val="00533006"/>
    <w:rsid w:val="00535B84"/>
    <w:rsid w:val="0054013D"/>
    <w:rsid w:val="00540504"/>
    <w:rsid w:val="00540F29"/>
    <w:rsid w:val="00542F37"/>
    <w:rsid w:val="005452BC"/>
    <w:rsid w:val="00546301"/>
    <w:rsid w:val="0054712F"/>
    <w:rsid w:val="00547958"/>
    <w:rsid w:val="005502A3"/>
    <w:rsid w:val="0055039A"/>
    <w:rsid w:val="005527F8"/>
    <w:rsid w:val="00552AF4"/>
    <w:rsid w:val="00555612"/>
    <w:rsid w:val="00560313"/>
    <w:rsid w:val="00560C1B"/>
    <w:rsid w:val="005630D1"/>
    <w:rsid w:val="00563D2A"/>
    <w:rsid w:val="00563F28"/>
    <w:rsid w:val="00570B02"/>
    <w:rsid w:val="005720E1"/>
    <w:rsid w:val="00572617"/>
    <w:rsid w:val="00572CBF"/>
    <w:rsid w:val="00572FD9"/>
    <w:rsid w:val="00573EAC"/>
    <w:rsid w:val="00574687"/>
    <w:rsid w:val="00576746"/>
    <w:rsid w:val="005803F8"/>
    <w:rsid w:val="00583470"/>
    <w:rsid w:val="00585C05"/>
    <w:rsid w:val="005905EB"/>
    <w:rsid w:val="00590D7B"/>
    <w:rsid w:val="00591767"/>
    <w:rsid w:val="005923F7"/>
    <w:rsid w:val="00593DBE"/>
    <w:rsid w:val="0059496A"/>
    <w:rsid w:val="005A042F"/>
    <w:rsid w:val="005A0DA1"/>
    <w:rsid w:val="005A3376"/>
    <w:rsid w:val="005A3696"/>
    <w:rsid w:val="005A429A"/>
    <w:rsid w:val="005B0B08"/>
    <w:rsid w:val="005B2A88"/>
    <w:rsid w:val="005B6DAA"/>
    <w:rsid w:val="005B7294"/>
    <w:rsid w:val="005B74E0"/>
    <w:rsid w:val="005B7758"/>
    <w:rsid w:val="005B7791"/>
    <w:rsid w:val="005C1414"/>
    <w:rsid w:val="005C2E78"/>
    <w:rsid w:val="005C406B"/>
    <w:rsid w:val="005C5FCB"/>
    <w:rsid w:val="005D1717"/>
    <w:rsid w:val="005D1D7D"/>
    <w:rsid w:val="005D2350"/>
    <w:rsid w:val="005D23A0"/>
    <w:rsid w:val="005D7833"/>
    <w:rsid w:val="005E1A90"/>
    <w:rsid w:val="005E3022"/>
    <w:rsid w:val="005E6AD1"/>
    <w:rsid w:val="005E7BB3"/>
    <w:rsid w:val="005F3376"/>
    <w:rsid w:val="0060041D"/>
    <w:rsid w:val="00602B49"/>
    <w:rsid w:val="00605F65"/>
    <w:rsid w:val="006110B2"/>
    <w:rsid w:val="00611811"/>
    <w:rsid w:val="00611E12"/>
    <w:rsid w:val="006152B2"/>
    <w:rsid w:val="00622E17"/>
    <w:rsid w:val="0062769D"/>
    <w:rsid w:val="006304E3"/>
    <w:rsid w:val="006325C7"/>
    <w:rsid w:val="006359DD"/>
    <w:rsid w:val="00636BF9"/>
    <w:rsid w:val="0064111F"/>
    <w:rsid w:val="00641332"/>
    <w:rsid w:val="00641347"/>
    <w:rsid w:val="006414EF"/>
    <w:rsid w:val="006416CB"/>
    <w:rsid w:val="00643EDB"/>
    <w:rsid w:val="00651233"/>
    <w:rsid w:val="00654C82"/>
    <w:rsid w:val="006550F9"/>
    <w:rsid w:val="00657F35"/>
    <w:rsid w:val="006618D3"/>
    <w:rsid w:val="00662650"/>
    <w:rsid w:val="006627BE"/>
    <w:rsid w:val="00663FAA"/>
    <w:rsid w:val="006641A6"/>
    <w:rsid w:val="006644D6"/>
    <w:rsid w:val="006705D2"/>
    <w:rsid w:val="006727EA"/>
    <w:rsid w:val="00672A19"/>
    <w:rsid w:val="0067324E"/>
    <w:rsid w:val="00676798"/>
    <w:rsid w:val="0068064B"/>
    <w:rsid w:val="00681C0C"/>
    <w:rsid w:val="006937E6"/>
    <w:rsid w:val="0069498E"/>
    <w:rsid w:val="0069575A"/>
    <w:rsid w:val="00695B41"/>
    <w:rsid w:val="0069773C"/>
    <w:rsid w:val="006A1044"/>
    <w:rsid w:val="006A1C3E"/>
    <w:rsid w:val="006A500D"/>
    <w:rsid w:val="006A5148"/>
    <w:rsid w:val="006A7A1F"/>
    <w:rsid w:val="006B02C2"/>
    <w:rsid w:val="006B10F1"/>
    <w:rsid w:val="006B30D1"/>
    <w:rsid w:val="006B46EF"/>
    <w:rsid w:val="006B4CAE"/>
    <w:rsid w:val="006C0024"/>
    <w:rsid w:val="006C1F93"/>
    <w:rsid w:val="006C4004"/>
    <w:rsid w:val="006C5A70"/>
    <w:rsid w:val="006C7681"/>
    <w:rsid w:val="006D4C07"/>
    <w:rsid w:val="006D6F94"/>
    <w:rsid w:val="006D7D12"/>
    <w:rsid w:val="006E11A6"/>
    <w:rsid w:val="006E2D9C"/>
    <w:rsid w:val="006F0157"/>
    <w:rsid w:val="006F1028"/>
    <w:rsid w:val="006F1898"/>
    <w:rsid w:val="006F1BD8"/>
    <w:rsid w:val="006F2511"/>
    <w:rsid w:val="006F29C0"/>
    <w:rsid w:val="00700D20"/>
    <w:rsid w:val="00700F0C"/>
    <w:rsid w:val="007020BF"/>
    <w:rsid w:val="00705326"/>
    <w:rsid w:val="0070646A"/>
    <w:rsid w:val="007078B1"/>
    <w:rsid w:val="00714A31"/>
    <w:rsid w:val="00715F51"/>
    <w:rsid w:val="00716926"/>
    <w:rsid w:val="00716F53"/>
    <w:rsid w:val="007175E6"/>
    <w:rsid w:val="00722049"/>
    <w:rsid w:val="00724786"/>
    <w:rsid w:val="00724B86"/>
    <w:rsid w:val="0072524C"/>
    <w:rsid w:val="00726AD0"/>
    <w:rsid w:val="00726EA3"/>
    <w:rsid w:val="007276DC"/>
    <w:rsid w:val="00730A65"/>
    <w:rsid w:val="00732855"/>
    <w:rsid w:val="007361D0"/>
    <w:rsid w:val="00742B6C"/>
    <w:rsid w:val="007431E0"/>
    <w:rsid w:val="00743EF5"/>
    <w:rsid w:val="0074541F"/>
    <w:rsid w:val="007504DE"/>
    <w:rsid w:val="00751500"/>
    <w:rsid w:val="007531E5"/>
    <w:rsid w:val="00754587"/>
    <w:rsid w:val="00754AD5"/>
    <w:rsid w:val="0075532D"/>
    <w:rsid w:val="00757F54"/>
    <w:rsid w:val="00760CCC"/>
    <w:rsid w:val="007650A8"/>
    <w:rsid w:val="00770312"/>
    <w:rsid w:val="00770AF2"/>
    <w:rsid w:val="00772609"/>
    <w:rsid w:val="00772C1C"/>
    <w:rsid w:val="007744B6"/>
    <w:rsid w:val="00776640"/>
    <w:rsid w:val="00777CA0"/>
    <w:rsid w:val="00780581"/>
    <w:rsid w:val="007825A3"/>
    <w:rsid w:val="007853E1"/>
    <w:rsid w:val="0079097A"/>
    <w:rsid w:val="0079178D"/>
    <w:rsid w:val="007945F8"/>
    <w:rsid w:val="007A5E3C"/>
    <w:rsid w:val="007A7BBF"/>
    <w:rsid w:val="007B1107"/>
    <w:rsid w:val="007B585D"/>
    <w:rsid w:val="007B6467"/>
    <w:rsid w:val="007C1908"/>
    <w:rsid w:val="007C2D15"/>
    <w:rsid w:val="007C62DB"/>
    <w:rsid w:val="007C7834"/>
    <w:rsid w:val="007D1EC4"/>
    <w:rsid w:val="007D387C"/>
    <w:rsid w:val="007D39BD"/>
    <w:rsid w:val="007D3E7A"/>
    <w:rsid w:val="007D66DF"/>
    <w:rsid w:val="007D695D"/>
    <w:rsid w:val="007E070E"/>
    <w:rsid w:val="007E1A0E"/>
    <w:rsid w:val="007E1D56"/>
    <w:rsid w:val="007E460B"/>
    <w:rsid w:val="007E7385"/>
    <w:rsid w:val="007F25C6"/>
    <w:rsid w:val="007F29BC"/>
    <w:rsid w:val="007F2A2B"/>
    <w:rsid w:val="007F330F"/>
    <w:rsid w:val="007F3721"/>
    <w:rsid w:val="008002AE"/>
    <w:rsid w:val="0080061F"/>
    <w:rsid w:val="0080399C"/>
    <w:rsid w:val="00810C94"/>
    <w:rsid w:val="00814CD3"/>
    <w:rsid w:val="008169A8"/>
    <w:rsid w:val="00817EF7"/>
    <w:rsid w:val="008216CA"/>
    <w:rsid w:val="008236AE"/>
    <w:rsid w:val="008239F2"/>
    <w:rsid w:val="00825DC7"/>
    <w:rsid w:val="008278A8"/>
    <w:rsid w:val="008305EB"/>
    <w:rsid w:val="00830A08"/>
    <w:rsid w:val="00830BD5"/>
    <w:rsid w:val="00831904"/>
    <w:rsid w:val="00832DAA"/>
    <w:rsid w:val="00833524"/>
    <w:rsid w:val="0083501E"/>
    <w:rsid w:val="00835E40"/>
    <w:rsid w:val="0084185E"/>
    <w:rsid w:val="00842A29"/>
    <w:rsid w:val="00843243"/>
    <w:rsid w:val="00847C5F"/>
    <w:rsid w:val="00847FBF"/>
    <w:rsid w:val="008508BD"/>
    <w:rsid w:val="008518C4"/>
    <w:rsid w:val="00853750"/>
    <w:rsid w:val="00857B69"/>
    <w:rsid w:val="0086285B"/>
    <w:rsid w:val="0086410D"/>
    <w:rsid w:val="00865098"/>
    <w:rsid w:val="00870D57"/>
    <w:rsid w:val="00874BF1"/>
    <w:rsid w:val="00875BF6"/>
    <w:rsid w:val="0087767D"/>
    <w:rsid w:val="00880607"/>
    <w:rsid w:val="00885B44"/>
    <w:rsid w:val="00886EB9"/>
    <w:rsid w:val="00892CB9"/>
    <w:rsid w:val="0089383B"/>
    <w:rsid w:val="00894406"/>
    <w:rsid w:val="008946B2"/>
    <w:rsid w:val="00894C9F"/>
    <w:rsid w:val="0089536D"/>
    <w:rsid w:val="00895838"/>
    <w:rsid w:val="00897A1B"/>
    <w:rsid w:val="008A1839"/>
    <w:rsid w:val="008A234E"/>
    <w:rsid w:val="008A2406"/>
    <w:rsid w:val="008A2CDD"/>
    <w:rsid w:val="008A314C"/>
    <w:rsid w:val="008A362A"/>
    <w:rsid w:val="008A49C0"/>
    <w:rsid w:val="008A5FA4"/>
    <w:rsid w:val="008A61BF"/>
    <w:rsid w:val="008A765D"/>
    <w:rsid w:val="008A7C20"/>
    <w:rsid w:val="008B27CB"/>
    <w:rsid w:val="008B655B"/>
    <w:rsid w:val="008B776F"/>
    <w:rsid w:val="008C1AF0"/>
    <w:rsid w:val="008C4C1D"/>
    <w:rsid w:val="008C5937"/>
    <w:rsid w:val="008C5ED1"/>
    <w:rsid w:val="008D024D"/>
    <w:rsid w:val="008D0BD9"/>
    <w:rsid w:val="008D0CE6"/>
    <w:rsid w:val="008D29CF"/>
    <w:rsid w:val="008D4A9C"/>
    <w:rsid w:val="008D67BA"/>
    <w:rsid w:val="008E0F19"/>
    <w:rsid w:val="008E1815"/>
    <w:rsid w:val="008E6913"/>
    <w:rsid w:val="008E71EA"/>
    <w:rsid w:val="008F03DC"/>
    <w:rsid w:val="008F4394"/>
    <w:rsid w:val="008F60B5"/>
    <w:rsid w:val="00901B43"/>
    <w:rsid w:val="00902734"/>
    <w:rsid w:val="00904DF0"/>
    <w:rsid w:val="00906075"/>
    <w:rsid w:val="009063F2"/>
    <w:rsid w:val="0091084C"/>
    <w:rsid w:val="00912CF9"/>
    <w:rsid w:val="009163BA"/>
    <w:rsid w:val="00917508"/>
    <w:rsid w:val="009176D3"/>
    <w:rsid w:val="0092093D"/>
    <w:rsid w:val="00924BCE"/>
    <w:rsid w:val="00924D78"/>
    <w:rsid w:val="0092777A"/>
    <w:rsid w:val="00932F6C"/>
    <w:rsid w:val="009333B5"/>
    <w:rsid w:val="00933D67"/>
    <w:rsid w:val="00934FE9"/>
    <w:rsid w:val="00935E08"/>
    <w:rsid w:val="0094072A"/>
    <w:rsid w:val="00942B67"/>
    <w:rsid w:val="00943E35"/>
    <w:rsid w:val="009500B6"/>
    <w:rsid w:val="00951467"/>
    <w:rsid w:val="00953CAC"/>
    <w:rsid w:val="0095562E"/>
    <w:rsid w:val="00956880"/>
    <w:rsid w:val="00956BD5"/>
    <w:rsid w:val="00957003"/>
    <w:rsid w:val="00957CED"/>
    <w:rsid w:val="00962756"/>
    <w:rsid w:val="009818EE"/>
    <w:rsid w:val="00985B8D"/>
    <w:rsid w:val="00986C97"/>
    <w:rsid w:val="00993913"/>
    <w:rsid w:val="00995747"/>
    <w:rsid w:val="009972BE"/>
    <w:rsid w:val="00997C92"/>
    <w:rsid w:val="009A0F97"/>
    <w:rsid w:val="009A2363"/>
    <w:rsid w:val="009A401B"/>
    <w:rsid w:val="009B0FF9"/>
    <w:rsid w:val="009B218D"/>
    <w:rsid w:val="009B58D7"/>
    <w:rsid w:val="009B73BC"/>
    <w:rsid w:val="009C1A4F"/>
    <w:rsid w:val="009C2A74"/>
    <w:rsid w:val="009C5E5A"/>
    <w:rsid w:val="009C65BC"/>
    <w:rsid w:val="009D0B47"/>
    <w:rsid w:val="009D25FA"/>
    <w:rsid w:val="009D4F2C"/>
    <w:rsid w:val="009D7A8F"/>
    <w:rsid w:val="009D7F6A"/>
    <w:rsid w:val="009E15E9"/>
    <w:rsid w:val="009E3347"/>
    <w:rsid w:val="009F08FB"/>
    <w:rsid w:val="009F0B01"/>
    <w:rsid w:val="009F2501"/>
    <w:rsid w:val="009F3600"/>
    <w:rsid w:val="009F5F86"/>
    <w:rsid w:val="009F6E29"/>
    <w:rsid w:val="009F760A"/>
    <w:rsid w:val="009F77AD"/>
    <w:rsid w:val="009F78DD"/>
    <w:rsid w:val="00A020D3"/>
    <w:rsid w:val="00A020F6"/>
    <w:rsid w:val="00A02520"/>
    <w:rsid w:val="00A0314D"/>
    <w:rsid w:val="00A07511"/>
    <w:rsid w:val="00A11E41"/>
    <w:rsid w:val="00A15A3A"/>
    <w:rsid w:val="00A17601"/>
    <w:rsid w:val="00A230A2"/>
    <w:rsid w:val="00A23E78"/>
    <w:rsid w:val="00A245DD"/>
    <w:rsid w:val="00A276A2"/>
    <w:rsid w:val="00A31845"/>
    <w:rsid w:val="00A32078"/>
    <w:rsid w:val="00A3313A"/>
    <w:rsid w:val="00A34724"/>
    <w:rsid w:val="00A43E6E"/>
    <w:rsid w:val="00A4419A"/>
    <w:rsid w:val="00A44BDB"/>
    <w:rsid w:val="00A464CA"/>
    <w:rsid w:val="00A47865"/>
    <w:rsid w:val="00A47B32"/>
    <w:rsid w:val="00A500AB"/>
    <w:rsid w:val="00A505EF"/>
    <w:rsid w:val="00A50B0E"/>
    <w:rsid w:val="00A61AB6"/>
    <w:rsid w:val="00A61CB2"/>
    <w:rsid w:val="00A62BAF"/>
    <w:rsid w:val="00A639CB"/>
    <w:rsid w:val="00A661CE"/>
    <w:rsid w:val="00A67B57"/>
    <w:rsid w:val="00A73589"/>
    <w:rsid w:val="00A75684"/>
    <w:rsid w:val="00A757B5"/>
    <w:rsid w:val="00A80425"/>
    <w:rsid w:val="00A80683"/>
    <w:rsid w:val="00A80996"/>
    <w:rsid w:val="00A84559"/>
    <w:rsid w:val="00A852CE"/>
    <w:rsid w:val="00A86AA8"/>
    <w:rsid w:val="00A86ABE"/>
    <w:rsid w:val="00A92023"/>
    <w:rsid w:val="00A921FC"/>
    <w:rsid w:val="00A9686D"/>
    <w:rsid w:val="00A969F5"/>
    <w:rsid w:val="00A97AE3"/>
    <w:rsid w:val="00AA08CB"/>
    <w:rsid w:val="00AA0EDB"/>
    <w:rsid w:val="00AB0018"/>
    <w:rsid w:val="00AB14CF"/>
    <w:rsid w:val="00AB189B"/>
    <w:rsid w:val="00AB4D1F"/>
    <w:rsid w:val="00AB5197"/>
    <w:rsid w:val="00AB568F"/>
    <w:rsid w:val="00AC1301"/>
    <w:rsid w:val="00AC1554"/>
    <w:rsid w:val="00AC39C1"/>
    <w:rsid w:val="00AC3B78"/>
    <w:rsid w:val="00AC6CA5"/>
    <w:rsid w:val="00AD21C6"/>
    <w:rsid w:val="00AD42AA"/>
    <w:rsid w:val="00AD75FE"/>
    <w:rsid w:val="00AD7F63"/>
    <w:rsid w:val="00AE1576"/>
    <w:rsid w:val="00AE3CFD"/>
    <w:rsid w:val="00AE450F"/>
    <w:rsid w:val="00AE792B"/>
    <w:rsid w:val="00AF0F51"/>
    <w:rsid w:val="00AF1002"/>
    <w:rsid w:val="00AF23D6"/>
    <w:rsid w:val="00AF4392"/>
    <w:rsid w:val="00AF46E4"/>
    <w:rsid w:val="00AF60FD"/>
    <w:rsid w:val="00AF6C9F"/>
    <w:rsid w:val="00B01A7C"/>
    <w:rsid w:val="00B021F2"/>
    <w:rsid w:val="00B03FE5"/>
    <w:rsid w:val="00B05AEF"/>
    <w:rsid w:val="00B06E05"/>
    <w:rsid w:val="00B11AC3"/>
    <w:rsid w:val="00B13AC7"/>
    <w:rsid w:val="00B14157"/>
    <w:rsid w:val="00B156F8"/>
    <w:rsid w:val="00B15A75"/>
    <w:rsid w:val="00B25BF1"/>
    <w:rsid w:val="00B2678A"/>
    <w:rsid w:val="00B26A65"/>
    <w:rsid w:val="00B27EA1"/>
    <w:rsid w:val="00B31028"/>
    <w:rsid w:val="00B351F4"/>
    <w:rsid w:val="00B353AF"/>
    <w:rsid w:val="00B448D2"/>
    <w:rsid w:val="00B46540"/>
    <w:rsid w:val="00B4748A"/>
    <w:rsid w:val="00B47E50"/>
    <w:rsid w:val="00B50468"/>
    <w:rsid w:val="00B50DF4"/>
    <w:rsid w:val="00B51D01"/>
    <w:rsid w:val="00B52227"/>
    <w:rsid w:val="00B5633C"/>
    <w:rsid w:val="00B650D1"/>
    <w:rsid w:val="00B65806"/>
    <w:rsid w:val="00B660A9"/>
    <w:rsid w:val="00B665F0"/>
    <w:rsid w:val="00B70C79"/>
    <w:rsid w:val="00B70DA6"/>
    <w:rsid w:val="00B724F9"/>
    <w:rsid w:val="00B754FE"/>
    <w:rsid w:val="00B7592F"/>
    <w:rsid w:val="00B76BC0"/>
    <w:rsid w:val="00B8007D"/>
    <w:rsid w:val="00B80551"/>
    <w:rsid w:val="00B82700"/>
    <w:rsid w:val="00B82E91"/>
    <w:rsid w:val="00B84F06"/>
    <w:rsid w:val="00B90AB8"/>
    <w:rsid w:val="00B91A72"/>
    <w:rsid w:val="00B93108"/>
    <w:rsid w:val="00B95366"/>
    <w:rsid w:val="00B95A47"/>
    <w:rsid w:val="00B96EDA"/>
    <w:rsid w:val="00BA4084"/>
    <w:rsid w:val="00BA4488"/>
    <w:rsid w:val="00BA5BD2"/>
    <w:rsid w:val="00BA7AC6"/>
    <w:rsid w:val="00BB03C7"/>
    <w:rsid w:val="00BB05C3"/>
    <w:rsid w:val="00BB0EC2"/>
    <w:rsid w:val="00BB0FF7"/>
    <w:rsid w:val="00BB114A"/>
    <w:rsid w:val="00BB20E2"/>
    <w:rsid w:val="00BB30A2"/>
    <w:rsid w:val="00BB3559"/>
    <w:rsid w:val="00BB3D68"/>
    <w:rsid w:val="00BB3F5F"/>
    <w:rsid w:val="00BB4E92"/>
    <w:rsid w:val="00BB7245"/>
    <w:rsid w:val="00BC0996"/>
    <w:rsid w:val="00BC4269"/>
    <w:rsid w:val="00BC52A2"/>
    <w:rsid w:val="00BD22D3"/>
    <w:rsid w:val="00BD2475"/>
    <w:rsid w:val="00BD2C6C"/>
    <w:rsid w:val="00BD3DD4"/>
    <w:rsid w:val="00BD4553"/>
    <w:rsid w:val="00BD6FEE"/>
    <w:rsid w:val="00BE2EDB"/>
    <w:rsid w:val="00BE5B0D"/>
    <w:rsid w:val="00BE5BAC"/>
    <w:rsid w:val="00BF3677"/>
    <w:rsid w:val="00BF7CCF"/>
    <w:rsid w:val="00C03D91"/>
    <w:rsid w:val="00C1060A"/>
    <w:rsid w:val="00C12B48"/>
    <w:rsid w:val="00C14F43"/>
    <w:rsid w:val="00C15189"/>
    <w:rsid w:val="00C203A2"/>
    <w:rsid w:val="00C22957"/>
    <w:rsid w:val="00C22D18"/>
    <w:rsid w:val="00C23C85"/>
    <w:rsid w:val="00C26B1C"/>
    <w:rsid w:val="00C27934"/>
    <w:rsid w:val="00C30D51"/>
    <w:rsid w:val="00C30D90"/>
    <w:rsid w:val="00C316AB"/>
    <w:rsid w:val="00C422A2"/>
    <w:rsid w:val="00C44466"/>
    <w:rsid w:val="00C45300"/>
    <w:rsid w:val="00C56004"/>
    <w:rsid w:val="00C566D9"/>
    <w:rsid w:val="00C568E1"/>
    <w:rsid w:val="00C604C1"/>
    <w:rsid w:val="00C60563"/>
    <w:rsid w:val="00C61118"/>
    <w:rsid w:val="00C62519"/>
    <w:rsid w:val="00C62B9D"/>
    <w:rsid w:val="00C646E4"/>
    <w:rsid w:val="00C66134"/>
    <w:rsid w:val="00C66919"/>
    <w:rsid w:val="00C67170"/>
    <w:rsid w:val="00C71AC3"/>
    <w:rsid w:val="00C74580"/>
    <w:rsid w:val="00C837A9"/>
    <w:rsid w:val="00C868EC"/>
    <w:rsid w:val="00C86BA0"/>
    <w:rsid w:val="00C87B9B"/>
    <w:rsid w:val="00C9096C"/>
    <w:rsid w:val="00C91357"/>
    <w:rsid w:val="00C91CD8"/>
    <w:rsid w:val="00C92656"/>
    <w:rsid w:val="00C92AE8"/>
    <w:rsid w:val="00C93D8E"/>
    <w:rsid w:val="00CA1AB5"/>
    <w:rsid w:val="00CA3838"/>
    <w:rsid w:val="00CA3B49"/>
    <w:rsid w:val="00CA445A"/>
    <w:rsid w:val="00CA7B6E"/>
    <w:rsid w:val="00CB544D"/>
    <w:rsid w:val="00CB7A23"/>
    <w:rsid w:val="00CC5128"/>
    <w:rsid w:val="00CD1712"/>
    <w:rsid w:val="00CD173F"/>
    <w:rsid w:val="00CD2D9E"/>
    <w:rsid w:val="00CD3E85"/>
    <w:rsid w:val="00CD5A83"/>
    <w:rsid w:val="00CD6963"/>
    <w:rsid w:val="00CD6BF3"/>
    <w:rsid w:val="00CE13BE"/>
    <w:rsid w:val="00CE1CD6"/>
    <w:rsid w:val="00CE2AC1"/>
    <w:rsid w:val="00CE34C5"/>
    <w:rsid w:val="00CE6330"/>
    <w:rsid w:val="00CE6F41"/>
    <w:rsid w:val="00CF0A88"/>
    <w:rsid w:val="00CF1E77"/>
    <w:rsid w:val="00CF3271"/>
    <w:rsid w:val="00CF4471"/>
    <w:rsid w:val="00CF583A"/>
    <w:rsid w:val="00D028AA"/>
    <w:rsid w:val="00D06793"/>
    <w:rsid w:val="00D0748F"/>
    <w:rsid w:val="00D07CBA"/>
    <w:rsid w:val="00D11783"/>
    <w:rsid w:val="00D165E5"/>
    <w:rsid w:val="00D16B05"/>
    <w:rsid w:val="00D21881"/>
    <w:rsid w:val="00D2360D"/>
    <w:rsid w:val="00D30694"/>
    <w:rsid w:val="00D30E70"/>
    <w:rsid w:val="00D37206"/>
    <w:rsid w:val="00D402B4"/>
    <w:rsid w:val="00D41011"/>
    <w:rsid w:val="00D41D6C"/>
    <w:rsid w:val="00D46D30"/>
    <w:rsid w:val="00D508F7"/>
    <w:rsid w:val="00D50E16"/>
    <w:rsid w:val="00D517D3"/>
    <w:rsid w:val="00D519F2"/>
    <w:rsid w:val="00D5399E"/>
    <w:rsid w:val="00D539FC"/>
    <w:rsid w:val="00D559CD"/>
    <w:rsid w:val="00D560EC"/>
    <w:rsid w:val="00D61C82"/>
    <w:rsid w:val="00D625BF"/>
    <w:rsid w:val="00D647D2"/>
    <w:rsid w:val="00D66551"/>
    <w:rsid w:val="00D72F9F"/>
    <w:rsid w:val="00D7314E"/>
    <w:rsid w:val="00D737F9"/>
    <w:rsid w:val="00D75AC3"/>
    <w:rsid w:val="00D819AC"/>
    <w:rsid w:val="00D84F02"/>
    <w:rsid w:val="00D85CE3"/>
    <w:rsid w:val="00D93107"/>
    <w:rsid w:val="00D932E4"/>
    <w:rsid w:val="00D9438F"/>
    <w:rsid w:val="00D95382"/>
    <w:rsid w:val="00D975FB"/>
    <w:rsid w:val="00DA2ECF"/>
    <w:rsid w:val="00DA3603"/>
    <w:rsid w:val="00DA64EB"/>
    <w:rsid w:val="00DB2668"/>
    <w:rsid w:val="00DB2936"/>
    <w:rsid w:val="00DC0796"/>
    <w:rsid w:val="00DC0C95"/>
    <w:rsid w:val="00DC27FD"/>
    <w:rsid w:val="00DD40F2"/>
    <w:rsid w:val="00DD5C06"/>
    <w:rsid w:val="00DD6284"/>
    <w:rsid w:val="00DD7922"/>
    <w:rsid w:val="00DE253F"/>
    <w:rsid w:val="00DE5765"/>
    <w:rsid w:val="00DF03B1"/>
    <w:rsid w:val="00DF1CB9"/>
    <w:rsid w:val="00DF7A25"/>
    <w:rsid w:val="00E0182C"/>
    <w:rsid w:val="00E0650F"/>
    <w:rsid w:val="00E102EE"/>
    <w:rsid w:val="00E12327"/>
    <w:rsid w:val="00E1445A"/>
    <w:rsid w:val="00E15057"/>
    <w:rsid w:val="00E1650D"/>
    <w:rsid w:val="00E21080"/>
    <w:rsid w:val="00E21366"/>
    <w:rsid w:val="00E21CC6"/>
    <w:rsid w:val="00E24912"/>
    <w:rsid w:val="00E25D2D"/>
    <w:rsid w:val="00E2753E"/>
    <w:rsid w:val="00E30F1D"/>
    <w:rsid w:val="00E311C2"/>
    <w:rsid w:val="00E31609"/>
    <w:rsid w:val="00E32ACC"/>
    <w:rsid w:val="00E32BDC"/>
    <w:rsid w:val="00E34D4C"/>
    <w:rsid w:val="00E3699A"/>
    <w:rsid w:val="00E374E7"/>
    <w:rsid w:val="00E376B3"/>
    <w:rsid w:val="00E4059A"/>
    <w:rsid w:val="00E40B0A"/>
    <w:rsid w:val="00E415EE"/>
    <w:rsid w:val="00E45528"/>
    <w:rsid w:val="00E5415D"/>
    <w:rsid w:val="00E54960"/>
    <w:rsid w:val="00E550DD"/>
    <w:rsid w:val="00E561FF"/>
    <w:rsid w:val="00E574C0"/>
    <w:rsid w:val="00E6180E"/>
    <w:rsid w:val="00E619CC"/>
    <w:rsid w:val="00E62B9E"/>
    <w:rsid w:val="00E636C4"/>
    <w:rsid w:val="00E64E6C"/>
    <w:rsid w:val="00E65EC0"/>
    <w:rsid w:val="00E6762F"/>
    <w:rsid w:val="00E6776E"/>
    <w:rsid w:val="00E71657"/>
    <w:rsid w:val="00E71C4E"/>
    <w:rsid w:val="00E762B6"/>
    <w:rsid w:val="00E80480"/>
    <w:rsid w:val="00E826F3"/>
    <w:rsid w:val="00E833BF"/>
    <w:rsid w:val="00E91459"/>
    <w:rsid w:val="00EA0766"/>
    <w:rsid w:val="00EA2049"/>
    <w:rsid w:val="00EA2E22"/>
    <w:rsid w:val="00EB208D"/>
    <w:rsid w:val="00EB7D9D"/>
    <w:rsid w:val="00EC1C94"/>
    <w:rsid w:val="00EC26D1"/>
    <w:rsid w:val="00EC365A"/>
    <w:rsid w:val="00EC4529"/>
    <w:rsid w:val="00EC4BD3"/>
    <w:rsid w:val="00EC4FE7"/>
    <w:rsid w:val="00ED02F7"/>
    <w:rsid w:val="00ED1056"/>
    <w:rsid w:val="00ED1AE7"/>
    <w:rsid w:val="00ED1F6A"/>
    <w:rsid w:val="00ED2EDF"/>
    <w:rsid w:val="00ED2FF6"/>
    <w:rsid w:val="00ED61FD"/>
    <w:rsid w:val="00EE4C2E"/>
    <w:rsid w:val="00EE7B7E"/>
    <w:rsid w:val="00EF0BF3"/>
    <w:rsid w:val="00EF21F9"/>
    <w:rsid w:val="00EF28FE"/>
    <w:rsid w:val="00F002DF"/>
    <w:rsid w:val="00F003CF"/>
    <w:rsid w:val="00F014A3"/>
    <w:rsid w:val="00F0269C"/>
    <w:rsid w:val="00F02AE9"/>
    <w:rsid w:val="00F07BB8"/>
    <w:rsid w:val="00F1126C"/>
    <w:rsid w:val="00F12760"/>
    <w:rsid w:val="00F14E76"/>
    <w:rsid w:val="00F16406"/>
    <w:rsid w:val="00F23528"/>
    <w:rsid w:val="00F23F3C"/>
    <w:rsid w:val="00F31351"/>
    <w:rsid w:val="00F31394"/>
    <w:rsid w:val="00F31D59"/>
    <w:rsid w:val="00F33C15"/>
    <w:rsid w:val="00F35CB4"/>
    <w:rsid w:val="00F40DA6"/>
    <w:rsid w:val="00F41B9A"/>
    <w:rsid w:val="00F458E2"/>
    <w:rsid w:val="00F46578"/>
    <w:rsid w:val="00F46A9B"/>
    <w:rsid w:val="00F505B7"/>
    <w:rsid w:val="00F51309"/>
    <w:rsid w:val="00F5188E"/>
    <w:rsid w:val="00F51ADF"/>
    <w:rsid w:val="00F522B8"/>
    <w:rsid w:val="00F5757B"/>
    <w:rsid w:val="00F601BA"/>
    <w:rsid w:val="00F615AF"/>
    <w:rsid w:val="00F616EC"/>
    <w:rsid w:val="00F62191"/>
    <w:rsid w:val="00F62A31"/>
    <w:rsid w:val="00F64824"/>
    <w:rsid w:val="00F75103"/>
    <w:rsid w:val="00F82E50"/>
    <w:rsid w:val="00F83239"/>
    <w:rsid w:val="00F83492"/>
    <w:rsid w:val="00F9319D"/>
    <w:rsid w:val="00F95829"/>
    <w:rsid w:val="00F97125"/>
    <w:rsid w:val="00F974FA"/>
    <w:rsid w:val="00FA0C60"/>
    <w:rsid w:val="00FA212D"/>
    <w:rsid w:val="00FA2132"/>
    <w:rsid w:val="00FB20C0"/>
    <w:rsid w:val="00FB354F"/>
    <w:rsid w:val="00FB3F7C"/>
    <w:rsid w:val="00FB4752"/>
    <w:rsid w:val="00FB7990"/>
    <w:rsid w:val="00FB7EFF"/>
    <w:rsid w:val="00FC20FF"/>
    <w:rsid w:val="00FC2330"/>
    <w:rsid w:val="00FC3D5C"/>
    <w:rsid w:val="00FC5BF0"/>
    <w:rsid w:val="00FC631F"/>
    <w:rsid w:val="00FC6C9D"/>
    <w:rsid w:val="00FD1A76"/>
    <w:rsid w:val="00FD1E1F"/>
    <w:rsid w:val="00FD2E50"/>
    <w:rsid w:val="00FD51C9"/>
    <w:rsid w:val="00FD52E4"/>
    <w:rsid w:val="00FD6D68"/>
    <w:rsid w:val="00FD6F53"/>
    <w:rsid w:val="00FD7532"/>
    <w:rsid w:val="00FD7B22"/>
    <w:rsid w:val="00FE0CFB"/>
    <w:rsid w:val="00FE449D"/>
    <w:rsid w:val="00FE5A8C"/>
    <w:rsid w:val="00FE5D05"/>
    <w:rsid w:val="00FE6296"/>
    <w:rsid w:val="00FE6B94"/>
    <w:rsid w:val="00FF176C"/>
    <w:rsid w:val="00FF1F70"/>
    <w:rsid w:val="00FF35E7"/>
    <w:rsid w:val="00FF4B06"/>
    <w:rsid w:val="00FF523B"/>
    <w:rsid w:val="00FF7844"/>
    <w:rsid w:val="568F1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spacing w:before="100" w:beforeLines="100" w:after="100" w:afterLines="100" w:line="400" w:lineRule="exact"/>
      <w:ind w:left="50" w:leftChars="50"/>
      <w:outlineLvl w:val="0"/>
    </w:pPr>
    <w:rPr>
      <w:rFonts w:ascii="黑体" w:eastAsia="黑体"/>
      <w:bCs/>
      <w:kern w:val="44"/>
      <w:szCs w:val="44"/>
    </w:rPr>
  </w:style>
  <w:style w:type="paragraph" w:styleId="3">
    <w:name w:val="heading 2"/>
    <w:basedOn w:val="1"/>
    <w:next w:val="1"/>
    <w:qFormat/>
    <w:uiPriority w:val="0"/>
    <w:pPr>
      <w:keepNext/>
      <w:keepLines/>
      <w:numPr>
        <w:ilvl w:val="0"/>
        <w:numId w:val="1"/>
      </w:numPr>
      <w:spacing w:before="260" w:after="260" w:line="415" w:lineRule="auto"/>
      <w:outlineLvl w:val="1"/>
    </w:pPr>
    <w:rPr>
      <w:rFonts w:ascii="Arial" w:hAnsi="Arial"/>
      <w:bCs/>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qFormat/>
    <w:uiPriority w:val="0"/>
    <w:pPr>
      <w:jc w:val="left"/>
    </w:pPr>
  </w:style>
  <w:style w:type="paragraph" w:styleId="5">
    <w:name w:val="Date"/>
    <w:basedOn w:val="1"/>
    <w:next w:val="1"/>
    <w:qFormat/>
    <w:uiPriority w:val="0"/>
    <w:pPr>
      <w:ind w:left="100" w:leftChars="2500"/>
    </w:p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jc w:val="center"/>
    </w:pPr>
    <w:rPr>
      <w:sz w:val="18"/>
      <w:szCs w:val="18"/>
    </w:rPr>
  </w:style>
  <w:style w:type="paragraph" w:styleId="9">
    <w:name w:val="toc 1"/>
    <w:basedOn w:val="1"/>
    <w:next w:val="1"/>
    <w:uiPriority w:val="39"/>
    <w:pPr>
      <w:tabs>
        <w:tab w:val="right" w:leader="dot" w:pos="9911"/>
      </w:tabs>
      <w:spacing w:line="400" w:lineRule="exact"/>
      <w:ind w:left="120" w:leftChars="50" w:right="120" w:rightChars="50"/>
    </w:pPr>
    <w:rPr>
      <w:szCs w:val="21"/>
    </w:rPr>
  </w:style>
  <w:style w:type="paragraph" w:styleId="10">
    <w:name w:val="toc 2"/>
    <w:basedOn w:val="1"/>
    <w:next w:val="1"/>
    <w:qFormat/>
    <w:uiPriority w:val="39"/>
    <w:pPr>
      <w:tabs>
        <w:tab w:val="right" w:leader="dot" w:pos="9923"/>
      </w:tabs>
      <w:spacing w:line="400" w:lineRule="exact"/>
      <w:ind w:left="120" w:leftChars="50" w:right="120" w:rightChars="50" w:firstLine="240" w:firstLineChars="1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Hyperlink"/>
    <w:uiPriority w:val="99"/>
    <w:rPr>
      <w:color w:val="0000FF"/>
      <w:u w:val="single"/>
    </w:rPr>
  </w:style>
  <w:style w:type="paragraph" w:customStyle="1" w:styleId="16">
    <w:name w:val="Char Char Char Char Char Char Char"/>
    <w:basedOn w:val="1"/>
    <w:qFormat/>
    <w:uiPriority w:val="0"/>
    <w:pPr>
      <w:widowControl/>
      <w:spacing w:after="160" w:line="240" w:lineRule="exact"/>
      <w:jc w:val="left"/>
    </w:pPr>
    <w:rPr>
      <w:rFonts w:ascii="Arial" w:hAnsi="Arial" w:eastAsia="Times New Roman" w:cs="Verdana"/>
      <w:b/>
      <w:kern w:val="0"/>
      <w:lang w:eastAsia="en-US"/>
    </w:rPr>
  </w:style>
  <w:style w:type="paragraph" w:customStyle="1" w:styleId="17">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18">
    <w:name w:val="二级标题"/>
    <w:basedOn w:val="1"/>
    <w:link w:val="20"/>
    <w:uiPriority w:val="0"/>
    <w:pPr>
      <w:numPr>
        <w:ilvl w:val="0"/>
        <w:numId w:val="2"/>
      </w:numPr>
      <w:spacing w:line="400" w:lineRule="exact"/>
      <w:ind w:left="470" w:leftChars="50"/>
    </w:pPr>
    <w:rPr>
      <w:rFonts w:ascii="黑体"/>
    </w:rPr>
  </w:style>
  <w:style w:type="paragraph" w:customStyle="1" w:styleId="19">
    <w:name w:val="技术文件正文"/>
    <w:qFormat/>
    <w:uiPriority w:val="0"/>
    <w:pPr>
      <w:spacing w:line="400" w:lineRule="exact"/>
      <w:ind w:firstLine="200" w:firstLineChars="200"/>
    </w:pPr>
    <w:rPr>
      <w:rFonts w:ascii="Times New Roman" w:hAnsi="Times New Roman" w:eastAsia="宋体" w:cs="Times New Roman"/>
      <w:bCs/>
      <w:caps/>
      <w:kern w:val="2"/>
      <w:sz w:val="24"/>
      <w:szCs w:val="24"/>
      <w:lang w:val="en-US" w:eastAsia="zh-CN" w:bidi="ar-SA"/>
    </w:rPr>
  </w:style>
  <w:style w:type="character" w:customStyle="1" w:styleId="20">
    <w:name w:val="二级标题 Char"/>
    <w:link w:val="18"/>
    <w:qFormat/>
    <w:uiPriority w:val="0"/>
    <w:rPr>
      <w:rFonts w:ascii="黑体" w:eastAsia="宋体"/>
      <w:kern w:val="2"/>
      <w:sz w:val="24"/>
      <w:szCs w:val="24"/>
    </w:rPr>
  </w:style>
  <w:style w:type="character" w:customStyle="1" w:styleId="21">
    <w:name w:val="标题 1 字符"/>
    <w:link w:val="2"/>
    <w:qFormat/>
    <w:uiPriority w:val="0"/>
    <w:rPr>
      <w:rFonts w:ascii="黑体" w:eastAsia="黑体"/>
      <w:bCs/>
      <w:kern w:val="44"/>
      <w:sz w:val="24"/>
      <w:szCs w:val="4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theme" Target="theme/theme1.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136"/>
    <customShpInfo spid="_x0000_s2159"/>
    <customShpInfo spid="_x0000_s2161"/>
    <customShpInfo spid="_x0000_s2163"/>
    <customShpInfo spid="_x0000_s2162"/>
    <customShpInfo spid="_x0000_s2158"/>
    <customShpInfo spid="_x0000_s2140"/>
    <customShpInfo spid="_x0000_s2166"/>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B7CA3-AB94-40CC-8328-268F1ABB2B5F}">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9102</Words>
  <Characters>15344</Characters>
  <Lines>129</Lines>
  <Paragraphs>36</Paragraphs>
  <TotalTime>359</TotalTime>
  <ScaleCrop>false</ScaleCrop>
  <LinksUpToDate>false</LinksUpToDate>
  <CharactersWithSpaces>15766</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2020-09-25T06:13:00Z</dcterms:created>
  <dc:creator>10710123</dc:creator>
  <cp:lastModifiedBy>三秦大帝</cp:lastModifiedBy>
  <cp:lastPrinted>2020-11-03T02:10:00Z</cp:lastPrinted>
  <dcterms:modified xsi:type="dcterms:W3CDTF">2022-12-05T02:22:05Z</dcterms:modified>
  <dc:title> </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5D6666D7808A49D7BA8916E65D11AD4A</vt:lpwstr>
  </property>
</Properties>
</file>