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23C1D" w:rsidRPr="00213A57" w:rsidRDefault="00893CEF" w:rsidP="0037048A">
      <w:pPr>
        <w:pStyle w:val="2"/>
        <w:rPr>
          <w:rFonts w:ascii="Times New Roman" w:hAnsi="Times New Roman"/>
        </w:rPr>
      </w:pPr>
      <w:r w:rsidRPr="00213A57">
        <w:rPr>
          <w:rFonts w:ascii="Times New Roman" w:hAnsi="Times New Roman"/>
          <w:sz w:val="24"/>
          <w:szCs w:val="24"/>
        </w:rPr>
        <w:t>S</w:t>
      </w:r>
      <w:r w:rsidR="0037048A">
        <w:rPr>
          <w:rFonts w:ascii="Times New Roman" w:hAnsi="Times New Roman"/>
          <w:sz w:val="24"/>
          <w:szCs w:val="24"/>
        </w:rPr>
        <w:t xml:space="preserve">ervlets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5150F0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html</w:t>
      </w:r>
      <w:r w:rsidR="00213A57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sign in and sign up views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BB026D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150F0" w:rsidRPr="005150F0" w:rsidRDefault="005150F0" w:rsidP="005150F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 client tries to sign up, the server send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Pr="00BB026D" w:rsidRDefault="002573CE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</w:t>
      </w:r>
      <w:r w:rsidR="003908BC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o</w:t>
      </w:r>
      <w:r w:rsidR="003908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the client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"SELECT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PA.PName, TDTime, TATime, TSeat, LName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client, airport PD, airport PA, airline, airticket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client.CID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airticket.CID = client.CID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PD.PID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airticket.PDID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PA.PID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airticket.PAID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BB026D" w:rsidRDefault="005E0520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0F0" w:rsidRPr="00CE40E7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</w:t>
      </w:r>
      <w:r w:rsidR="005150F0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operates with 4 relations simultaneously to collects ticket information.</w:t>
      </w:r>
    </w:p>
    <w:p w:rsidR="00D43C0A" w:rsidRPr="005150F0" w:rsidRDefault="00D43C0A" w:rsidP="005150F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NationalCarrier?CID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Find national carriers of your country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804D44" w:rsidP="00804D44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bookmarkStart w:id="0" w:name="_GoBack"/>
            <w:bookmarkEnd w:id="0"/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33C88" w:rsidRPr="00AB7A88" w:rsidRDefault="00333C88" w:rsidP="00AB7A88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add a ticket into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"INSERT INTO airticket(CID, LID, TDTime, TATime, TMileage, TSeat, PDID, PAID)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lastRenderedPageBreak/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SELECT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airline.LID, ?, ?, ?, ?, PD.PID, PA.PID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airline, airport PD, airport PA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airline.LName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PA.PCity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HttpServletRequest request, HttpServletResponse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>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BB026D" w:rsidRDefault="00397D4F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B7A88" w:rsidRPr="00AB7A88" w:rsidRDefault="00AB7A88" w:rsidP="00AB7A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INSERT query in the servlet gets foreign keys LID, PDID, and PAID by selecting LName, PDCity, and PACity simultaneously. Thus, it restricts referential integrity.</w:t>
      </w: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deleting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delete the matched ticket from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airticket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LID IN (Select LID FROM airline WHERE LName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B2438A" w:rsidRDefault="00B2438A" w:rsidP="00B2438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DELETE query in the servlet gets foreign key LID by selecting LName simultaneously. Thus, it restricts referential integrity.</w:t>
      </w: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servlet is for displaying mileage points sum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for each airline alliances.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"SELECT LAlliance, SUM(TMileage) as Sum_Mileage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airticket, airline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airticket.LID = airline.LID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50F0" w:rsidRP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illustrates Group by and Having clauses to get data for each alliances</w:t>
      </w:r>
      <w:r w:rsid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operates with 2 relations simultaneously.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mileage_table.jsp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mileage 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lastRenderedPageBreak/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update_user_info.jsp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describes the view for updating user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airticketDB/update_user_info.jsp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User Info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"/airticketDB/UpdateUserInfo"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CE40E7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jsp file coll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information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UpdateUserInfo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 by parameters and tries to update the user infomation.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query in this servlet illustrates updating.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airticketDB/UpdateUserInfo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UpdateUserInfo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"/UpdateUserInfo"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UpdateUserInfo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"UPDATE client "</w:t>
            </w: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"SET CName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CAge = ?, CGender = ?, CNation = ?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.setString(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1,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p w:rsidR="00086BCB" w:rsidRPr="004442BA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MembershipWithdrawal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describes withdraw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membership. Because there is no private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page for this servlet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there is no jsp file for view part.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thickets related with the deleted client are deleted automatically by </w:t>
      </w:r>
      <w:r w:rsidR="00CE40E7" w:rsidRPr="00CE40E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 DELETE CASCADE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clause, thus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this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illustrates referential integrity of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/airticketDB/MembershipWithdrawal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MembershipWithdrawal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"/MembershipWithdrawal"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MembershipWithdrawal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client 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086BCB" w:rsidRPr="00086BC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45" w:rsidRDefault="00CF1945" w:rsidP="0033090F">
      <w:pPr>
        <w:spacing w:after="0" w:line="240" w:lineRule="auto"/>
      </w:pPr>
      <w:r>
        <w:separator/>
      </w:r>
    </w:p>
  </w:endnote>
  <w:endnote w:type="continuationSeparator" w:id="0">
    <w:p w:rsidR="00CF1945" w:rsidRDefault="00CF1945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EndPr/>
    <w:sdtContent>
      <w:p w:rsidR="00AB7A88" w:rsidRDefault="00AB7A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A88" w:rsidRDefault="00AB7A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EndPr/>
    <w:sdtContent>
      <w:p w:rsidR="00AB7A88" w:rsidRDefault="00AB7A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D44" w:rsidRPr="00804D44">
          <w:rPr>
            <w:noProof/>
            <w:lang w:val="ko-KR"/>
          </w:rPr>
          <w:t>29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EndPr/>
    <w:sdtContent>
      <w:p w:rsidR="00AB7A88" w:rsidRDefault="00AB7A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45" w:rsidRDefault="00CF1945" w:rsidP="0033090F">
      <w:pPr>
        <w:spacing w:after="0" w:line="240" w:lineRule="auto"/>
      </w:pPr>
      <w:r>
        <w:separator/>
      </w:r>
    </w:p>
  </w:footnote>
  <w:footnote w:type="continuationSeparator" w:id="0">
    <w:p w:rsidR="00CF1945" w:rsidRDefault="00CF1945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737AA880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6BCB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7048A"/>
    <w:rsid w:val="003908BC"/>
    <w:rsid w:val="00397D4F"/>
    <w:rsid w:val="003C4B21"/>
    <w:rsid w:val="003D14D0"/>
    <w:rsid w:val="003F666F"/>
    <w:rsid w:val="004162DF"/>
    <w:rsid w:val="004405CA"/>
    <w:rsid w:val="00443FD1"/>
    <w:rsid w:val="004442BA"/>
    <w:rsid w:val="004676D0"/>
    <w:rsid w:val="004A507D"/>
    <w:rsid w:val="004F3D0D"/>
    <w:rsid w:val="005150F0"/>
    <w:rsid w:val="00523C1D"/>
    <w:rsid w:val="00530A00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6A589C"/>
    <w:rsid w:val="006D57E8"/>
    <w:rsid w:val="00710938"/>
    <w:rsid w:val="00746B19"/>
    <w:rsid w:val="00762F49"/>
    <w:rsid w:val="00784C6E"/>
    <w:rsid w:val="007B242D"/>
    <w:rsid w:val="007E4764"/>
    <w:rsid w:val="00804D4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1A05"/>
    <w:rsid w:val="009B6A93"/>
    <w:rsid w:val="009D1F8D"/>
    <w:rsid w:val="009E0888"/>
    <w:rsid w:val="009F69C6"/>
    <w:rsid w:val="009F7095"/>
    <w:rsid w:val="00A358C3"/>
    <w:rsid w:val="00A6285C"/>
    <w:rsid w:val="00A812B0"/>
    <w:rsid w:val="00AB7A88"/>
    <w:rsid w:val="00AD71B7"/>
    <w:rsid w:val="00B01339"/>
    <w:rsid w:val="00B2438A"/>
    <w:rsid w:val="00B309BB"/>
    <w:rsid w:val="00B443CD"/>
    <w:rsid w:val="00B77A16"/>
    <w:rsid w:val="00B97393"/>
    <w:rsid w:val="00BB026D"/>
    <w:rsid w:val="00C04469"/>
    <w:rsid w:val="00C13A91"/>
    <w:rsid w:val="00C1697F"/>
    <w:rsid w:val="00C42268"/>
    <w:rsid w:val="00C43C69"/>
    <w:rsid w:val="00CC4961"/>
    <w:rsid w:val="00CC6AF6"/>
    <w:rsid w:val="00CD7C1E"/>
    <w:rsid w:val="00CE0B52"/>
    <w:rsid w:val="00CE40E7"/>
    <w:rsid w:val="00CF1945"/>
    <w:rsid w:val="00CF764E"/>
    <w:rsid w:val="00D05CBC"/>
    <w:rsid w:val="00D36708"/>
    <w:rsid w:val="00D43C0A"/>
    <w:rsid w:val="00D67253"/>
    <w:rsid w:val="00DB27EE"/>
    <w:rsid w:val="00DB732F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B4DC0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1B7E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7A44-A286-449B-BC58-A9151810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38</Pages>
  <Words>7216</Words>
  <Characters>41133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74</cp:revision>
  <dcterms:created xsi:type="dcterms:W3CDTF">2018-06-07T12:43:00Z</dcterms:created>
  <dcterms:modified xsi:type="dcterms:W3CDTF">2018-06-10T06:28:00Z</dcterms:modified>
</cp:coreProperties>
</file>