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3188119B" w:rsidR="00A76F19" w:rsidRPr="0077049D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="009D1C66">
        <w:rPr>
          <w:b/>
          <w:sz w:val="28"/>
          <w:szCs w:val="28"/>
        </w:rPr>
        <w:t>2</w:t>
      </w:r>
    </w:p>
    <w:p w14:paraId="6E75D9F8" w14:textId="23EA033A" w:rsidR="00A76F19" w:rsidRPr="009D1C66" w:rsidRDefault="003354F0" w:rsidP="009D1C66">
      <w:pPr>
        <w:pStyle w:val="Default"/>
        <w:jc w:val="center"/>
        <w:rPr>
          <w:rFonts w:eastAsia="Calibri"/>
        </w:rPr>
      </w:pPr>
      <w:r>
        <w:rPr>
          <w:b/>
          <w:sz w:val="28"/>
          <w:szCs w:val="28"/>
        </w:rPr>
        <w:t>по дисциплине «</w:t>
      </w:r>
      <w:r w:rsidR="009D1C66" w:rsidRPr="009D1C66">
        <w:rPr>
          <w:rFonts w:eastAsia="Calibri"/>
          <w:b/>
          <w:bCs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 w14:paraId="790396B2" w14:textId="3A086F92" w:rsidR="00A76F19" w:rsidRDefault="009D1C66" w:rsidP="009D1C66">
      <w:pPr>
        <w:pStyle w:val="aff"/>
        <w:jc w:val="center"/>
      </w:pPr>
      <w:r>
        <w:rPr>
          <w:rStyle w:val="17"/>
          <w:smallCaps w:val="0"/>
        </w:rPr>
        <w:t>Тема: Наследование</w:t>
      </w: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77777777" w:rsidR="00A76F19" w:rsidRDefault="003354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Овчинников С.М.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260E771C" w:rsidR="00A76F19" w:rsidRDefault="009D1C6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4ECD2051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="009D1C66">
        <w:rPr>
          <w:bCs/>
          <w:sz w:val="28"/>
          <w:szCs w:val="28"/>
        </w:rPr>
        <w:t>9</w:t>
      </w:r>
    </w:p>
    <w:p w14:paraId="720D7AA6" w14:textId="3782FA31" w:rsidR="00A76F19" w:rsidRDefault="003354F0">
      <w:pPr>
        <w:pStyle w:val="aff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4B50CDEA" w14:textId="1112840F" w:rsidR="009D1C66" w:rsidRPr="009D1C66" w:rsidRDefault="009D1C66" w:rsidP="009D1C66">
      <w:pPr>
        <w:pStyle w:val="aff"/>
        <w:rPr>
          <w:rFonts w:eastAsia="Calibri"/>
        </w:rPr>
      </w:pPr>
      <w:r w:rsidRPr="009D1C66">
        <w:rPr>
          <w:rFonts w:eastAsia="Calibri"/>
        </w:rPr>
        <w:t xml:space="preserve">Необходимо спроектировать систему классов для моделирования геометрических </w:t>
      </w:r>
      <w:proofErr w:type="gramStart"/>
      <w:r w:rsidRPr="009D1C66">
        <w:rPr>
          <w:rFonts w:eastAsia="Calibri"/>
        </w:rPr>
        <w:t>фигу</w:t>
      </w:r>
      <w:r>
        <w:rPr>
          <w:rFonts w:eastAsia="Calibri"/>
        </w:rPr>
        <w:t>р :</w:t>
      </w:r>
      <w:proofErr w:type="gramEnd"/>
      <w:r>
        <w:rPr>
          <w:rFonts w:eastAsia="Calibri"/>
        </w:rPr>
        <w:t xml:space="preserve"> квадрат, пятиконечная звезда, правильный пятиугольник</w:t>
      </w:r>
      <w:r w:rsidRPr="009D1C66">
        <w:rPr>
          <w:rFonts w:eastAsia="Calibri"/>
        </w:rPr>
        <w:t xml:space="preserve">. Задание предполагает использование виртуальных функций в иерархии наследования, проектирование и использование абстрактного базового класса. Разработанные классы должны быть наследниками абстрактного класса </w:t>
      </w:r>
      <w:proofErr w:type="spellStart"/>
      <w:r w:rsidRPr="009D1C66">
        <w:rPr>
          <w:rFonts w:eastAsia="Calibri"/>
        </w:rPr>
        <w:t>Shape</w:t>
      </w:r>
      <w:proofErr w:type="spellEnd"/>
      <w:r w:rsidRPr="009D1C66">
        <w:rPr>
          <w:rFonts w:eastAsia="Calibri"/>
        </w:rPr>
        <w:t xml:space="preserve"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 </w:t>
      </w:r>
    </w:p>
    <w:p w14:paraId="73E3D808" w14:textId="3A38EF0F" w:rsidR="00E30225" w:rsidRDefault="009D1C66" w:rsidP="009D1C66">
      <w:pPr>
        <w:pStyle w:val="aff"/>
        <w:rPr>
          <w:rFonts w:eastAsia="Calibri"/>
          <w:lang w:eastAsia="ru-RU"/>
        </w:rPr>
      </w:pPr>
      <w:r w:rsidRPr="009D1C66">
        <w:rPr>
          <w:rFonts w:eastAsia="Calibri"/>
          <w:lang w:eastAsia="ru-RU"/>
        </w:rPr>
        <w:t>Необходимо также обеспечить однозначную идентификацию каждого объекта.</w:t>
      </w:r>
    </w:p>
    <w:p w14:paraId="453E6350" w14:textId="77777777" w:rsidR="00D16781" w:rsidRPr="00820F07" w:rsidRDefault="00D16781" w:rsidP="009D1C66">
      <w:pPr>
        <w:pStyle w:val="aff"/>
        <w:ind w:firstLine="0"/>
      </w:pPr>
    </w:p>
    <w:p w14:paraId="27BFA68C" w14:textId="77777777" w:rsidR="00A76F19" w:rsidRDefault="003354F0">
      <w:pPr>
        <w:pStyle w:val="aff"/>
        <w:rPr>
          <w:b/>
        </w:rPr>
      </w:pPr>
      <w:r>
        <w:rPr>
          <w:b/>
        </w:rPr>
        <w:t>Выполнение работы.</w:t>
      </w:r>
    </w:p>
    <w:p w14:paraId="3B4B5D5B" w14:textId="77777777" w:rsidR="009D1C66" w:rsidRDefault="000B67D4" w:rsidP="009D1C66">
      <w:pPr>
        <w:pStyle w:val="aff"/>
      </w:pPr>
      <w:r w:rsidRPr="000B67D4">
        <w:t>Были</w:t>
      </w:r>
      <w:r w:rsidR="009D1C66">
        <w:t xml:space="preserve"> созданы </w:t>
      </w:r>
      <w:r w:rsidR="009D1C66" w:rsidRPr="000B67D4">
        <w:t>вспомогательные</w:t>
      </w:r>
      <w:r w:rsidR="009D1C66">
        <w:t xml:space="preserve"> структуры</w:t>
      </w:r>
      <w:r w:rsidR="00D157E7">
        <w:t xml:space="preserve"> для</w:t>
      </w:r>
      <w:r w:rsidR="009D1C66">
        <w:t xml:space="preserve"> представления цвета и точки плоскости </w:t>
      </w:r>
      <w:r w:rsidR="009D1C66" w:rsidRPr="009D1C66">
        <w:t xml:space="preserve">– </w:t>
      </w:r>
      <w:r w:rsidR="009D1C66">
        <w:rPr>
          <w:lang w:val="en-US"/>
        </w:rPr>
        <w:t>Point</w:t>
      </w:r>
      <w:r w:rsidR="009D1C66" w:rsidRPr="009D1C66">
        <w:t xml:space="preserve"> </w:t>
      </w:r>
      <w:r w:rsidR="009D1C66">
        <w:t xml:space="preserve">и </w:t>
      </w:r>
      <w:r w:rsidR="009D1C66">
        <w:rPr>
          <w:lang w:val="en-US"/>
        </w:rPr>
        <w:t>Color</w:t>
      </w:r>
      <w:r w:rsidR="009D1C66" w:rsidRPr="009D1C66">
        <w:t>.</w:t>
      </w:r>
    </w:p>
    <w:p w14:paraId="7B047A3A" w14:textId="32E42C44" w:rsidR="009D1C66" w:rsidRDefault="009D1C66" w:rsidP="009D1C66">
      <w:pPr>
        <w:pStyle w:val="aff"/>
      </w:pPr>
      <w:r>
        <w:t xml:space="preserve">Был создан абстрактный класс </w:t>
      </w:r>
      <w:proofErr w:type="spellStart"/>
      <w:r>
        <w:t>Shape</w:t>
      </w:r>
      <w:proofErr w:type="spellEnd"/>
      <w:r>
        <w:t xml:space="preserve">, содержащий поля для представления цвета фигуры, центра фигуры, угла поворота, идентификатор </w:t>
      </w:r>
      <w:r w:rsidRPr="009D1C66">
        <w:t>–</w:t>
      </w:r>
      <w:r>
        <w:t xml:space="preserve"> для однозначного представления фигуры. Были</w:t>
      </w:r>
      <w:r>
        <w:t xml:space="preserve"> написаны</w:t>
      </w:r>
      <w:r>
        <w:t xml:space="preserve"> методы для установки цвета, получения точки с координатами центра, получения идентификатора, угла. Однозначная идентификация обеспечивается статической переменной. Были добавлены чистые виртуальные методы: </w:t>
      </w:r>
      <w:proofErr w:type="gramStart"/>
      <w:r>
        <w:rPr>
          <w:lang w:val="en-US"/>
        </w:rPr>
        <w:t>M</w:t>
      </w:r>
      <w:proofErr w:type="spellStart"/>
      <w:r>
        <w:t>ove</w:t>
      </w:r>
      <w:proofErr w:type="spellEnd"/>
      <w:r>
        <w:t>(</w:t>
      </w:r>
      <w:proofErr w:type="gramEnd"/>
      <w:r>
        <w:t xml:space="preserve">) – для перемещения фигуры, </w:t>
      </w:r>
      <w:r>
        <w:rPr>
          <w:lang w:val="en-US"/>
        </w:rPr>
        <w:t>S</w:t>
      </w:r>
      <w:proofErr w:type="spellStart"/>
      <w:r>
        <w:t>cale</w:t>
      </w:r>
      <w:proofErr w:type="spellEnd"/>
      <w:r>
        <w:t xml:space="preserve">() – для увеличения размеров фигуры, </w:t>
      </w:r>
      <w:r>
        <w:rPr>
          <w:lang w:val="en-US"/>
        </w:rPr>
        <w:t>T</w:t>
      </w:r>
      <w:proofErr w:type="spellStart"/>
      <w:r>
        <w:t>urn</w:t>
      </w:r>
      <w:proofErr w:type="spellEnd"/>
      <w:r>
        <w:t>() – для поворота фигуры на определенный угол; для последующего переопределения в</w:t>
      </w:r>
      <w:r>
        <w:t xml:space="preserve"> дочерних</w:t>
      </w:r>
      <w:r>
        <w:t xml:space="preserve"> классах. Конструктор класса принимает цвет и позицию центра, инициализирует начальный угол фигуры </w:t>
      </w:r>
      <w:r>
        <w:t>нулём</w:t>
      </w:r>
      <w:r>
        <w:t xml:space="preserve">. Также был </w:t>
      </w:r>
      <w:r>
        <w:t>переопределён</w:t>
      </w:r>
      <w:r>
        <w:t xml:space="preserve"> оператор вывода в поток, выводящий сведения о фигуре.</w:t>
      </w:r>
    </w:p>
    <w:p w14:paraId="4396F69C" w14:textId="68ED1083" w:rsidR="009D1C66" w:rsidRPr="009D1C66" w:rsidRDefault="009D1C66" w:rsidP="009D1C66">
      <w:pPr>
        <w:pStyle w:val="aff"/>
        <w:rPr>
          <w:rFonts w:eastAsia="Calibri"/>
          <w:sz w:val="23"/>
          <w:szCs w:val="23"/>
          <w:lang w:eastAsia="ru-RU"/>
        </w:rPr>
      </w:pPr>
      <w:r w:rsidRPr="009D1C66">
        <w:rPr>
          <w:rFonts w:eastAsia="Calibri"/>
        </w:rPr>
        <w:t>Был создан класс</w:t>
      </w:r>
      <w:r w:rsidRPr="009D1C66">
        <w:rPr>
          <w:rFonts w:eastAsia="Calibri"/>
        </w:rPr>
        <w:t xml:space="preserve"> </w:t>
      </w:r>
      <w:r>
        <w:rPr>
          <w:rFonts w:eastAsia="Calibri"/>
          <w:lang w:val="en-US"/>
        </w:rPr>
        <w:t>Square</w:t>
      </w:r>
      <w:r w:rsidRPr="009D1C66">
        <w:rPr>
          <w:rFonts w:eastAsia="Calibri"/>
        </w:rPr>
        <w:t>, содержащий представление</w:t>
      </w:r>
      <w:r>
        <w:rPr>
          <w:rFonts w:eastAsia="Calibri"/>
        </w:rPr>
        <w:t xml:space="preserve"> квадрата</w:t>
      </w:r>
      <w:r w:rsidRPr="009D1C66">
        <w:rPr>
          <w:rFonts w:eastAsia="Calibri"/>
        </w:rPr>
        <w:t xml:space="preserve">. Класс унаследован от </w:t>
      </w:r>
      <w:proofErr w:type="spellStart"/>
      <w:r w:rsidRPr="009D1C66">
        <w:rPr>
          <w:rFonts w:eastAsia="Calibri"/>
        </w:rPr>
        <w:t>Shape</w:t>
      </w:r>
      <w:proofErr w:type="spellEnd"/>
      <w:r w:rsidRPr="009D1C66">
        <w:rPr>
          <w:rFonts w:eastAsia="Calibri"/>
        </w:rPr>
        <w:t xml:space="preserve">, добавлены поля </w:t>
      </w:r>
      <w:r>
        <w:rPr>
          <w:rFonts w:eastAsia="Calibri"/>
          <w:lang w:val="en-US"/>
        </w:rPr>
        <w:t>P</w:t>
      </w:r>
      <w:proofErr w:type="spellStart"/>
      <w:r w:rsidRPr="009D1C66">
        <w:rPr>
          <w:rFonts w:eastAsia="Calibri"/>
        </w:rPr>
        <w:t>oints</w:t>
      </w:r>
      <w:proofErr w:type="spellEnd"/>
      <w:r w:rsidRPr="009D1C66">
        <w:rPr>
          <w:rFonts w:eastAsia="Calibri"/>
        </w:rPr>
        <w:t xml:space="preserve"> – вектор, содержащий </w:t>
      </w:r>
      <w:r w:rsidR="0033015B">
        <w:rPr>
          <w:rFonts w:eastAsia="Calibri"/>
        </w:rPr>
        <w:t>четыре</w:t>
      </w:r>
      <w:r w:rsidR="0033015B" w:rsidRPr="009D1C66">
        <w:rPr>
          <w:rFonts w:eastAsia="Calibri"/>
          <w:sz w:val="23"/>
          <w:szCs w:val="23"/>
        </w:rPr>
        <w:t xml:space="preserve"> </w:t>
      </w:r>
      <w:r w:rsidR="0033015B" w:rsidRPr="0033015B">
        <w:rPr>
          <w:rFonts w:eastAsia="Calibri"/>
        </w:rPr>
        <w:t>точки</w:t>
      </w:r>
      <w:r w:rsidRPr="0033015B">
        <w:rPr>
          <w:rFonts w:eastAsia="Calibri"/>
        </w:rPr>
        <w:t xml:space="preserve"> </w:t>
      </w:r>
      <w:r w:rsidR="0033015B">
        <w:rPr>
          <w:rFonts w:eastAsia="Calibri"/>
          <w:lang w:eastAsia="ru-RU"/>
        </w:rPr>
        <w:t>вершин квадрата</w:t>
      </w:r>
      <w:r w:rsidRPr="009D1C66">
        <w:rPr>
          <w:rFonts w:eastAsia="Calibri"/>
          <w:lang w:eastAsia="ru-RU"/>
        </w:rPr>
        <w:t>, и пол</w:t>
      </w:r>
      <w:r>
        <w:rPr>
          <w:rFonts w:eastAsia="Calibri"/>
          <w:lang w:eastAsia="ru-RU"/>
        </w:rPr>
        <w:t xml:space="preserve">е </w:t>
      </w:r>
      <w:r w:rsidRPr="009D1C66">
        <w:rPr>
          <w:rFonts w:eastAsia="Calibri"/>
          <w:lang w:eastAsia="ru-RU"/>
        </w:rPr>
        <w:t>a, содержащий длин</w:t>
      </w:r>
      <w:r>
        <w:rPr>
          <w:rFonts w:eastAsia="Calibri"/>
          <w:lang w:eastAsia="ru-RU"/>
        </w:rPr>
        <w:t>у</w:t>
      </w:r>
      <w:r w:rsidRPr="009D1C66">
        <w:rPr>
          <w:rFonts w:eastAsia="Calibri"/>
          <w:lang w:eastAsia="ru-RU"/>
        </w:rPr>
        <w:t xml:space="preserve"> сторон</w:t>
      </w:r>
      <w:r>
        <w:rPr>
          <w:rFonts w:eastAsia="Calibri"/>
          <w:lang w:eastAsia="ru-RU"/>
        </w:rPr>
        <w:t>ы квадрата</w:t>
      </w:r>
      <w:r w:rsidRPr="009D1C66">
        <w:rPr>
          <w:rFonts w:eastAsia="Calibri"/>
          <w:lang w:eastAsia="ru-RU"/>
        </w:rPr>
        <w:t>. Был добавлен метод, возвращающий</w:t>
      </w:r>
      <w:r w:rsidR="0033015B">
        <w:rPr>
          <w:rFonts w:eastAsia="Calibri"/>
          <w:lang w:eastAsia="ru-RU"/>
        </w:rPr>
        <w:t xml:space="preserve"> длину стороны квадрата</w:t>
      </w:r>
      <w:r w:rsidRPr="009D1C66">
        <w:rPr>
          <w:rFonts w:eastAsia="Calibri"/>
          <w:lang w:eastAsia="ru-RU"/>
        </w:rPr>
        <w:t xml:space="preserve">, </w:t>
      </w:r>
      <w:r w:rsidR="0033015B" w:rsidRPr="009D1C66">
        <w:rPr>
          <w:rFonts w:eastAsia="Calibri"/>
          <w:lang w:eastAsia="ru-RU"/>
        </w:rPr>
        <w:t>переопределён</w:t>
      </w:r>
      <w:r w:rsidRPr="009D1C66">
        <w:rPr>
          <w:rFonts w:eastAsia="Calibri"/>
          <w:lang w:eastAsia="ru-RU"/>
        </w:rPr>
        <w:t xml:space="preserve"> оператор вывода </w:t>
      </w:r>
      <w:r w:rsidRPr="009D1C66">
        <w:rPr>
          <w:rFonts w:eastAsia="Calibri"/>
          <w:lang w:eastAsia="ru-RU"/>
        </w:rPr>
        <w:lastRenderedPageBreak/>
        <w:t xml:space="preserve">в поток. Были переопределены чистые виртуальные метода класса </w:t>
      </w:r>
      <w:proofErr w:type="spellStart"/>
      <w:r w:rsidRPr="009D1C66">
        <w:rPr>
          <w:rFonts w:eastAsia="Calibri"/>
          <w:lang w:eastAsia="ru-RU"/>
        </w:rPr>
        <w:t>Shape</w:t>
      </w:r>
      <w:proofErr w:type="spellEnd"/>
      <w:r w:rsidR="00AF6E69">
        <w:rPr>
          <w:rFonts w:eastAsia="Calibri"/>
          <w:lang w:eastAsia="ru-RU"/>
        </w:rPr>
        <w:t xml:space="preserve">: </w:t>
      </w:r>
      <w:proofErr w:type="gramStart"/>
      <w:r w:rsidR="0033015B">
        <w:rPr>
          <w:rFonts w:eastAsia="Calibri"/>
          <w:lang w:val="en-US" w:eastAsia="ru-RU"/>
        </w:rPr>
        <w:t>M</w:t>
      </w:r>
      <w:proofErr w:type="spellStart"/>
      <w:r w:rsidRPr="009D1C66">
        <w:rPr>
          <w:rFonts w:eastAsia="Calibri"/>
          <w:lang w:eastAsia="ru-RU"/>
        </w:rPr>
        <w:t>ove</w:t>
      </w:r>
      <w:proofErr w:type="spellEnd"/>
      <w:r w:rsidRPr="009D1C66">
        <w:rPr>
          <w:rFonts w:eastAsia="Calibri"/>
          <w:lang w:eastAsia="ru-RU"/>
        </w:rPr>
        <w:t>(</w:t>
      </w:r>
      <w:proofErr w:type="gramEnd"/>
      <w:r w:rsidRPr="009D1C66">
        <w:rPr>
          <w:rFonts w:eastAsia="Calibri"/>
          <w:lang w:eastAsia="ru-RU"/>
        </w:rPr>
        <w:t xml:space="preserve">) </w:t>
      </w:r>
      <w:r w:rsidR="00AF6E69">
        <w:rPr>
          <w:rFonts w:eastAsia="Calibri"/>
          <w:lang w:eastAsia="ru-RU"/>
        </w:rPr>
        <w:t xml:space="preserve">– </w:t>
      </w:r>
      <w:r w:rsidRPr="009D1C66">
        <w:rPr>
          <w:rFonts w:eastAsia="Calibri"/>
          <w:lang w:eastAsia="ru-RU"/>
        </w:rPr>
        <w:t xml:space="preserve">перемещает центр </w:t>
      </w:r>
      <w:r w:rsidR="0033015B">
        <w:rPr>
          <w:rFonts w:eastAsia="Calibri"/>
          <w:lang w:eastAsia="ru-RU"/>
        </w:rPr>
        <w:t>квадрата</w:t>
      </w:r>
      <w:r w:rsidRPr="009D1C66">
        <w:rPr>
          <w:rFonts w:eastAsia="Calibri"/>
          <w:lang w:eastAsia="ru-RU"/>
        </w:rPr>
        <w:t xml:space="preserve"> в заданную точку и пересчитывает координаты </w:t>
      </w:r>
      <w:r w:rsidR="0033015B">
        <w:rPr>
          <w:rFonts w:eastAsia="Calibri"/>
          <w:lang w:eastAsia="ru-RU"/>
        </w:rPr>
        <w:t>вершин квадрата</w:t>
      </w:r>
      <w:r w:rsidRPr="009D1C66">
        <w:rPr>
          <w:rFonts w:eastAsia="Calibri"/>
          <w:lang w:eastAsia="ru-RU"/>
        </w:rPr>
        <w:t xml:space="preserve">, </w:t>
      </w:r>
      <w:r w:rsidR="0033015B">
        <w:rPr>
          <w:rFonts w:eastAsia="Calibri"/>
          <w:lang w:val="en-US" w:eastAsia="ru-RU"/>
        </w:rPr>
        <w:t>T</w:t>
      </w:r>
      <w:proofErr w:type="spellStart"/>
      <w:r w:rsidRPr="009D1C66">
        <w:rPr>
          <w:rFonts w:eastAsia="Calibri"/>
          <w:lang w:eastAsia="ru-RU"/>
        </w:rPr>
        <w:t>urn</w:t>
      </w:r>
      <w:proofErr w:type="spellEnd"/>
      <w:r w:rsidRPr="009D1C66">
        <w:rPr>
          <w:rFonts w:eastAsia="Calibri"/>
          <w:lang w:eastAsia="ru-RU"/>
        </w:rPr>
        <w:t>()</w:t>
      </w:r>
      <w:r w:rsidR="0033015B">
        <w:rPr>
          <w:rFonts w:eastAsia="Calibri"/>
          <w:lang w:eastAsia="ru-RU"/>
        </w:rPr>
        <w:t xml:space="preserve"> – поворачивает фигуру на заданный угол</w:t>
      </w:r>
      <w:r w:rsidRPr="009D1C66">
        <w:rPr>
          <w:rFonts w:eastAsia="Calibri"/>
          <w:lang w:eastAsia="ru-RU"/>
        </w:rPr>
        <w:t xml:space="preserve"> </w:t>
      </w:r>
      <w:r w:rsidR="0033015B" w:rsidRPr="009D1C66">
        <w:rPr>
          <w:rFonts w:eastAsia="Calibri"/>
          <w:lang w:eastAsia="ru-RU"/>
        </w:rPr>
        <w:t xml:space="preserve">и пересчитывает координаты </w:t>
      </w:r>
      <w:r w:rsidR="0033015B">
        <w:rPr>
          <w:rFonts w:eastAsia="Calibri"/>
          <w:lang w:eastAsia="ru-RU"/>
        </w:rPr>
        <w:t>вершин</w:t>
      </w:r>
      <w:r w:rsidR="0033015B">
        <w:rPr>
          <w:rFonts w:eastAsia="Calibri"/>
          <w:lang w:eastAsia="ru-RU"/>
        </w:rPr>
        <w:t xml:space="preserve"> квадрат</w:t>
      </w:r>
      <w:r w:rsidR="0033015B">
        <w:rPr>
          <w:rFonts w:eastAsia="Calibri"/>
          <w:lang w:eastAsia="ru-RU"/>
        </w:rPr>
        <w:t>а</w:t>
      </w:r>
      <w:r w:rsidRPr="009D1C66">
        <w:rPr>
          <w:rFonts w:eastAsia="Calibri"/>
          <w:lang w:eastAsia="ru-RU"/>
        </w:rPr>
        <w:t xml:space="preserve">, </w:t>
      </w:r>
      <w:r w:rsidR="0033015B">
        <w:rPr>
          <w:rFonts w:eastAsia="Calibri"/>
          <w:lang w:val="en-US" w:eastAsia="ru-RU"/>
        </w:rPr>
        <w:t>S</w:t>
      </w:r>
      <w:proofErr w:type="spellStart"/>
      <w:r w:rsidRPr="009D1C66">
        <w:rPr>
          <w:rFonts w:eastAsia="Calibri"/>
          <w:lang w:eastAsia="ru-RU"/>
        </w:rPr>
        <w:t>cale</w:t>
      </w:r>
      <w:proofErr w:type="spellEnd"/>
      <w:r w:rsidRPr="009D1C66">
        <w:rPr>
          <w:rFonts w:eastAsia="Calibri"/>
          <w:lang w:eastAsia="ru-RU"/>
        </w:rPr>
        <w:t>()</w:t>
      </w:r>
      <w:r w:rsidR="0033015B">
        <w:rPr>
          <w:rFonts w:eastAsia="Calibri"/>
          <w:lang w:eastAsia="ru-RU"/>
        </w:rPr>
        <w:t xml:space="preserve"> –умножает сторону </w:t>
      </w:r>
      <w:r w:rsidRPr="009D1C66">
        <w:rPr>
          <w:rFonts w:eastAsia="Calibri"/>
          <w:lang w:eastAsia="ru-RU"/>
        </w:rPr>
        <w:t xml:space="preserve">на заданный коэффициент </w:t>
      </w:r>
      <w:r w:rsidR="0033015B" w:rsidRPr="009D1C66">
        <w:rPr>
          <w:rFonts w:eastAsia="Calibri"/>
          <w:lang w:eastAsia="ru-RU"/>
        </w:rPr>
        <w:t xml:space="preserve">и пересчитывает координаты </w:t>
      </w:r>
      <w:r w:rsidR="0033015B">
        <w:rPr>
          <w:rFonts w:eastAsia="Calibri"/>
          <w:lang w:eastAsia="ru-RU"/>
        </w:rPr>
        <w:t>вершин квадрата</w:t>
      </w:r>
      <w:r w:rsidRPr="009D1C66">
        <w:rPr>
          <w:rFonts w:eastAsia="Calibri"/>
          <w:lang w:eastAsia="ru-RU"/>
        </w:rPr>
        <w:t>. Конструктор класса</w:t>
      </w:r>
      <w:r w:rsidR="0033015B">
        <w:rPr>
          <w:rFonts w:eastAsia="Calibri"/>
          <w:lang w:eastAsia="ru-RU"/>
        </w:rPr>
        <w:t xml:space="preserve"> </w:t>
      </w:r>
      <w:r w:rsidR="00AF6E69">
        <w:rPr>
          <w:rFonts w:eastAsia="Calibri"/>
          <w:lang w:eastAsia="ru-RU"/>
        </w:rPr>
        <w:t xml:space="preserve">принимает </w:t>
      </w:r>
      <w:r w:rsidR="0033015B">
        <w:rPr>
          <w:rFonts w:eastAsia="Calibri"/>
          <w:lang w:eastAsia="ru-RU"/>
        </w:rPr>
        <w:t>точку центра квадрата и длину стороны квадрата</w:t>
      </w:r>
      <w:r w:rsidRPr="009D1C66">
        <w:rPr>
          <w:rFonts w:eastAsia="Calibri"/>
          <w:lang w:eastAsia="ru-RU"/>
        </w:rPr>
        <w:t>. Также был определен конструктор копирования.</w:t>
      </w:r>
    </w:p>
    <w:p w14:paraId="7231EB41" w14:textId="78F45532" w:rsidR="0033015B" w:rsidRPr="009D1C66" w:rsidRDefault="0033015B" w:rsidP="0033015B">
      <w:pPr>
        <w:pStyle w:val="aff"/>
        <w:rPr>
          <w:rFonts w:eastAsia="Calibri"/>
          <w:sz w:val="23"/>
          <w:szCs w:val="23"/>
          <w:lang w:eastAsia="ru-RU"/>
        </w:rPr>
      </w:pPr>
      <w:r w:rsidRPr="009D1C66">
        <w:rPr>
          <w:rFonts w:eastAsia="Calibri"/>
        </w:rPr>
        <w:t>Был создан класс</w:t>
      </w:r>
      <w:r w:rsidRPr="0033015B">
        <w:rPr>
          <w:rFonts w:eastAsia="Calibri"/>
        </w:rPr>
        <w:t xml:space="preserve"> </w:t>
      </w:r>
      <w:r>
        <w:rPr>
          <w:rFonts w:eastAsia="Calibri"/>
          <w:lang w:val="en-US"/>
        </w:rPr>
        <w:t>Star</w:t>
      </w:r>
      <w:r w:rsidRPr="009D1C66">
        <w:rPr>
          <w:rFonts w:eastAsia="Calibri"/>
        </w:rPr>
        <w:t>, содержащий представление</w:t>
      </w:r>
      <w:r>
        <w:rPr>
          <w:rFonts w:eastAsia="Calibri"/>
        </w:rPr>
        <w:t xml:space="preserve"> пятиконечной звезды</w:t>
      </w:r>
      <w:r w:rsidRPr="009D1C66">
        <w:rPr>
          <w:rFonts w:eastAsia="Calibri"/>
        </w:rPr>
        <w:t xml:space="preserve">. Класс унаследован от </w:t>
      </w:r>
      <w:proofErr w:type="spellStart"/>
      <w:r w:rsidRPr="009D1C66">
        <w:rPr>
          <w:rFonts w:eastAsia="Calibri"/>
        </w:rPr>
        <w:t>Shape</w:t>
      </w:r>
      <w:proofErr w:type="spellEnd"/>
      <w:r w:rsidRPr="009D1C66">
        <w:rPr>
          <w:rFonts w:eastAsia="Calibri"/>
        </w:rPr>
        <w:t xml:space="preserve">, добавлены поля </w:t>
      </w:r>
      <w:r>
        <w:rPr>
          <w:rFonts w:eastAsia="Calibri"/>
          <w:lang w:val="en-US"/>
        </w:rPr>
        <w:t>P</w:t>
      </w:r>
      <w:proofErr w:type="spellStart"/>
      <w:r w:rsidRPr="009D1C66">
        <w:rPr>
          <w:rFonts w:eastAsia="Calibri"/>
        </w:rPr>
        <w:t>oints</w:t>
      </w:r>
      <w:proofErr w:type="spellEnd"/>
      <w:r w:rsidRPr="009D1C66">
        <w:rPr>
          <w:rFonts w:eastAsia="Calibri"/>
        </w:rPr>
        <w:t xml:space="preserve"> – вектор, содержащий </w:t>
      </w:r>
      <w:r>
        <w:rPr>
          <w:rFonts w:eastAsia="Calibri"/>
        </w:rPr>
        <w:t>10</w:t>
      </w:r>
      <w:r w:rsidRPr="009D1C66">
        <w:rPr>
          <w:rFonts w:eastAsia="Calibri"/>
          <w:sz w:val="23"/>
          <w:szCs w:val="23"/>
        </w:rPr>
        <w:t xml:space="preserve"> </w:t>
      </w:r>
      <w:r w:rsidRPr="0033015B">
        <w:rPr>
          <w:rFonts w:eastAsia="Calibri"/>
        </w:rPr>
        <w:t>точк</w:t>
      </w:r>
      <w:r>
        <w:rPr>
          <w:rFonts w:eastAsia="Calibri"/>
        </w:rPr>
        <w:t>е для построения звезды</w:t>
      </w:r>
      <w:r w:rsidRPr="009D1C66">
        <w:rPr>
          <w:rFonts w:eastAsia="Calibri"/>
          <w:lang w:eastAsia="ru-RU"/>
        </w:rPr>
        <w:t xml:space="preserve">, и </w:t>
      </w:r>
      <w:r>
        <w:rPr>
          <w:rFonts w:eastAsia="Calibri"/>
          <w:lang w:eastAsia="ru-RU"/>
        </w:rPr>
        <w:t>2 поля радиуса внутреннего и внешнего</w:t>
      </w:r>
      <w:r w:rsidRPr="009D1C66">
        <w:rPr>
          <w:rFonts w:eastAsia="Calibri"/>
          <w:lang w:eastAsia="ru-RU"/>
        </w:rPr>
        <w:t>. Был добавлен метод</w:t>
      </w:r>
      <w:r w:rsidR="00AF6E69">
        <w:rPr>
          <w:rFonts w:eastAsia="Calibri"/>
          <w:lang w:eastAsia="ru-RU"/>
        </w:rPr>
        <w:t>ы</w:t>
      </w:r>
      <w:r w:rsidRPr="009D1C66">
        <w:rPr>
          <w:rFonts w:eastAsia="Calibri"/>
          <w:lang w:eastAsia="ru-RU"/>
        </w:rPr>
        <w:t>, возвращающий</w:t>
      </w:r>
      <w:r>
        <w:rPr>
          <w:rFonts w:eastAsia="Calibri"/>
          <w:lang w:eastAsia="ru-RU"/>
        </w:rPr>
        <w:t xml:space="preserve"> </w:t>
      </w:r>
      <w:r w:rsidR="00AF6E69">
        <w:rPr>
          <w:rFonts w:eastAsia="Calibri"/>
          <w:lang w:eastAsia="ru-RU"/>
        </w:rPr>
        <w:t>радиусы звезды</w:t>
      </w:r>
      <w:r w:rsidRPr="009D1C66">
        <w:rPr>
          <w:rFonts w:eastAsia="Calibri"/>
          <w:lang w:eastAsia="ru-RU"/>
        </w:rPr>
        <w:t xml:space="preserve">, переопределён оператор вывода в поток. Были переопределены чистые виртуальные метода класса </w:t>
      </w:r>
      <w:proofErr w:type="spellStart"/>
      <w:r w:rsidRPr="009D1C66">
        <w:rPr>
          <w:rFonts w:eastAsia="Calibri"/>
          <w:lang w:eastAsia="ru-RU"/>
        </w:rPr>
        <w:t>Shape</w:t>
      </w:r>
      <w:proofErr w:type="spellEnd"/>
      <w:r w:rsidR="00AF6E69">
        <w:rPr>
          <w:rFonts w:eastAsia="Calibri"/>
          <w:lang w:eastAsia="ru-RU"/>
        </w:rPr>
        <w:t>:</w:t>
      </w:r>
      <w:r w:rsidRPr="009D1C66">
        <w:rPr>
          <w:rFonts w:eastAsia="Calibri"/>
          <w:lang w:eastAsia="ru-RU"/>
        </w:rPr>
        <w:t xml:space="preserve"> </w:t>
      </w:r>
      <w:proofErr w:type="gramStart"/>
      <w:r>
        <w:rPr>
          <w:rFonts w:eastAsia="Calibri"/>
          <w:lang w:val="en-US" w:eastAsia="ru-RU"/>
        </w:rPr>
        <w:t>M</w:t>
      </w:r>
      <w:proofErr w:type="spellStart"/>
      <w:r w:rsidRPr="009D1C66">
        <w:rPr>
          <w:rFonts w:eastAsia="Calibri"/>
          <w:lang w:eastAsia="ru-RU"/>
        </w:rPr>
        <w:t>ove</w:t>
      </w:r>
      <w:proofErr w:type="spellEnd"/>
      <w:r w:rsidRPr="009D1C66">
        <w:rPr>
          <w:rFonts w:eastAsia="Calibri"/>
          <w:lang w:eastAsia="ru-RU"/>
        </w:rPr>
        <w:t>(</w:t>
      </w:r>
      <w:proofErr w:type="gramEnd"/>
      <w:r w:rsidRPr="009D1C66">
        <w:rPr>
          <w:rFonts w:eastAsia="Calibri"/>
          <w:lang w:eastAsia="ru-RU"/>
        </w:rPr>
        <w:t>)</w:t>
      </w:r>
      <w:r w:rsidR="00AF6E69">
        <w:rPr>
          <w:rFonts w:eastAsia="Calibri"/>
          <w:lang w:eastAsia="ru-RU"/>
        </w:rPr>
        <w:t xml:space="preserve"> –</w:t>
      </w:r>
      <w:r w:rsidRPr="009D1C66">
        <w:rPr>
          <w:rFonts w:eastAsia="Calibri"/>
          <w:lang w:eastAsia="ru-RU"/>
        </w:rPr>
        <w:t xml:space="preserve"> перемещает центр</w:t>
      </w:r>
      <w:r w:rsidR="00AF6E69">
        <w:rPr>
          <w:rFonts w:eastAsia="Calibri"/>
          <w:lang w:eastAsia="ru-RU"/>
        </w:rPr>
        <w:t xml:space="preserve"> звезды</w:t>
      </w:r>
      <w:r w:rsidRPr="009D1C66">
        <w:rPr>
          <w:rFonts w:eastAsia="Calibri"/>
          <w:lang w:eastAsia="ru-RU"/>
        </w:rPr>
        <w:t xml:space="preserve"> в заданную точку и пересчитывает координаты </w:t>
      </w:r>
      <w:r>
        <w:rPr>
          <w:rFonts w:eastAsia="Calibri"/>
          <w:lang w:eastAsia="ru-RU"/>
        </w:rPr>
        <w:t xml:space="preserve">вершин </w:t>
      </w:r>
      <w:r w:rsidR="00AF6E69">
        <w:rPr>
          <w:rFonts w:eastAsia="Calibri"/>
          <w:lang w:eastAsia="ru-RU"/>
        </w:rPr>
        <w:t>звезды</w:t>
      </w:r>
      <w:r w:rsidRPr="009D1C66">
        <w:rPr>
          <w:rFonts w:eastAsia="Calibri"/>
          <w:lang w:eastAsia="ru-RU"/>
        </w:rPr>
        <w:t xml:space="preserve">, </w:t>
      </w:r>
      <w:r>
        <w:rPr>
          <w:rFonts w:eastAsia="Calibri"/>
          <w:lang w:val="en-US" w:eastAsia="ru-RU"/>
        </w:rPr>
        <w:t>T</w:t>
      </w:r>
      <w:proofErr w:type="spellStart"/>
      <w:r w:rsidRPr="009D1C66">
        <w:rPr>
          <w:rFonts w:eastAsia="Calibri"/>
          <w:lang w:eastAsia="ru-RU"/>
        </w:rPr>
        <w:t>urn</w:t>
      </w:r>
      <w:proofErr w:type="spellEnd"/>
      <w:r w:rsidRPr="009D1C66">
        <w:rPr>
          <w:rFonts w:eastAsia="Calibri"/>
          <w:lang w:eastAsia="ru-RU"/>
        </w:rPr>
        <w:t>()</w:t>
      </w:r>
      <w:r>
        <w:rPr>
          <w:rFonts w:eastAsia="Calibri"/>
          <w:lang w:eastAsia="ru-RU"/>
        </w:rPr>
        <w:t xml:space="preserve"> – поворачивает фигуру на заданный угол</w:t>
      </w:r>
      <w:r w:rsidRPr="009D1C66">
        <w:rPr>
          <w:rFonts w:eastAsia="Calibri"/>
          <w:lang w:eastAsia="ru-RU"/>
        </w:rPr>
        <w:t xml:space="preserve"> и пересчитывает координаты </w:t>
      </w:r>
      <w:r>
        <w:rPr>
          <w:rFonts w:eastAsia="Calibri"/>
          <w:lang w:eastAsia="ru-RU"/>
        </w:rPr>
        <w:t>вершин</w:t>
      </w:r>
      <w:r w:rsidR="00AF6E69">
        <w:rPr>
          <w:rFonts w:eastAsia="Calibri"/>
          <w:lang w:eastAsia="ru-RU"/>
        </w:rPr>
        <w:t xml:space="preserve"> звезды</w:t>
      </w:r>
      <w:r w:rsidRPr="009D1C66">
        <w:rPr>
          <w:rFonts w:eastAsia="Calibri"/>
          <w:lang w:eastAsia="ru-RU"/>
        </w:rPr>
        <w:t xml:space="preserve">, </w:t>
      </w:r>
      <w:r>
        <w:rPr>
          <w:rFonts w:eastAsia="Calibri"/>
          <w:lang w:val="en-US" w:eastAsia="ru-RU"/>
        </w:rPr>
        <w:t>S</w:t>
      </w:r>
      <w:proofErr w:type="spellStart"/>
      <w:r w:rsidRPr="009D1C66">
        <w:rPr>
          <w:rFonts w:eastAsia="Calibri"/>
          <w:lang w:eastAsia="ru-RU"/>
        </w:rPr>
        <w:t>cale</w:t>
      </w:r>
      <w:proofErr w:type="spellEnd"/>
      <w:r w:rsidRPr="009D1C66">
        <w:rPr>
          <w:rFonts w:eastAsia="Calibri"/>
          <w:lang w:eastAsia="ru-RU"/>
        </w:rPr>
        <w:t>()</w:t>
      </w:r>
      <w:r>
        <w:rPr>
          <w:rFonts w:eastAsia="Calibri"/>
          <w:lang w:eastAsia="ru-RU"/>
        </w:rPr>
        <w:t xml:space="preserve"> –умножает</w:t>
      </w:r>
      <w:r w:rsidR="00AF6E69">
        <w:rPr>
          <w:rFonts w:eastAsia="Calibri"/>
          <w:lang w:eastAsia="ru-RU"/>
        </w:rPr>
        <w:t xml:space="preserve"> радиусы</w:t>
      </w:r>
      <w:r>
        <w:rPr>
          <w:rFonts w:eastAsia="Calibri"/>
          <w:lang w:eastAsia="ru-RU"/>
        </w:rPr>
        <w:t xml:space="preserve"> </w:t>
      </w:r>
      <w:r w:rsidRPr="009D1C66">
        <w:rPr>
          <w:rFonts w:eastAsia="Calibri"/>
          <w:lang w:eastAsia="ru-RU"/>
        </w:rPr>
        <w:t xml:space="preserve">на заданный коэффициент и пересчитывает координаты </w:t>
      </w:r>
      <w:r>
        <w:rPr>
          <w:rFonts w:eastAsia="Calibri"/>
          <w:lang w:eastAsia="ru-RU"/>
        </w:rPr>
        <w:t>вершин</w:t>
      </w:r>
      <w:r w:rsidR="00AF6E69">
        <w:rPr>
          <w:rFonts w:eastAsia="Calibri"/>
          <w:lang w:eastAsia="ru-RU"/>
        </w:rPr>
        <w:t xml:space="preserve"> звезды</w:t>
      </w:r>
      <w:r w:rsidRPr="009D1C66">
        <w:rPr>
          <w:rFonts w:eastAsia="Calibri"/>
          <w:lang w:eastAsia="ru-RU"/>
        </w:rPr>
        <w:t>. Конструктор класса</w:t>
      </w:r>
      <w:r>
        <w:rPr>
          <w:rFonts w:eastAsia="Calibri"/>
          <w:lang w:eastAsia="ru-RU"/>
        </w:rPr>
        <w:t xml:space="preserve"> </w:t>
      </w:r>
      <w:r w:rsidR="00AF6E69">
        <w:rPr>
          <w:rFonts w:eastAsia="Calibri"/>
          <w:lang w:eastAsia="ru-RU"/>
        </w:rPr>
        <w:t xml:space="preserve">принимает </w:t>
      </w:r>
      <w:r>
        <w:rPr>
          <w:rFonts w:eastAsia="Calibri"/>
          <w:lang w:eastAsia="ru-RU"/>
        </w:rPr>
        <w:t xml:space="preserve">точку центра </w:t>
      </w:r>
      <w:r w:rsidR="00AF6E69">
        <w:rPr>
          <w:rFonts w:eastAsia="Calibri"/>
          <w:lang w:eastAsia="ru-RU"/>
        </w:rPr>
        <w:t>звезды</w:t>
      </w:r>
      <w:r>
        <w:rPr>
          <w:rFonts w:eastAsia="Calibri"/>
          <w:lang w:eastAsia="ru-RU"/>
        </w:rPr>
        <w:t xml:space="preserve"> и длин</w:t>
      </w:r>
      <w:r w:rsidR="00AF6E69">
        <w:rPr>
          <w:rFonts w:eastAsia="Calibri"/>
          <w:lang w:eastAsia="ru-RU"/>
        </w:rPr>
        <w:t>ы радиусов звезды</w:t>
      </w:r>
      <w:r w:rsidRPr="009D1C66">
        <w:rPr>
          <w:rFonts w:eastAsia="Calibri"/>
          <w:lang w:eastAsia="ru-RU"/>
        </w:rPr>
        <w:t>. Также был определен конструктор копирования.</w:t>
      </w:r>
    </w:p>
    <w:p w14:paraId="001B1B06" w14:textId="06DFE4F8" w:rsidR="0033015B" w:rsidRPr="009D1C66" w:rsidRDefault="0033015B" w:rsidP="0033015B">
      <w:pPr>
        <w:pStyle w:val="aff"/>
        <w:rPr>
          <w:rFonts w:eastAsia="Calibri"/>
          <w:sz w:val="23"/>
          <w:szCs w:val="23"/>
          <w:lang w:eastAsia="ru-RU"/>
        </w:rPr>
      </w:pPr>
      <w:r w:rsidRPr="009D1C66">
        <w:rPr>
          <w:rFonts w:eastAsia="Calibri"/>
        </w:rPr>
        <w:t>Был создан класс</w:t>
      </w:r>
      <w:r w:rsidR="00AF6E69">
        <w:rPr>
          <w:rFonts w:eastAsia="Calibri"/>
        </w:rPr>
        <w:t xml:space="preserve"> </w:t>
      </w:r>
      <w:r w:rsidR="00AF6E69">
        <w:rPr>
          <w:rFonts w:eastAsia="Calibri"/>
          <w:lang w:val="en-US"/>
        </w:rPr>
        <w:t>Pentagon</w:t>
      </w:r>
      <w:r w:rsidRPr="009D1C66">
        <w:rPr>
          <w:rFonts w:eastAsia="Calibri"/>
        </w:rPr>
        <w:t>, содержащий представление</w:t>
      </w:r>
      <w:r w:rsidR="00AF6E69">
        <w:rPr>
          <w:rFonts w:eastAsia="Calibri"/>
        </w:rPr>
        <w:t xml:space="preserve"> правильного пятиугольника</w:t>
      </w:r>
      <w:r w:rsidRPr="009D1C66">
        <w:rPr>
          <w:rFonts w:eastAsia="Calibri"/>
        </w:rPr>
        <w:t xml:space="preserve">. Класс унаследован от </w:t>
      </w:r>
      <w:proofErr w:type="spellStart"/>
      <w:r w:rsidRPr="009D1C66">
        <w:rPr>
          <w:rFonts w:eastAsia="Calibri"/>
        </w:rPr>
        <w:t>Shape</w:t>
      </w:r>
      <w:proofErr w:type="spellEnd"/>
      <w:r w:rsidRPr="009D1C66">
        <w:rPr>
          <w:rFonts w:eastAsia="Calibri"/>
        </w:rPr>
        <w:t xml:space="preserve">, добавлены поля </w:t>
      </w:r>
      <w:r>
        <w:rPr>
          <w:rFonts w:eastAsia="Calibri"/>
          <w:lang w:val="en-US"/>
        </w:rPr>
        <w:t>P</w:t>
      </w:r>
      <w:proofErr w:type="spellStart"/>
      <w:r w:rsidRPr="009D1C66">
        <w:rPr>
          <w:rFonts w:eastAsia="Calibri"/>
        </w:rPr>
        <w:t>oints</w:t>
      </w:r>
      <w:proofErr w:type="spellEnd"/>
      <w:r w:rsidRPr="009D1C66">
        <w:rPr>
          <w:rFonts w:eastAsia="Calibri"/>
        </w:rPr>
        <w:t xml:space="preserve"> – вектор, содержащий </w:t>
      </w:r>
      <w:r w:rsidR="00AF6E69">
        <w:rPr>
          <w:rFonts w:eastAsia="Calibri"/>
        </w:rPr>
        <w:t>5</w:t>
      </w:r>
      <w:r w:rsidRPr="009D1C66">
        <w:rPr>
          <w:rFonts w:eastAsia="Calibri"/>
          <w:sz w:val="23"/>
          <w:szCs w:val="23"/>
        </w:rPr>
        <w:t xml:space="preserve"> </w:t>
      </w:r>
      <w:r w:rsidRPr="0033015B">
        <w:rPr>
          <w:rFonts w:eastAsia="Calibri"/>
        </w:rPr>
        <w:t>точ</w:t>
      </w:r>
      <w:r w:rsidR="00AF6E69">
        <w:rPr>
          <w:rFonts w:eastAsia="Calibri"/>
        </w:rPr>
        <w:t>ек вершин пятиугольников</w:t>
      </w:r>
      <w:r w:rsidRPr="009D1C66">
        <w:rPr>
          <w:rFonts w:eastAsia="Calibri"/>
          <w:lang w:eastAsia="ru-RU"/>
        </w:rPr>
        <w:t>, и пол</w:t>
      </w:r>
      <w:r>
        <w:rPr>
          <w:rFonts w:eastAsia="Calibri"/>
          <w:lang w:eastAsia="ru-RU"/>
        </w:rPr>
        <w:t xml:space="preserve">е </w:t>
      </w:r>
      <w:r w:rsidR="00AF6E69">
        <w:rPr>
          <w:rFonts w:eastAsia="Calibri"/>
          <w:lang w:eastAsia="ru-RU"/>
        </w:rPr>
        <w:t>радиуса</w:t>
      </w:r>
      <w:r w:rsidRPr="009D1C66">
        <w:rPr>
          <w:rFonts w:eastAsia="Calibri"/>
          <w:lang w:eastAsia="ru-RU"/>
        </w:rPr>
        <w:t xml:space="preserve">, содержащий </w:t>
      </w:r>
      <w:r w:rsidR="00AF6E69">
        <w:rPr>
          <w:rFonts w:eastAsia="Calibri"/>
          <w:lang w:eastAsia="ru-RU"/>
        </w:rPr>
        <w:t>радиус пятиугольника</w:t>
      </w:r>
      <w:r w:rsidRPr="009D1C66">
        <w:rPr>
          <w:rFonts w:eastAsia="Calibri"/>
          <w:lang w:eastAsia="ru-RU"/>
        </w:rPr>
        <w:t>. Был добавлен метод, возвращающий</w:t>
      </w:r>
      <w:r>
        <w:rPr>
          <w:rFonts w:eastAsia="Calibri"/>
          <w:lang w:eastAsia="ru-RU"/>
        </w:rPr>
        <w:t xml:space="preserve"> </w:t>
      </w:r>
      <w:r w:rsidR="00AF6E69">
        <w:rPr>
          <w:rFonts w:eastAsia="Calibri"/>
          <w:lang w:eastAsia="ru-RU"/>
        </w:rPr>
        <w:t>радиус пятиугольника</w:t>
      </w:r>
      <w:r w:rsidRPr="009D1C66">
        <w:rPr>
          <w:rFonts w:eastAsia="Calibri"/>
          <w:lang w:eastAsia="ru-RU"/>
        </w:rPr>
        <w:t xml:space="preserve">, переопределён оператор вывода в поток. Были переопределены чистые виртуальные метода класса </w:t>
      </w:r>
      <w:proofErr w:type="spellStart"/>
      <w:r w:rsidRPr="009D1C66">
        <w:rPr>
          <w:rFonts w:eastAsia="Calibri"/>
          <w:lang w:eastAsia="ru-RU"/>
        </w:rPr>
        <w:t>Shape</w:t>
      </w:r>
      <w:proofErr w:type="spellEnd"/>
      <w:r w:rsidR="00AF6E69">
        <w:rPr>
          <w:rFonts w:eastAsia="Calibri"/>
          <w:lang w:eastAsia="ru-RU"/>
        </w:rPr>
        <w:t xml:space="preserve">: </w:t>
      </w:r>
      <w:proofErr w:type="gramStart"/>
      <w:r>
        <w:rPr>
          <w:rFonts w:eastAsia="Calibri"/>
          <w:lang w:val="en-US" w:eastAsia="ru-RU"/>
        </w:rPr>
        <w:t>M</w:t>
      </w:r>
      <w:proofErr w:type="spellStart"/>
      <w:r w:rsidRPr="009D1C66">
        <w:rPr>
          <w:rFonts w:eastAsia="Calibri"/>
          <w:lang w:eastAsia="ru-RU"/>
        </w:rPr>
        <w:t>ove</w:t>
      </w:r>
      <w:proofErr w:type="spellEnd"/>
      <w:r w:rsidRPr="009D1C66">
        <w:rPr>
          <w:rFonts w:eastAsia="Calibri"/>
          <w:lang w:eastAsia="ru-RU"/>
        </w:rPr>
        <w:t>(</w:t>
      </w:r>
      <w:proofErr w:type="gramEnd"/>
      <w:r w:rsidRPr="009D1C66">
        <w:rPr>
          <w:rFonts w:eastAsia="Calibri"/>
          <w:lang w:eastAsia="ru-RU"/>
        </w:rPr>
        <w:t>)</w:t>
      </w:r>
      <w:r w:rsidR="00AF6E69">
        <w:rPr>
          <w:rFonts w:eastAsia="Calibri"/>
          <w:lang w:eastAsia="ru-RU"/>
        </w:rPr>
        <w:t xml:space="preserve"> –</w:t>
      </w:r>
      <w:r w:rsidRPr="009D1C66">
        <w:rPr>
          <w:rFonts w:eastAsia="Calibri"/>
          <w:lang w:eastAsia="ru-RU"/>
        </w:rPr>
        <w:t xml:space="preserve"> перемещает центр </w:t>
      </w:r>
      <w:r w:rsidR="00AF6E69">
        <w:rPr>
          <w:rFonts w:eastAsia="Calibri"/>
          <w:lang w:eastAsia="ru-RU"/>
        </w:rPr>
        <w:t xml:space="preserve">пятиугольника </w:t>
      </w:r>
      <w:r w:rsidRPr="009D1C66">
        <w:rPr>
          <w:rFonts w:eastAsia="Calibri"/>
          <w:lang w:eastAsia="ru-RU"/>
        </w:rPr>
        <w:t xml:space="preserve"> в заданную точку и пересчитывает координаты </w:t>
      </w:r>
      <w:r>
        <w:rPr>
          <w:rFonts w:eastAsia="Calibri"/>
          <w:lang w:eastAsia="ru-RU"/>
        </w:rPr>
        <w:t>вершин</w:t>
      </w:r>
      <w:r w:rsidR="00AF6E69">
        <w:rPr>
          <w:rFonts w:eastAsia="Calibri"/>
          <w:lang w:eastAsia="ru-RU"/>
        </w:rPr>
        <w:t xml:space="preserve"> пятиугольника</w:t>
      </w:r>
      <w:r w:rsidRPr="009D1C66">
        <w:rPr>
          <w:rFonts w:eastAsia="Calibri"/>
          <w:lang w:eastAsia="ru-RU"/>
        </w:rPr>
        <w:t xml:space="preserve">, </w:t>
      </w:r>
      <w:r>
        <w:rPr>
          <w:rFonts w:eastAsia="Calibri"/>
          <w:lang w:val="en-US" w:eastAsia="ru-RU"/>
        </w:rPr>
        <w:t>T</w:t>
      </w:r>
      <w:proofErr w:type="spellStart"/>
      <w:r w:rsidRPr="009D1C66">
        <w:rPr>
          <w:rFonts w:eastAsia="Calibri"/>
          <w:lang w:eastAsia="ru-RU"/>
        </w:rPr>
        <w:t>urn</w:t>
      </w:r>
      <w:proofErr w:type="spellEnd"/>
      <w:r w:rsidRPr="009D1C66">
        <w:rPr>
          <w:rFonts w:eastAsia="Calibri"/>
          <w:lang w:eastAsia="ru-RU"/>
        </w:rPr>
        <w:t>()</w:t>
      </w:r>
      <w:r>
        <w:rPr>
          <w:rFonts w:eastAsia="Calibri"/>
          <w:lang w:eastAsia="ru-RU"/>
        </w:rPr>
        <w:t xml:space="preserve"> – поворачивает фигуру на заданный угол</w:t>
      </w:r>
      <w:r w:rsidRPr="009D1C66">
        <w:rPr>
          <w:rFonts w:eastAsia="Calibri"/>
          <w:lang w:eastAsia="ru-RU"/>
        </w:rPr>
        <w:t xml:space="preserve"> и пересчитывает координаты </w:t>
      </w:r>
      <w:r>
        <w:rPr>
          <w:rFonts w:eastAsia="Calibri"/>
          <w:lang w:eastAsia="ru-RU"/>
        </w:rPr>
        <w:t>вершин</w:t>
      </w:r>
      <w:r w:rsidR="00AF6E69">
        <w:rPr>
          <w:rFonts w:eastAsia="Calibri"/>
          <w:lang w:eastAsia="ru-RU"/>
        </w:rPr>
        <w:t xml:space="preserve"> пятиугольника</w:t>
      </w:r>
      <w:r w:rsidRPr="009D1C66">
        <w:rPr>
          <w:rFonts w:eastAsia="Calibri"/>
          <w:lang w:eastAsia="ru-RU"/>
        </w:rPr>
        <w:t xml:space="preserve">, </w:t>
      </w:r>
      <w:r>
        <w:rPr>
          <w:rFonts w:eastAsia="Calibri"/>
          <w:lang w:val="en-US" w:eastAsia="ru-RU"/>
        </w:rPr>
        <w:t>S</w:t>
      </w:r>
      <w:proofErr w:type="spellStart"/>
      <w:r w:rsidRPr="009D1C66">
        <w:rPr>
          <w:rFonts w:eastAsia="Calibri"/>
          <w:lang w:eastAsia="ru-RU"/>
        </w:rPr>
        <w:t>cale</w:t>
      </w:r>
      <w:proofErr w:type="spellEnd"/>
      <w:r w:rsidRPr="009D1C66">
        <w:rPr>
          <w:rFonts w:eastAsia="Calibri"/>
          <w:lang w:eastAsia="ru-RU"/>
        </w:rPr>
        <w:t>()</w:t>
      </w:r>
      <w:r>
        <w:rPr>
          <w:rFonts w:eastAsia="Calibri"/>
          <w:lang w:eastAsia="ru-RU"/>
        </w:rPr>
        <w:t xml:space="preserve"> –умножает </w:t>
      </w:r>
      <w:r w:rsidR="00AF6E69">
        <w:rPr>
          <w:rFonts w:eastAsia="Calibri"/>
          <w:lang w:eastAsia="ru-RU"/>
        </w:rPr>
        <w:t>радиус</w:t>
      </w:r>
      <w:r>
        <w:rPr>
          <w:rFonts w:eastAsia="Calibri"/>
          <w:lang w:eastAsia="ru-RU"/>
        </w:rPr>
        <w:t xml:space="preserve"> </w:t>
      </w:r>
      <w:r w:rsidRPr="009D1C66">
        <w:rPr>
          <w:rFonts w:eastAsia="Calibri"/>
          <w:lang w:eastAsia="ru-RU"/>
        </w:rPr>
        <w:t xml:space="preserve">на заданный коэффициент и пересчитывает координаты </w:t>
      </w:r>
      <w:r>
        <w:rPr>
          <w:rFonts w:eastAsia="Calibri"/>
          <w:lang w:eastAsia="ru-RU"/>
        </w:rPr>
        <w:t xml:space="preserve">вершин </w:t>
      </w:r>
      <w:r w:rsidR="00AF6E69">
        <w:rPr>
          <w:rFonts w:eastAsia="Calibri"/>
          <w:lang w:eastAsia="ru-RU"/>
        </w:rPr>
        <w:t>пятиугольника</w:t>
      </w:r>
      <w:r w:rsidRPr="009D1C66">
        <w:rPr>
          <w:rFonts w:eastAsia="Calibri"/>
          <w:lang w:eastAsia="ru-RU"/>
        </w:rPr>
        <w:t>. Конструктор класса</w:t>
      </w:r>
      <w:r w:rsidR="00AF6E69">
        <w:rPr>
          <w:rFonts w:eastAsia="Calibri"/>
          <w:lang w:eastAsia="ru-RU"/>
        </w:rPr>
        <w:t xml:space="preserve"> принимает</w:t>
      </w:r>
      <w:r>
        <w:rPr>
          <w:rFonts w:eastAsia="Calibri"/>
          <w:lang w:eastAsia="ru-RU"/>
        </w:rPr>
        <w:t xml:space="preserve"> точку центра</w:t>
      </w:r>
      <w:r w:rsidR="00AF6E69">
        <w:rPr>
          <w:rFonts w:eastAsia="Calibri"/>
          <w:lang w:eastAsia="ru-RU"/>
        </w:rPr>
        <w:t xml:space="preserve"> пятиугольника </w:t>
      </w:r>
      <w:r>
        <w:rPr>
          <w:rFonts w:eastAsia="Calibri"/>
          <w:lang w:eastAsia="ru-RU"/>
        </w:rPr>
        <w:t>и</w:t>
      </w:r>
      <w:r w:rsidR="00AF6E69">
        <w:rPr>
          <w:rFonts w:eastAsia="Calibri"/>
          <w:lang w:eastAsia="ru-RU"/>
        </w:rPr>
        <w:t xml:space="preserve"> радиус</w:t>
      </w:r>
      <w:r w:rsidRPr="009D1C66">
        <w:rPr>
          <w:rFonts w:eastAsia="Calibri"/>
          <w:lang w:eastAsia="ru-RU"/>
        </w:rPr>
        <w:t>. Также был определен конструктор копирования.</w:t>
      </w:r>
    </w:p>
    <w:p w14:paraId="2CE266F3" w14:textId="3A59626F" w:rsidR="009D1C66" w:rsidRDefault="009D1C66" w:rsidP="009D1C66">
      <w:pPr>
        <w:pStyle w:val="aff"/>
        <w:rPr>
          <w:rFonts w:eastAsia="Calibri"/>
          <w:lang w:eastAsia="ru-RU"/>
        </w:rPr>
      </w:pPr>
      <w:r w:rsidRPr="009D1C66">
        <w:rPr>
          <w:rFonts w:eastAsia="Calibri"/>
          <w:lang w:eastAsia="ru-RU"/>
        </w:rPr>
        <w:lastRenderedPageBreak/>
        <w:t>UML-диаграмма классов представлена на рис. 1.</w:t>
      </w:r>
    </w:p>
    <w:p w14:paraId="12220AA1" w14:textId="41EF42B0" w:rsidR="00AF6E69" w:rsidRDefault="00AF6E69" w:rsidP="00AF6E69">
      <w:pPr>
        <w:pStyle w:val="aff"/>
        <w:ind w:left="-1418" w:firstLine="142"/>
        <w:rPr>
          <w:rFonts w:eastAsia="Calibri"/>
          <w:lang w:eastAsia="ru-RU"/>
        </w:rPr>
      </w:pPr>
      <w:r>
        <w:rPr>
          <w:rFonts w:eastAsia="Calibri"/>
          <w:noProof/>
          <w:lang w:eastAsia="ru-RU"/>
        </w:rPr>
        <w:drawing>
          <wp:inline distT="0" distB="0" distL="0" distR="0" wp14:anchorId="12DE3B33" wp14:editId="19AE43C7">
            <wp:extent cx="7038975" cy="38006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983" cy="381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F667" w14:textId="26CB8AA3" w:rsidR="00AF6E69" w:rsidRDefault="00AF6E69" w:rsidP="00AF6E69">
      <w:pPr>
        <w:pStyle w:val="aff"/>
        <w:jc w:val="center"/>
      </w:pPr>
      <w:r>
        <w:t>Рисунок 1 – UML-диаграмма классов</w:t>
      </w:r>
    </w:p>
    <w:p w14:paraId="7ED92580" w14:textId="087F42CA" w:rsidR="0059505E" w:rsidRDefault="0059505E" w:rsidP="00030738">
      <w:pPr>
        <w:pStyle w:val="aff"/>
        <w:spacing w:line="240" w:lineRule="auto"/>
        <w:ind w:firstLine="0"/>
        <w:jc w:val="center"/>
      </w:pPr>
    </w:p>
    <w:p w14:paraId="37506139" w14:textId="77777777" w:rsidR="003A5B3B" w:rsidRPr="0059505E" w:rsidRDefault="003A5B3B" w:rsidP="00423054">
      <w:pPr>
        <w:pStyle w:val="aff"/>
      </w:pPr>
    </w:p>
    <w:p w14:paraId="4BB178E9" w14:textId="1339C9EC" w:rsidR="00A76F19" w:rsidRPr="003A5B3B" w:rsidRDefault="003354F0">
      <w:pPr>
        <w:pStyle w:val="aff"/>
        <w:rPr>
          <w:b/>
        </w:rPr>
      </w:pPr>
      <w:r>
        <w:rPr>
          <w:b/>
        </w:rPr>
        <w:t>Выводы.</w:t>
      </w:r>
    </w:p>
    <w:p w14:paraId="74EB9418" w14:textId="0A55E0DF" w:rsidR="00A76F19" w:rsidRPr="00AF6E69" w:rsidRDefault="00AF6E69" w:rsidP="00AF6E69">
      <w:pPr>
        <w:pStyle w:val="aff"/>
        <w:rPr>
          <w:rStyle w:val="17"/>
          <w:b w:val="0"/>
          <w:bCs w:val="0"/>
          <w:smallCaps w:val="0"/>
          <w:spacing w:val="0"/>
        </w:rPr>
      </w:pPr>
      <w:r>
        <w:t>Была спроектирована система классов для моделирования геометрических фигур (</w:t>
      </w:r>
      <w:r>
        <w:t>квадрата</w:t>
      </w:r>
      <w:r>
        <w:t xml:space="preserve">, </w:t>
      </w:r>
      <w:r>
        <w:t>пятиконечной звезды</w:t>
      </w:r>
      <w:r>
        <w:t>,</w:t>
      </w:r>
      <w:r>
        <w:t xml:space="preserve"> правильного пятиугольника</w:t>
      </w:r>
      <w:r>
        <w:t xml:space="preserve">). Разработанные классы являются наследниками абстрактного класса </w:t>
      </w:r>
      <w:proofErr w:type="spellStart"/>
      <w:r>
        <w:t>Shape</w:t>
      </w:r>
      <w:proofErr w:type="spellEnd"/>
      <w:r>
        <w:t xml:space="preserve"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 </w:t>
      </w:r>
      <w:bookmarkStart w:id="0" w:name="_GoBack"/>
      <w:bookmarkEnd w:id="0"/>
    </w:p>
    <w:sectPr w:rsidR="00A76F19" w:rsidRPr="00AF6E69" w:rsidSect="00C93B33">
      <w:footerReference w:type="default" r:id="rId10"/>
      <w:footerReference w:type="firs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407B0" w14:textId="77777777" w:rsidR="00331BB2" w:rsidRDefault="00331BB2">
      <w:pPr>
        <w:spacing w:after="0" w:line="240" w:lineRule="auto"/>
      </w:pPr>
      <w:r>
        <w:separator/>
      </w:r>
    </w:p>
  </w:endnote>
  <w:endnote w:type="continuationSeparator" w:id="0">
    <w:p w14:paraId="23EC3E82" w14:textId="77777777" w:rsidR="00331BB2" w:rsidRDefault="0033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723CE5" w:rsidRDefault="00723CE5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06CCA" w14:textId="3B7152AF" w:rsidR="00723CE5" w:rsidRPr="00C93B33" w:rsidRDefault="00723CE5" w:rsidP="00C93B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83A02" w14:textId="77777777" w:rsidR="00331BB2" w:rsidRDefault="00331BB2">
      <w:pPr>
        <w:spacing w:after="0" w:line="240" w:lineRule="auto"/>
      </w:pPr>
      <w:r>
        <w:separator/>
      </w:r>
    </w:p>
  </w:footnote>
  <w:footnote w:type="continuationSeparator" w:id="0">
    <w:p w14:paraId="493CC744" w14:textId="77777777" w:rsidR="00331BB2" w:rsidRDefault="00331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9"/>
    <w:lvlOverride w:ilvl="0">
      <w:startOverride w:val="1"/>
    </w:lvlOverride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63B0"/>
    <w:rsid w:val="000700EA"/>
    <w:rsid w:val="00073281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15B"/>
    <w:rsid w:val="00330D53"/>
    <w:rsid w:val="00331BB2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1C66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AF6E69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D66"/>
    <w:rsid w:val="00D67768"/>
    <w:rsid w:val="00D70484"/>
    <w:rsid w:val="00D745DD"/>
    <w:rsid w:val="00D765C1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59"/>
    <w:lsdException w:name="Table Theme" w:lock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e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rPr>
      <w:b/>
      <w:caps/>
      <w:vanish w:val="0"/>
      <w:color w:val="FF0000"/>
      <w:sz w:val="28"/>
      <w:szCs w:val="28"/>
    </w:rPr>
  </w:style>
  <w:style w:type="paragraph" w:customStyle="1" w:styleId="aff">
    <w:name w:val="СУПЕР СТАНДАРТ"/>
    <w:basedOn w:val="ab"/>
    <w:link w:val="aff0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0">
    <w:name w:val="СУПЕР СТАНДАРТ Знак"/>
    <w:basedOn w:val="a1"/>
    <w:link w:val="aff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1">
    <w:name w:val="Формула"/>
    <w:basedOn w:val="a0"/>
    <w:next w:val="a0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BC4F23-05CF-4B79-A2FE-5FC58391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Сергей Овчинников</cp:lastModifiedBy>
  <cp:revision>54</cp:revision>
  <cp:lastPrinted>2018-12-02T20:14:00Z</cp:lastPrinted>
  <dcterms:created xsi:type="dcterms:W3CDTF">2018-11-01T16:29:00Z</dcterms:created>
  <dcterms:modified xsi:type="dcterms:W3CDTF">2019-04-09T06:11:00Z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