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>
      <w:pPr>
        <w:pStyle w:val="Normal"/>
        <w:spacing w:lineRule="auto" w:line="360" w:before="0" w:after="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 w:before="0" w:after="0"/>
        <w:ind w:hanging="0"/>
        <w:jc w:val="center"/>
        <w:rPr>
          <w:rStyle w:val="13"/>
          <w:caps/>
          <w:szCs w:val="28"/>
        </w:rPr>
      </w:pPr>
      <w:r>
        <w:rPr>
          <w:rStyle w:val="13"/>
          <w:caps/>
          <w:szCs w:val="28"/>
        </w:rPr>
        <w:softHyphen/>
      </w:r>
      <w:r>
        <w:rPr>
          <w:rStyle w:val="13"/>
          <w:caps/>
          <w:szCs w:val="28"/>
        </w:rPr>
        <w:t>отчет</w:t>
      </w:r>
    </w:p>
    <w:p>
      <w:pPr>
        <w:pStyle w:val="Normal"/>
        <w:spacing w:lineRule="auto" w:line="360" w:before="0" w:after="0"/>
        <w:jc w:val="center"/>
        <w:rPr/>
      </w:pPr>
      <w:r>
        <w:rPr>
          <w:b/>
          <w:sz w:val="28"/>
          <w:szCs w:val="28"/>
        </w:rPr>
        <w:t xml:space="preserve">по практической работе № </w:t>
      </w:r>
      <w:r>
        <w:rPr>
          <w:b/>
          <w:sz w:val="28"/>
          <w:szCs w:val="28"/>
        </w:rPr>
        <w:t>4</w:t>
      </w:r>
    </w:p>
    <w:p>
      <w:pPr>
        <w:pStyle w:val="Default"/>
        <w:jc w:val="center"/>
        <w:rPr>
          <w:rFonts w:eastAsia="Calibri"/>
        </w:rPr>
      </w:pPr>
      <w:r>
        <w:rPr>
          <w:b/>
          <w:sz w:val="28"/>
          <w:szCs w:val="28"/>
        </w:rPr>
        <w:t>по дисциплине «</w:t>
      </w:r>
      <w:r>
        <w:rPr>
          <w:rFonts w:eastAsia="Calibri"/>
          <w:b/>
          <w:bCs/>
          <w:sz w:val="28"/>
          <w:szCs w:val="28"/>
        </w:rPr>
        <w:t>Объектно-ориентированное программирование</w:t>
      </w:r>
      <w:r>
        <w:rPr>
          <w:b/>
          <w:sz w:val="28"/>
          <w:szCs w:val="28"/>
        </w:rPr>
        <w:t>»</w:t>
      </w:r>
    </w:p>
    <w:p>
      <w:pPr>
        <w:pStyle w:val="Style32"/>
        <w:jc w:val="center"/>
        <w:rPr/>
      </w:pPr>
      <w:r>
        <w:rPr>
          <w:rStyle w:val="13"/>
          <w:caps w:val="false"/>
          <w:smallCaps w:val="false"/>
        </w:rPr>
        <w:t xml:space="preserve">Тема:  </w:t>
      </w:r>
      <w:r>
        <w:rPr>
          <w:rStyle w:val="13"/>
          <w:caps w:val="false"/>
          <w:smallCaps w:val="false"/>
        </w:rPr>
        <w:t>Умные указатели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32"/>
        <w:ind w:hanging="0"/>
        <w:jc w:val="center"/>
        <w:rPr/>
      </w:pPr>
      <w:r>
        <w:rPr/>
      </w:r>
    </w:p>
    <w:tbl>
      <w:tblPr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360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73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Овчинников С.М.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Размочаева Н.В.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  <w:r>
        <w:br w:type="page"/>
      </w:r>
    </w:p>
    <w:p>
      <w:pPr>
        <w:pStyle w:val="Style32"/>
        <w:rPr>
          <w:b/>
          <w:b/>
        </w:rPr>
      </w:pPr>
      <w:r>
        <w:rPr>
          <w:b/>
        </w:rPr>
        <w:t>Цель работы.</w:t>
      </w:r>
    </w:p>
    <w:p>
      <w:pPr>
        <w:pStyle w:val="Style32"/>
        <w:rPr/>
      </w:pPr>
      <w:r>
        <w:rPr>
          <w:rFonts w:eastAsia="Calibri"/>
        </w:rPr>
        <w:t xml:space="preserve">Необходимо </w:t>
      </w:r>
      <w:r>
        <w:rPr>
          <w:rFonts w:eastAsia="Calibri"/>
          <w:lang w:eastAsia="ru-RU"/>
        </w:rPr>
        <w:t>реализовать умный указатель разделяемого объектом (shared_ptr). Поведение реализованных функций должно быть аналогично библиотечной реализации.</w:t>
      </w:r>
    </w:p>
    <w:p>
      <w:pPr>
        <w:pStyle w:val="Style32"/>
        <w:rPr>
          <w:rFonts w:eastAsia="Calibri"/>
          <w:lang w:eastAsia="ru-RU"/>
        </w:rPr>
      </w:pPr>
      <w:r>
        <w:rPr/>
      </w:r>
    </w:p>
    <w:p>
      <w:pPr>
        <w:pStyle w:val="Style32"/>
        <w:rPr>
          <w:b/>
          <w:b/>
          <w:bCs/>
        </w:rPr>
      </w:pPr>
      <w:r>
        <w:rPr>
          <w:rFonts w:eastAsia="Calibri"/>
          <w:b/>
          <w:bCs/>
          <w:lang w:eastAsia="ru-RU"/>
        </w:rPr>
        <w:t>З</w:t>
      </w:r>
      <w:r>
        <w:rPr>
          <w:rFonts w:eastAsia="Calibri"/>
          <w:b/>
          <w:bCs/>
          <w:lang w:eastAsia="ru-RU"/>
        </w:rPr>
        <w:t>адание.</w:t>
      </w:r>
    </w:p>
    <w:p>
      <w:pPr>
        <w:pStyle w:val="Style32"/>
        <w:ind w:hanging="0"/>
        <w:rPr/>
      </w:pPr>
      <w:r>
        <w:rPr/>
        <w:t>Реализовать базовые методы умного указателя и модифицировать его для полиморфного использования. И реализовать копирование на полиморфные объекты и сравнение умных указателей.</w:t>
      </w:r>
    </w:p>
    <w:p>
      <w:pPr>
        <w:pStyle w:val="Style32"/>
        <w:ind w:hanging="0"/>
        <w:rPr/>
      </w:pPr>
      <w:r>
        <w:rPr/>
      </w:r>
    </w:p>
    <w:p>
      <w:pPr>
        <w:pStyle w:val="Style32"/>
        <w:rPr>
          <w:b/>
          <w:b/>
        </w:rPr>
      </w:pPr>
      <w:r>
        <w:rPr>
          <w:b/>
        </w:rPr>
        <w:t>Выполнение работы.</w:t>
      </w:r>
    </w:p>
    <w:p>
      <w:pPr>
        <w:pStyle w:val="Style32"/>
        <w:rPr/>
      </w:pPr>
      <w:r>
        <w:rPr/>
        <w:t>Для реализации shared_ptr были созданы поля: указатель на объект типа T и  счётчик для подсчёта количества умных указателей. Также реализованна функция reduce_number() для уменьшения счётчика и удаления указатели при его полном обнулении.</w:t>
      </w:r>
    </w:p>
    <w:p>
      <w:pPr>
        <w:pStyle w:val="Style32"/>
        <w:rPr/>
      </w:pPr>
      <w:r>
        <w:rPr/>
        <w:t>Были реализованы: конструктор, принимающий указатель, деструктор. Конструктор принимает указатель присваивает его полю указателя  и инициализирует счётчик 1. Деструктор вызывает функцию reduce_number(), которая удаляет данные только, если данный указатель был единственный.</w:t>
      </w:r>
    </w:p>
    <w:p>
      <w:pPr>
        <w:pStyle w:val="Style32"/>
        <w:rPr/>
      </w:pPr>
      <w:r>
        <w:rPr/>
        <w:t>Были реализованы:  оператор присваивания, оператор bool(), метод get(), use_count(), операторы * и → , метод swap() и reset().</w:t>
      </w:r>
    </w:p>
    <w:p>
      <w:pPr>
        <w:pStyle w:val="Style32"/>
        <w:rPr/>
      </w:pPr>
      <w:r>
        <w:rPr/>
        <w:t>Для реализации полиморфного использования был объявлен friend класс shared_ptr типа TT. Были изменены конструктор копирования и оператор присваивания с использованием template, для реализации полиморфизма.</w:t>
      </w:r>
    </w:p>
    <w:p>
      <w:pPr>
        <w:pStyle w:val="Style32"/>
        <w:rPr/>
      </w:pPr>
      <w:r>
        <w:rPr/>
        <w:t>Для сравнения умных указателей были введены операторы != и == .</w:t>
      </w:r>
    </w:p>
    <w:p>
      <w:pPr>
        <w:pStyle w:val="Style32"/>
        <w:rPr/>
      </w:pPr>
      <w:r>
        <w:rPr/>
      </w:r>
    </w:p>
    <w:p>
      <w:pPr>
        <w:pStyle w:val="Style32"/>
        <w:rPr>
          <w:b/>
          <w:b/>
        </w:rPr>
      </w:pPr>
      <w:r>
        <w:rPr>
          <w:b/>
        </w:rPr>
        <w:t>Выводы.</w:t>
      </w:r>
    </w:p>
    <w:p>
      <w:pPr>
        <w:pStyle w:val="Style32"/>
        <w:rPr/>
      </w:pPr>
      <w:r>
        <w:rPr/>
        <w:t>Были реализованы основные функции умного указателя разделяемого владения объектом, также этот указатель пригоден для полиморфного использования.</w:t>
      </w:r>
    </w:p>
    <w:sectPr>
      <w:footerReference w:type="default" r:id="rId2"/>
      <w:footerReference w:type="first" r:id="rId3"/>
      <w:type w:val="nextPage"/>
      <w:pgSz w:w="11906" w:h="16838"/>
      <w:pgMar w:left="1701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NTHarmonic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0585199"/>
    </w:sdtPr>
    <w:sdtContent>
      <w:p>
        <w:pPr>
          <w:pStyle w:val="Style24"/>
          <w:spacing w:before="0" w:after="160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spacing w:before="0" w:after="160"/>
      <w:rPr/>
    </w:pPr>
    <w:r>
      <w:rPr/>
    </w:r>
  </w:p>
</w:ftr>
</file>

<file path=word/settings.xml><?xml version="1.0" encoding="utf-8"?>
<w:settings xmlns:w="http://schemas.openxmlformats.org/wordprocessingml/2006/main">
  <w:zoom w:percent="7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0" w:semiHidden="1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 w:qFormat="1"/>
    <w:lsdException w:name="Block Text" w:locked="1" w:semiHidden="1" w:unhideWhenUsed="1"/>
    <w:lsdException w:name="Hyperlink" w:semiHidden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uiPriority="0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link w:val="20"/>
    <w:uiPriority w:val="99"/>
    <w:qFormat/>
    <w:pPr>
      <w:keepNext w:val="true"/>
      <w:keepLines/>
      <w:spacing w:before="200" w:after="16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pPr>
      <w:keepNext w:val="true"/>
      <w:keepLines/>
      <w:spacing w:before="200" w:after="16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pPr>
      <w:keepNext w:val="true"/>
      <w:keepLines/>
      <w:spacing w:before="200" w:after="16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pPr>
      <w:keepNext w:val="true"/>
      <w:keepLines/>
      <w:spacing w:before="200" w:after="16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pPr>
      <w:keepNext w:val="true"/>
      <w:keepLines/>
      <w:spacing w:before="200" w:after="16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6">
    <w:name w:val="Интернет-ссылка"/>
    <w:basedOn w:val="DefaultParagraphFont"/>
    <w:uiPriority w:val="99"/>
    <w:semiHidden/>
    <w:rPr>
      <w:rFonts w:cs="Times New Roman"/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TMLCite">
    <w:name w:val="HTML Cite"/>
    <w:basedOn w:val="DefaultParagraphFont"/>
    <w:uiPriority w:val="99"/>
    <w:unhideWhenUsed/>
    <w:qFormat/>
    <w:locked/>
    <w:rPr>
      <w:i/>
      <w:iCs/>
    </w:rPr>
  </w:style>
  <w:style w:type="character" w:styleId="11" w:customStyle="1">
    <w:name w:val="Заголовок 1 Знак"/>
    <w:basedOn w:val="DefaultParagraphFont"/>
    <w:link w:val="1"/>
    <w:uiPriority w:val="99"/>
    <w:qFormat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Pr>
      <w:rFonts w:ascii="Cambria" w:hAnsi="Cambria" w:cs="Times New Roman"/>
      <w:i/>
      <w:iCs/>
      <w:color w:val="404040"/>
    </w:rPr>
  </w:style>
  <w:style w:type="character" w:styleId="Style7" w:customStyle="1">
    <w:name w:val="Название Знак"/>
    <w:basedOn w:val="DefaultParagraphFont"/>
    <w:link w:val="11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8" w:customStyle="1">
    <w:name w:val="Основной текст с отступом Знак"/>
    <w:basedOn w:val="DefaultParagraphFont"/>
    <w:link w:val="ad"/>
    <w:uiPriority w:val="99"/>
    <w:semiHidden/>
    <w:qFormat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9" w:customStyle="1">
    <w:name w:val="Подзаголовок Знак"/>
    <w:basedOn w:val="DefaultParagraphFont"/>
    <w:link w:val="af2"/>
    <w:uiPriority w:val="99"/>
    <w:qFormat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10" w:customStyle="1">
    <w:name w:val="Основной текст Знак"/>
    <w:basedOn w:val="DefaultParagraphFont"/>
    <w:link w:val="ab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3"/>
    <w:uiPriority w:val="99"/>
    <w:semiHidden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Нижний колонтитул Знак"/>
    <w:basedOn w:val="DefaultParagraphFont"/>
    <w:link w:val="af0"/>
    <w:uiPriority w:val="99"/>
    <w:qFormat/>
    <w:locked/>
    <w:rPr>
      <w:rFonts w:ascii="Times New Roman" w:hAnsi="Times New Roman" w:cs="Times New Roman"/>
      <w:sz w:val="24"/>
      <w:szCs w:val="24"/>
      <w:lang w:eastAsia="ru-RU"/>
    </w:rPr>
  </w:style>
  <w:style w:type="character" w:styleId="Style12" w:customStyle="1">
    <w:name w:val="Знак Знак"/>
    <w:basedOn w:val="DefaultParagraphFont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a9"/>
    <w:uiPriority w:val="99"/>
    <w:qFormat/>
    <w:locked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Pr>
      <w:rFonts w:cs="Times New Roman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1"/>
    <w:qFormat/>
    <w:locked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4"/>
    <w:uiPriority w:val="99"/>
    <w:qFormat/>
    <w:locked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Pr>
      <w:rFonts w:cs="Times New Roman"/>
    </w:rPr>
  </w:style>
  <w:style w:type="character" w:styleId="Hps" w:customStyle="1">
    <w:name w:val="hps"/>
    <w:basedOn w:val="DefaultParagraphFont"/>
    <w:qFormat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6"/>
    <w:qFormat/>
    <w:locked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Pr>
      <w:rFonts w:cs="Times New Roman"/>
    </w:rPr>
  </w:style>
  <w:style w:type="character" w:styleId="Translation" w:customStyle="1">
    <w:name w:val="translation"/>
    <w:basedOn w:val="DefaultParagraphFont"/>
    <w:qFormat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Pr/>
  </w:style>
  <w:style w:type="character" w:styleId="Times1404200418041e2char" w:customStyle="1">
    <w:name w:val="times14___0420_0418_041e2__char"/>
    <w:basedOn w:val="DefaultParagraphFont"/>
    <w:qFormat/>
    <w:rPr/>
  </w:style>
  <w:style w:type="character" w:styleId="Times142" w:customStyle="1">
    <w:name w:val="Times14_РИО2 Знак"/>
    <w:basedOn w:val="DefaultParagraphFont"/>
    <w:link w:val="Times142"/>
    <w:qFormat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Pr/>
  </w:style>
  <w:style w:type="character" w:styleId="12" w:customStyle="1">
    <w:name w:val="Основной шрифт абзаца1"/>
    <w:qFormat/>
    <w:rPr/>
  </w:style>
  <w:style w:type="character" w:styleId="Style15" w:customStyle="1">
    <w:name w:val="Текст выноски Знак"/>
    <w:basedOn w:val="DefaultParagraphFont"/>
    <w:link w:val="a4"/>
    <w:uiPriority w:val="99"/>
    <w:semiHidden/>
    <w:qFormat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Pr/>
  </w:style>
  <w:style w:type="character" w:styleId="33" w:customStyle="1">
    <w:name w:val="Заголовок 3 Знак"/>
    <w:basedOn w:val="DefaultParagraphFont"/>
    <w:link w:val="3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13" w:customStyle="1">
    <w:name w:val="Название книги1"/>
    <w:basedOn w:val="DefaultParagraphFont"/>
    <w:uiPriority w:val="33"/>
    <w:qFormat/>
    <w:rPr>
      <w:b/>
      <w:bCs/>
      <w:smallCaps/>
      <w:spacing w:val="5"/>
    </w:rPr>
  </w:style>
  <w:style w:type="character" w:styleId="Char" w:customStyle="1">
    <w:name w:val="Текст абзаца Char"/>
    <w:link w:val="afe"/>
    <w:qFormat/>
    <w:rPr>
      <w:rFonts w:ascii="Times New Roman" w:hAnsi="Times New Roman" w:eastAsia="Times New Roman"/>
      <w:sz w:val="24"/>
      <w:szCs w:val="24"/>
      <w:lang w:val="en-US"/>
    </w:rPr>
  </w:style>
  <w:style w:type="character" w:styleId="14" w:customStyle="1">
    <w:name w:val="Замещающий текст1"/>
    <w:basedOn w:val="DefaultParagraphFont"/>
    <w:uiPriority w:val="99"/>
    <w:semiHidden/>
    <w:qFormat/>
    <w:rPr>
      <w:color w:val="808080"/>
    </w:rPr>
  </w:style>
  <w:style w:type="character" w:styleId="MTDisplayEquation" w:customStyle="1">
    <w:name w:val="MTDisplayEquation Знак"/>
    <w:basedOn w:val="Times142"/>
    <w:link w:val="MTDisplayEquation"/>
    <w:qFormat/>
    <w:rPr>
      <w:rFonts w:ascii="Times New Roman" w:hAnsi="Times New Roman" w:eastAsia="Times New Roman"/>
      <w:sz w:val="28"/>
      <w:szCs w:val="28"/>
    </w:rPr>
  </w:style>
  <w:style w:type="character" w:styleId="MTEquationSection" w:customStyle="1">
    <w:name w:val="MTEquationSection"/>
    <w:basedOn w:val="DefaultParagraphFont"/>
    <w:qFormat/>
    <w:rPr>
      <w:b/>
      <w:caps/>
      <w:vanish w:val="false"/>
      <w:color w:val="FF0000"/>
      <w:sz w:val="28"/>
      <w:szCs w:val="28"/>
    </w:rPr>
  </w:style>
  <w:style w:type="character" w:styleId="Style16" w:customStyle="1">
    <w:name w:val="СУПЕР СТАНДАРТ Знак"/>
    <w:basedOn w:val="DefaultParagraphFont"/>
    <w:link w:val="aff"/>
    <w:qFormat/>
    <w:rPr>
      <w:rFonts w:ascii="Times New Roman" w:hAnsi="Times New Roman" w:eastAsia="Times New Roman"/>
      <w:sz w:val="28"/>
      <w:szCs w:val="28"/>
      <w:lang w:eastAsia="en-US"/>
    </w:rPr>
  </w:style>
  <w:style w:type="character" w:styleId="Mwemathmathmlinline" w:customStyle="1">
    <w:name w:val="mwe-math-mathml-inline"/>
    <w:basedOn w:val="DefaultParagraphFont"/>
    <w:qFormat/>
    <w:rPr/>
  </w:style>
  <w:style w:type="character" w:styleId="ListLabel1">
    <w:name w:val="ListLabel 1"/>
    <w:qFormat/>
    <w:rPr>
      <w:b w:val="false"/>
      <w:i w:val="false"/>
      <w:spacing w:val="0"/>
      <w:w w:val="100"/>
      <w:sz w:val="24"/>
      <w:szCs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  <w:b w:val="false"/>
      <w:i w:val="false"/>
      <w:sz w:val="24"/>
      <w:szCs w:val="24"/>
      <w:u w:val="none"/>
    </w:rPr>
  </w:style>
  <w:style w:type="character" w:styleId="ListLabel6">
    <w:name w:val="ListLabel 6"/>
    <w:qFormat/>
    <w:rPr>
      <w:rFonts w:cs="Times New Roman"/>
      <w:b w:val="false"/>
      <w:i w:val="false"/>
      <w:sz w:val="24"/>
      <w:szCs w:val="24"/>
      <w:u w:val="none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link w:val="ac"/>
    <w:uiPriority w:val="99"/>
    <w:pPr>
      <w:jc w:val="center"/>
      <w:outlineLvl w:val="2"/>
    </w:pPr>
    <w:rPr>
      <w:b/>
      <w:sz w:val="28"/>
    </w:rPr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unhideWhenUsed/>
    <w:qFormat/>
    <w:locked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22"/>
    <w:qFormat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PlainText">
    <w:name w:val="Plain Text"/>
    <w:basedOn w:val="Normal"/>
    <w:link w:val="a7"/>
    <w:qFormat/>
    <w:pPr/>
    <w:rPr>
      <w:rFonts w:ascii="Courier New" w:hAnsi="Courier New" w:cs="Courier New"/>
      <w:sz w:val="20"/>
      <w:szCs w:val="20"/>
    </w:rPr>
  </w:style>
  <w:style w:type="paragraph" w:styleId="BodyTextIndent3">
    <w:name w:val="Body Text Indent 3"/>
    <w:basedOn w:val="Normal"/>
    <w:link w:val="32"/>
    <w:uiPriority w:val="99"/>
    <w:qFormat/>
    <w:pPr>
      <w:tabs>
        <w:tab w:val="clear" w:pos="709"/>
        <w:tab w:val="left" w:pos="1701" w:leader="none"/>
      </w:tabs>
      <w:spacing w:before="120" w:after="160"/>
      <w:ind w:left="1701" w:hanging="708"/>
      <w:jc w:val="both"/>
    </w:pPr>
    <w:rPr/>
  </w:style>
  <w:style w:type="paragraph" w:styleId="Caption">
    <w:name w:val="caption"/>
    <w:basedOn w:val="Normal"/>
    <w:qFormat/>
    <w:pPr>
      <w:tabs>
        <w:tab w:val="clear" w:pos="709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Style22">
    <w:name w:val="Header"/>
    <w:basedOn w:val="Normal"/>
    <w:link w:val="aa"/>
    <w:uiPriority w:val="99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ListBullet4">
    <w:name w:val="List Bullet 4"/>
    <w:basedOn w:val="Normal"/>
    <w:uiPriority w:val="99"/>
    <w:qFormat/>
    <w:pPr>
      <w:tabs>
        <w:tab w:val="clear" w:pos="709"/>
        <w:tab w:val="left" w:pos="1209" w:leader="none"/>
      </w:tabs>
      <w:ind w:left="1209" w:hanging="360"/>
      <w:jc w:val="both"/>
    </w:pPr>
    <w:rPr>
      <w:szCs w:val="20"/>
    </w:rPr>
  </w:style>
  <w:style w:type="paragraph" w:styleId="Style23">
    <w:name w:val="Body Text Indent"/>
    <w:basedOn w:val="Normal"/>
    <w:link w:val="ae"/>
    <w:uiPriority w:val="99"/>
    <w:pPr>
      <w:spacing w:lineRule="exact" w:line="280"/>
      <w:ind w:left="567" w:right="686" w:firstLine="425"/>
      <w:jc w:val="both"/>
    </w:pPr>
    <w:rPr>
      <w:color w:val="000000"/>
    </w:rPr>
  </w:style>
  <w:style w:type="paragraph" w:styleId="ListBullet">
    <w:name w:val="List Bullet"/>
    <w:basedOn w:val="Normal"/>
    <w:qFormat/>
    <w:pPr>
      <w:tabs>
        <w:tab w:val="clear" w:pos="709"/>
        <w:tab w:val="left" w:pos="360" w:leader="none"/>
      </w:tabs>
      <w:ind w:left="360" w:hanging="360"/>
      <w:jc w:val="both"/>
    </w:pPr>
    <w:rPr/>
  </w:style>
  <w:style w:type="paragraph" w:styleId="ListBullet3">
    <w:name w:val="List Bullet 3"/>
    <w:basedOn w:val="Normal"/>
    <w:uiPriority w:val="99"/>
    <w:semiHidden/>
    <w:qFormat/>
    <w:pPr>
      <w:tabs>
        <w:tab w:val="clear" w:pos="709"/>
        <w:tab w:val="left" w:pos="926" w:leader="none"/>
      </w:tabs>
      <w:spacing w:before="0" w:after="160"/>
      <w:ind w:left="926" w:hanging="360"/>
      <w:contextualSpacing/>
    </w:pPr>
    <w:rPr/>
  </w:style>
  <w:style w:type="paragraph" w:styleId="Style24">
    <w:name w:val="Footer"/>
    <w:basedOn w:val="Normal"/>
    <w:link w:val="af1"/>
    <w:uiPriority w:val="99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qFormat/>
    <w:pPr>
      <w:tabs>
        <w:tab w:val="clear" w:pos="709"/>
        <w:tab w:val="left" w:pos="720" w:leader="none"/>
      </w:tabs>
      <w:spacing w:beforeAutospacing="1" w:afterAutospacing="1"/>
      <w:ind w:left="720" w:hanging="0"/>
    </w:pPr>
    <w:rPr/>
  </w:style>
  <w:style w:type="paragraph" w:styleId="BodyText3">
    <w:name w:val="Body Text 3"/>
    <w:basedOn w:val="Normal"/>
    <w:link w:val="35"/>
    <w:uiPriority w:val="99"/>
    <w:qFormat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BodyTextIndent2">
    <w:name w:val="Body Text Indent 2"/>
    <w:basedOn w:val="Normal"/>
    <w:link w:val="24"/>
    <w:uiPriority w:val="99"/>
    <w:semiHidden/>
    <w:qFormat/>
    <w:pPr>
      <w:tabs>
        <w:tab w:val="clear" w:pos="709"/>
        <w:tab w:val="left" w:pos="426" w:leader="none"/>
      </w:tabs>
      <w:ind w:left="426" w:hanging="426"/>
      <w:jc w:val="both"/>
    </w:pPr>
    <w:rPr>
      <w:b/>
    </w:rPr>
  </w:style>
  <w:style w:type="paragraph" w:styleId="Style25">
    <w:name w:val="Subtitle"/>
    <w:basedOn w:val="Normal"/>
    <w:link w:val="af3"/>
    <w:uiPriority w:val="99"/>
    <w:qFormat/>
    <w:pPr>
      <w:jc w:val="center"/>
    </w:pPr>
    <w:rPr>
      <w:b/>
      <w:bCs/>
      <w:smallCaps/>
    </w:rPr>
  </w:style>
  <w:style w:type="paragraph" w:styleId="15" w:customStyle="1">
    <w:name w:val="Название1"/>
    <w:basedOn w:val="Normal"/>
    <w:link w:val="af7"/>
    <w:uiPriority w:val="99"/>
    <w:qFormat/>
    <w:pPr>
      <w:jc w:val="center"/>
    </w:pPr>
    <w:rPr>
      <w:b/>
      <w:sz w:val="22"/>
    </w:rPr>
  </w:style>
  <w:style w:type="paragraph" w:styleId="Style26" w:customStyle="1">
    <w:name w:val="список с точками"/>
    <w:basedOn w:val="Normal"/>
    <w:uiPriority w:val="99"/>
    <w:qFormat/>
    <w:pPr>
      <w:tabs>
        <w:tab w:val="clear" w:pos="709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7" w:customStyle="1">
    <w:name w:val="Для таблиц"/>
    <w:basedOn w:val="Normal"/>
    <w:qFormat/>
    <w:pPr/>
    <w:rPr/>
  </w:style>
  <w:style w:type="paragraph" w:styleId="16" w:customStyle="1">
    <w:name w:val="Знак Знак Знак Знак Знак Знак Знак1"/>
    <w:basedOn w:val="Normal"/>
    <w:uiPriority w:val="99"/>
    <w:qFormat/>
    <w:pPr>
      <w:tabs>
        <w:tab w:val="clear" w:pos="709"/>
        <w:tab w:val="left" w:pos="643" w:leader="none"/>
      </w:tabs>
      <w:spacing w:lineRule="exact" w:line="240"/>
    </w:pPr>
    <w:rPr>
      <w:rFonts w:ascii="Verdana" w:hAnsi="Verdana" w:cs="Verdana"/>
      <w:sz w:val="20"/>
      <w:szCs w:val="20"/>
      <w:lang w:val="en-US" w:eastAsia="en-US"/>
    </w:rPr>
  </w:style>
  <w:style w:type="paragraph" w:styleId="Style28" w:customStyle="1">
    <w:name w:val="По центру"/>
    <w:basedOn w:val="Normal"/>
    <w:uiPriority w:val="99"/>
    <w:qFormat/>
    <w:pPr>
      <w:jc w:val="center"/>
    </w:pPr>
    <w:rPr>
      <w:sz w:val="28"/>
      <w:szCs w:val="20"/>
    </w:rPr>
  </w:style>
  <w:style w:type="paragraph" w:styleId="Style29" w:customStyle="1">
    <w:name w:val="Без отступа"/>
    <w:basedOn w:val="Normal"/>
    <w:uiPriority w:val="99"/>
    <w:qFormat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pPr>
      <w:tabs>
        <w:tab w:val="clear" w:pos="709"/>
        <w:tab w:val="left" w:pos="643" w:leader="none"/>
      </w:tabs>
      <w:spacing w:lineRule="exact" w:line="240"/>
    </w:pPr>
    <w:rPr>
      <w:rFonts w:ascii="Verdana" w:hAnsi="Verdana" w:cs="Verdana"/>
      <w:sz w:val="20"/>
      <w:szCs w:val="20"/>
      <w:lang w:val="en-US" w:eastAsia="en-US"/>
    </w:rPr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pPr>
      <w:tabs>
        <w:tab w:val="clear" w:pos="709"/>
        <w:tab w:val="left" w:pos="643" w:leader="none"/>
      </w:tabs>
      <w:spacing w:lineRule="exact" w:line="240"/>
    </w:pPr>
    <w:rPr>
      <w:rFonts w:ascii="Verdana" w:hAnsi="Verdana" w:cs="Verdana"/>
      <w:sz w:val="20"/>
      <w:szCs w:val="20"/>
      <w:lang w:val="en-US" w:eastAsia="en-US"/>
    </w:rPr>
  </w:style>
  <w:style w:type="paragraph" w:styleId="17" w:customStyle="1">
    <w:name w:val="Абзац списка1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ConsPlusNormal" w:customStyle="1">
    <w:name w:val="ConsPlusNormal"/>
    <w:qFormat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18" w:customStyle="1">
    <w:name w:val="Основной текст1"/>
    <w:uiPriority w:val="99"/>
    <w:qFormat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pPr>
      <w:widowControl w:val="false"/>
      <w:shd w:val="clear" w:color="auto" w:fill="FFFFFF"/>
      <w:spacing w:lineRule="exact" w:line="274" w:before="280" w:after="160"/>
      <w:jc w:val="both"/>
      <w:outlineLvl w:val="1"/>
    </w:pPr>
    <w:rPr>
      <w:sz w:val="20"/>
      <w:szCs w:val="20"/>
    </w:rPr>
  </w:style>
  <w:style w:type="paragraph" w:styleId="19" w:customStyle="1">
    <w:name w:val="Обычный1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30" w:customStyle="1">
    <w:name w:val="Стиль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ru-RU" w:bidi="ar-SA"/>
    </w:rPr>
  </w:style>
  <w:style w:type="paragraph" w:styleId="Default" w:customStyle="1">
    <w:name w:val="Default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113" w:customStyle="1">
    <w:name w:val="Абзац списка11"/>
    <w:basedOn w:val="Normal"/>
    <w:uiPriority w:val="99"/>
    <w:qFormat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pPr>
      <w:widowControl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pPr>
      <w:spacing w:beforeAutospacing="1" w:afterAutospacing="1"/>
    </w:pPr>
    <w:rPr/>
  </w:style>
  <w:style w:type="paragraph" w:styleId="Fortables12" w:customStyle="1">
    <w:name w:val="for_tables_12"/>
    <w:basedOn w:val="Normal"/>
    <w:uiPriority w:val="99"/>
    <w:qFormat/>
    <w:pPr>
      <w:tabs>
        <w:tab w:val="clear" w:pos="709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pPr>
      <w:widowControl w:val="false"/>
    </w:pPr>
    <w:rPr>
      <w:rFonts w:eastAsia="Calibri"/>
    </w:rPr>
  </w:style>
  <w:style w:type="paragraph" w:styleId="34" w:customStyle="1">
    <w:name w:val="Абзац списка3"/>
    <w:basedOn w:val="Normal"/>
    <w:uiPriority w:val="99"/>
    <w:qFormat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Autospacing="1" w:afterAutospacing="1"/>
    </w:pPr>
    <w:rPr/>
  </w:style>
  <w:style w:type="paragraph" w:styleId="52" w:customStyle="1">
    <w:name w:val="Абзац списка5"/>
    <w:basedOn w:val="Normal"/>
    <w:qFormat/>
    <w:pPr>
      <w:spacing w:before="0" w:after="160"/>
      <w:ind w:left="720" w:hanging="0"/>
      <w:contextualSpacing/>
    </w:pPr>
    <w:rPr>
      <w:rFonts w:eastAsia="Calibri"/>
    </w:rPr>
  </w:style>
  <w:style w:type="paragraph" w:styleId="62" w:customStyle="1">
    <w:name w:val="Абзац списка6"/>
    <w:basedOn w:val="Normal"/>
    <w:qFormat/>
    <w:pPr>
      <w:spacing w:before="0" w:after="160"/>
      <w:ind w:left="720" w:hanging="0"/>
      <w:contextualSpacing/>
    </w:pPr>
    <w:rPr>
      <w:rFonts w:eastAsia="Calibri"/>
    </w:rPr>
  </w:style>
  <w:style w:type="paragraph" w:styleId="Style31" w:customStyle="1">
    <w:name w:val="Текст абзаца"/>
    <w:basedOn w:val="Normal"/>
    <w:link w:val="Char"/>
    <w:qFormat/>
    <w:pPr>
      <w:ind w:firstLine="709"/>
      <w:jc w:val="both"/>
    </w:pPr>
    <w:rPr>
      <w:lang w:val="en-US" w:eastAsia="zh-CN"/>
    </w:rPr>
  </w:style>
  <w:style w:type="paragraph" w:styleId="110" w:customStyle="1">
    <w:name w:val="Текст1"/>
    <w:basedOn w:val="Normal"/>
    <w:qFormat/>
    <w:pPr>
      <w:suppressAutoHyphens w:val="true"/>
      <w:spacing w:lineRule="auto" w:line="240" w:before="0" w:after="0"/>
    </w:pPr>
    <w:rPr>
      <w:rFonts w:ascii="Courier New" w:hAnsi="Courier New" w:cs="Courier New"/>
      <w:sz w:val="20"/>
      <w:szCs w:val="20"/>
      <w:lang w:eastAsia="zh-CN"/>
    </w:rPr>
  </w:style>
  <w:style w:type="paragraph" w:styleId="72" w:customStyle="1">
    <w:name w:val="Абзац списка7"/>
    <w:basedOn w:val="Normal"/>
    <w:uiPriority w:val="99"/>
    <w:qFormat/>
    <w:pPr>
      <w:spacing w:before="0" w:after="160"/>
      <w:ind w:left="720" w:hanging="0"/>
      <w:contextualSpacing/>
    </w:pPr>
    <w:rPr/>
  </w:style>
  <w:style w:type="paragraph" w:styleId="MTDisplayEquation1" w:customStyle="1">
    <w:name w:val="MTDisplayEquation"/>
    <w:basedOn w:val="Times1421"/>
    <w:link w:val="MTDisplayEquation0"/>
    <w:qFormat/>
    <w:pPr>
      <w:tabs>
        <w:tab w:val="left" w:pos="709" w:leader="none"/>
        <w:tab w:val="center" w:pos="4820" w:leader="none"/>
        <w:tab w:val="right" w:pos="9640" w:leader="none"/>
      </w:tabs>
      <w:jc w:val="center"/>
    </w:pPr>
    <w:rPr>
      <w:szCs w:val="28"/>
    </w:rPr>
  </w:style>
  <w:style w:type="paragraph" w:styleId="Style32" w:customStyle="1">
    <w:name w:val="СУПЕР СТАНДАРТ"/>
    <w:basedOn w:val="Style18"/>
    <w:link w:val="aff0"/>
    <w:qFormat/>
    <w:pPr>
      <w:tabs>
        <w:tab w:val="left" w:pos="709" w:leader="none"/>
      </w:tabs>
      <w:spacing w:lineRule="auto" w:line="360" w:before="0" w:after="0"/>
      <w:ind w:firstLine="709"/>
      <w:jc w:val="both"/>
    </w:pPr>
    <w:rPr>
      <w:b w:val="false"/>
      <w:szCs w:val="28"/>
      <w:lang w:eastAsia="en-US"/>
    </w:rPr>
  </w:style>
  <w:style w:type="paragraph" w:styleId="114" w:customStyle="1">
    <w:name w:val="Без интервала1"/>
    <w:uiPriority w:val="1"/>
    <w:qFormat/>
    <w:rsid w:val="00a60aee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33" w:customStyle="1">
    <w:name w:val="Формула"/>
    <w:basedOn w:val="Normal"/>
    <w:qFormat/>
    <w:rsid w:val="00873189"/>
    <w:pPr>
      <w:spacing w:lineRule="auto" w:line="360" w:before="120" w:after="120"/>
      <w:jc w:val="center"/>
    </w:pPr>
    <w:rPr>
      <w:szCs w:val="20"/>
    </w:rPr>
  </w:style>
  <w:style w:type="paragraph" w:styleId="Style41" w:customStyle="1">
    <w:name w:val="Style4"/>
    <w:basedOn w:val="PlainText"/>
    <w:qFormat/>
    <w:rsid w:val="00957218"/>
    <w:pPr>
      <w:spacing w:lineRule="atLeast" w:line="24" w:before="0" w:after="0"/>
      <w:ind w:firstLine="720"/>
      <w:jc w:val="both"/>
    </w:pPr>
    <w:rPr>
      <w:rFonts w:ascii="NTHarmonica" w:hAnsi="NTHarmonica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Table Grid"/>
    <w:basedOn w:val="a2"/>
    <w:uiPriority w:val="59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29EC1F9F-1445-404A-A8C4-8A3387ACF7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Application>LibreOffice/6.2.2.2$Linux_X86_64 LibreOffice_project/20$Build-2</Application>
  <Pages>2</Pages>
  <Words>215</Words>
  <Characters>1591</Characters>
  <CharactersWithSpaces>1781</CharactersWithSpaces>
  <Paragraphs>28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2018-11-01T16:29:00Z</dcterms:created>
  <dc:creator>SAP</dc:creator>
  <dc:description/>
  <dc:language>ru-RU</dc:language>
  <cp:lastModifiedBy/>
  <cp:lastPrinted>2018-12-02T20:14:00Z</cp:lastPrinted>
  <dcterms:modified xsi:type="dcterms:W3CDTF">2019-05-14T12:08:13Z</dcterms:modified>
  <cp:revision>59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1049-10.2.0.5965</vt:lpwstr>
  </property>
  <property fmtid="{D5CDD505-2E9C-101B-9397-08002B2CF9AE}" pid="7" name="LinksUpToDate">
    <vt:bool>0</vt:bool>
  </property>
  <property fmtid="{D5CDD505-2E9C-101B-9397-08002B2CF9AE}" pid="8" name="MTEquationNumber2">
    <vt:lpwstr>(#S1.#E1)</vt:lpwstr>
  </property>
  <property fmtid="{D5CDD505-2E9C-101B-9397-08002B2CF9AE}" pid="9" name="MTEquationSection">
    <vt:lpwstr>1</vt:lpwstr>
  </property>
  <property fmtid="{D5CDD505-2E9C-101B-9397-08002B2CF9AE}" pid="10" name="MTWinEqns">
    <vt:bool>1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