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11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практической работе №4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</w:t>
      </w:r>
      <w:r>
        <w:rPr>
          <w:b/>
          <w:sz w:val="28"/>
        </w:rPr>
        <w:t>Объектно-ориентированное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Times142"/>
          <w:b/>
        </w:rPr>
        <w:t>Тема</w:t>
      </w:r>
      <w:r>
        <w:rPr>
          <w:bCs/>
          <w:smallCaps/>
        </w:rPr>
        <w:t xml:space="preserve">: </w:t>
      </w:r>
      <w:r>
        <w:rPr>
          <w:b/>
          <w:bCs/>
          <w:sz w:val="28"/>
        </w:rPr>
        <w:t>Умные указатели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25"/>
        <w:gridCol w:w="2476"/>
        <w:gridCol w:w="2754"/>
      </w:tblGrid>
      <w:tr>
        <w:trPr>
          <w:trHeight w:val="614" w:hRule="atLeast"/>
        </w:trPr>
        <w:tc>
          <w:tcPr>
            <w:tcW w:w="4125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Студентка гр. 7382</w:t>
            </w:r>
          </w:p>
        </w:tc>
        <w:tc>
          <w:tcPr>
            <w:tcW w:w="2476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54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Гаврилов А.В.</w:t>
            </w:r>
          </w:p>
        </w:tc>
      </w:tr>
      <w:tr>
        <w:trPr>
          <w:trHeight w:val="614" w:hRule="atLeast"/>
        </w:trPr>
        <w:tc>
          <w:tcPr>
            <w:tcW w:w="4125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54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  <w:lang w:val="en-US"/>
        </w:rPr>
        <w:t>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Цель работы. 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реализовать умный указатель разделяемого владения объектом (shared_ptr).</w:t>
      </w:r>
    </w:p>
    <w:p>
      <w:pPr>
        <w:pStyle w:val="Normal"/>
        <w:rPr>
          <w:rFonts w:ascii="Arial" w:hAnsi="Arial" w:cs="Arial"/>
          <w:color w:val="222222"/>
          <w:sz w:val="28"/>
          <w:highlight w:val="white"/>
        </w:rPr>
      </w:pPr>
      <w:r>
        <w:rPr>
          <w:rFonts w:cs="Arial" w:ascii="Arial" w:hAnsi="Arial"/>
          <w:color w:val="222222"/>
          <w:sz w:val="28"/>
          <w:highlight w:val="white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Постановка задачи.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реализовать умный указатель разделяемого владения объектом (shared_ptr). Должны быть обеспечены следующие возможности: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копирование указателей на полиморфные объекты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      </w:t>
      </w:r>
      <w:r>
        <w:rPr>
          <w:color w:val="000000"/>
          <w:sz w:val="28"/>
          <w:szCs w:val="28"/>
          <w:lang w:val="en-US"/>
        </w:rPr>
        <w:t>stepik::shared_ptr&lt;Derived&gt; derivedPtr(new Derived);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      </w:t>
      </w:r>
      <w:r>
        <w:rPr>
          <w:color w:val="000000"/>
          <w:sz w:val="28"/>
          <w:szCs w:val="28"/>
          <w:lang w:val="en-US"/>
        </w:rPr>
        <w:t>stepik::shared_ptr&lt;Base&gt; basePtr = derivedPtr;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сравнение shared_ptr, как указателей на хранимые объекты.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Поведение реализованных функций должно быть аналогично функциям </w:t>
      </w:r>
      <w:r>
        <w:rPr>
          <w:color w:val="000000"/>
          <w:sz w:val="28"/>
          <w:sz w:val="28"/>
          <w:szCs w:val="28"/>
        </w:rPr>
        <w:t xml:space="preserve">﻿ </w:t>
      </w:r>
      <w:r>
        <w:rPr>
          <w:color w:val="000000"/>
          <w:sz w:val="28"/>
          <w:szCs w:val="28"/>
        </w:rPr>
        <w:t>std::shared_ptr.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выполнении этого задания вы можете определять любые вспомогательные функции. Вводить или выводить что-либо не нужно. Реализовывать функцию main не нужно. Не используйте функции из cstdlib (malloc, calloc, realloc и free).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Shared_ptr – умный указатель, с разделяемым владением объектом через его указатель. Несколько указателей shared_ptr могут владеть одним и тем же объектом; объект будет уничтожен, когда последний shared_ptr, указывающий на него, будет уничтожен или сброшен. Реализуемый класс имеет два поля: указатель на объект и указатель на счётчик указателей на этот объект.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Были реализованы две вспомогательные функции: inc_counter для инкриментирования счётчика умных указателей и deg_counter для декрементирование счётчика и удаления объекта, если счётчик достигает нуля. Конструктор, принимающий C-указатель на объект, для которого инициализируется новый счётчик, или ссылку на другой shared_ptr, копирую его поля и увеличиваю счётчик на единицу. Деструктор вызывает функцию deg_counter.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были реализованы функции get (возвращающая указатель на объект), use_count (возвращающая значение счётчика), swap (обменивающая поля двух умных указателей), reset (заменяющая объект, которым владеет указатель) и перегружены операторы =, ==, !=, &lt;, &gt;, &lt;=, &gt;=, *, -&gt; и bool аналогично обычным указателям.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класса представлена в приложении А.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Выводы.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В результате лабораторной была реализована «обертка» над указателем, позволяющая следить за указателями на объект и разделять владение этого объекта между функциями. А также изучены подобные «умные» указатели.</w:t>
      </w:r>
      <w:bookmarkStart w:id="0" w:name="_GoBack"/>
      <w:bookmarkEnd w:id="0"/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ПРИЛОЖЕНИЕ А</w:t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Исходный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код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#include &lt;algorithm&gt; // std::swap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#include &lt;cstddef&gt;   // size_t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namespace stepik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template &lt;typename T&gt;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class shared_ptr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template &lt;typename U&gt;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friend class shared_ptr;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public: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explicit shared_ptr(T *ptr = nullptr) : m_ptr(ptr),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                                    </w:t>
      </w:r>
      <w:r>
        <w:rPr>
          <w:rFonts w:ascii="Consolas" w:hAnsi="Consolas"/>
          <w:color w:val="000000" w:themeColor="text1"/>
          <w:lang w:val="en-US"/>
        </w:rPr>
        <w:t>m_count(ptr ? new size_t(1) : nullptr)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~shared_ptr()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if (m_ptr)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(*m_count)--;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if (*m_count == 0)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        </w:t>
      </w:r>
      <w:r>
        <w:rPr>
          <w:rFonts w:ascii="Consolas" w:hAnsi="Consolas"/>
          <w:color w:val="000000" w:themeColor="text1"/>
          <w:lang w:val="en-US"/>
        </w:rPr>
        <w:t>delete m_ptr;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        </w:t>
      </w:r>
      <w:r>
        <w:rPr>
          <w:rFonts w:ascii="Consolas" w:hAnsi="Consolas"/>
          <w:color w:val="000000" w:themeColor="text1"/>
          <w:lang w:val="en-US"/>
        </w:rPr>
        <w:t>delete m_count;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template &lt;typename U&gt;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shared_ptr(const shared_ptr&lt;U&gt; &amp;other) : m_ptr(other.m_ptr),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                                     </w:t>
      </w:r>
      <w:r>
        <w:rPr>
          <w:rFonts w:ascii="Consolas" w:hAnsi="Consolas"/>
          <w:color w:val="000000" w:themeColor="text1"/>
          <w:lang w:val="en-US"/>
        </w:rPr>
        <w:t>m_count(other.m_count)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if (m_count)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(*m_count)++;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shared_ptr(const shared_ptr &amp;other) : m_ptr(other.m_ptr),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                                  </w:t>
      </w:r>
      <w:r>
        <w:rPr>
          <w:rFonts w:ascii="Consolas" w:hAnsi="Consolas"/>
          <w:color w:val="000000" w:themeColor="text1"/>
          <w:lang w:val="en-US"/>
        </w:rPr>
        <w:t>m_count(other.m_count)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if (m_count)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(*m_count)++;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template &lt;typename U&gt;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shared_ptr &amp;operator=(const shared_ptr&lt;U&gt; &amp;other)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shared_ptr p(other);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swap(p);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*this;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shared_ptr &amp;operator=(const shared_ptr &amp;other)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shared_ptr p(other);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swap(p);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*this;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explicit operator bool() const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(m_ptr != nullptr);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 *get() const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m_ptr;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long use_count() const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(m_count ? *m_count : 0);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 &amp;operator*() const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(*m_ptr);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 *operator-&gt;() const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m_ptr;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template &lt;typename U&gt;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bool operator==(const shared_ptr&lt;U&gt; &amp;other) const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(m_ptr == other.m_ptr);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void swap(shared_ptr &amp;x) noexcept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std::swap(m_ptr, x.m_ptr);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std::swap(m_count, x.m_count);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void reset(T *ptr = nullptr)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shared_ptr p(ptr);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swap(p);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</w:t>
      </w:r>
      <w:r>
        <w:rPr>
          <w:rFonts w:ascii="Consolas" w:hAnsi="Consolas"/>
          <w:color w:val="000000" w:themeColor="text1"/>
          <w:lang w:val="en-US"/>
        </w:rPr>
        <w:t>private: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 *m_ptr;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size_t *m_count;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>};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} // namespace stepik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64830123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Style22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170a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link w:val="10"/>
    <w:uiPriority w:val="9"/>
    <w:qFormat/>
    <w:rsid w:val="00bf59e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sid w:val="00ae170a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1" w:customStyle="1">
    <w:name w:val="Название книги1"/>
    <w:qFormat/>
    <w:rsid w:val="00ae170a"/>
    <w:rPr>
      <w:b/>
      <w:bCs/>
      <w:smallCaps/>
      <w:spacing w:val="5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ec01b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ec01b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bf59ea"/>
    <w:rPr>
      <w:b/>
      <w:bCs/>
      <w:smallCaps/>
      <w:spacing w:val="5"/>
    </w:rPr>
  </w:style>
  <w:style w:type="character" w:styleId="12" w:customStyle="1">
    <w:name w:val="Заголовок 1 Знак"/>
    <w:basedOn w:val="DefaultParagraphFont"/>
    <w:link w:val="1"/>
    <w:uiPriority w:val="9"/>
    <w:qFormat/>
    <w:rsid w:val="00bf59e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qFormat/>
    <w:rsid w:val="00ae170a"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uiPriority w:val="99"/>
    <w:semiHidden/>
    <w:unhideWhenUsed/>
    <w:qFormat/>
    <w:rsid w:val="00ae170a"/>
    <w:pPr>
      <w:suppressAutoHyphens w:val="false"/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ae170a"/>
    <w:pPr>
      <w:spacing w:before="0" w:after="0"/>
      <w:ind w:left="720" w:hanging="0"/>
      <w:contextualSpacing/>
    </w:pPr>
    <w:rPr/>
  </w:style>
  <w:style w:type="paragraph" w:styleId="Style21">
    <w:name w:val="Header"/>
    <w:basedOn w:val="Normal"/>
    <w:uiPriority w:val="99"/>
    <w:unhideWhenUsed/>
    <w:rsid w:val="00ec01b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uiPriority w:val="99"/>
    <w:unhideWhenUsed/>
    <w:rsid w:val="00ec01b9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3CA07-1199-4D38-B3A1-C407973AC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LibreOffice/6.2.3.2$Linux_X86_64 LibreOffice_project/6bd8f51f0bb0f42344f66a65ca86e692fe0f70bc</Application>
  <Pages>6</Pages>
  <Words>501</Words>
  <Characters>3422</Characters>
  <CharactersWithSpaces>4416</CharactersWithSpaces>
  <Paragraphs>128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2019-05-12T15:49:00Z</dcterms:created>
  <dc:creator>Админ</dc:creator>
  <dc:description/>
  <dc:language>ru-RU</dc:language>
  <cp:lastModifiedBy/>
  <dcterms:modified xsi:type="dcterms:W3CDTF">2019-05-13T08:43:08Z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