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579-1562034855130" w:id="1"/>
      <w:bookmarkEnd w:id="1"/>
      <w:r>
        <w:rPr/>
        <w:t>[0+bx]   		0[bx]</w:t>
      </w:r>
    </w:p>
    <w:p>
      <w:pPr/>
      <w:bookmarkStart w:name="1397-1562034874546" w:id="2"/>
      <w:bookmarkEnd w:id="2"/>
      <w:r>
        <w:rPr/>
        <w:t>[bx+200+si]	200[bx][si]	[bx].200[si]	[bx][si].200</w:t>
      </w:r>
    </w:p>
    <w:p>
      <w:pPr/>
      <w:bookmarkStart w:name="4179-1562035048270" w:id="3"/>
      <w:bookmarkEnd w:id="3"/>
    </w:p>
    <w:p>
      <w:pPr/>
      <w:bookmarkStart w:name="6556-1562035048416" w:id="4"/>
      <w:bookmarkEnd w:id="4"/>
      <w:r>
        <w:rPr/>
        <w:t>ax,bx,bp 可以和 si,di 组合</w:t>
      </w:r>
    </w:p>
    <w:p>
      <w:pPr/>
      <w:bookmarkStart w:name="6085-1562035059092" w:id="5"/>
      <w:bookmarkEnd w:id="5"/>
      <w:r>
        <w:rPr/>
        <w:t>但是ax,bx,bp 之间   si,di之间   不能相互组合</w:t>
      </w:r>
    </w:p>
    <w:p>
      <w:pPr/>
      <w:bookmarkStart w:name="5869-1562035077600" w:id="6"/>
      <w:bookmarkEnd w:id="6"/>
    </w:p>
    <w:p>
      <w:pPr/>
      <w:bookmarkStart w:name="1430-1562035077742" w:id="7"/>
      <w:bookmarkEnd w:id="7"/>
      <w:r>
        <w:rPr/>
        <w:t>在没有寄存器名存在的情况下 用操作符 word ptr / byte ptr 指明内存单元长度</w:t>
      </w:r>
    </w:p>
    <w:p>
      <w:pPr/>
      <w:bookmarkStart w:name="4848-1562035199083" w:id="8"/>
      <w:bookmarkEnd w:id="8"/>
    </w:p>
    <w:p>
      <w:pPr/>
      <w:bookmarkStart w:name="9648-1562035199251" w:id="9"/>
      <w:bookmarkEnd w:id="9"/>
      <w:r>
        <w:rPr/>
        <w:t>mov word ptr ds:[0],1</w:t>
      </w:r>
    </w:p>
    <w:p>
      <w:pPr/>
      <w:bookmarkStart w:name="4685-1562035216520" w:id="10"/>
      <w:bookmarkEnd w:id="10"/>
      <w:r>
        <w:rPr/>
        <w:t>mov byte ptr ds:[0],1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2022-02-25T11:32:12Z</dcterms:created>
  <dc:creator>Apache POI</dc:creator>
</cp:coreProperties>
</file>