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英语音标</w:t>
      </w:r>
      <w:r>
        <w:t xml:space="preserve"> </w:t>
      </w:r>
      <w:bookmarkEnd w:id="20"/>
    </w:p>
    <w:p>
      <w:pPr>
        <w:pStyle w:val="CaptionedFigure"/>
      </w:pPr>
      <w:r>
        <w:drawing>
          <wp:inline>
            <wp:extent cx="5334000" cy="30401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05398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单元音分单元音，中元音，后元音</w:t>
      </w:r>
    </w:p>
    <w:p>
      <w:pPr>
        <w:pStyle w:val="BodyText"/>
      </w:pPr>
      <w:r>
        <w:drawing>
          <wp:inline>
            <wp:extent cx="5334000" cy="601840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06280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d</w:t>
      </w:r>
    </w:p>
    <w:p>
      <w:pPr>
        <w:pStyle w:val="BodyText"/>
      </w:pPr>
      <w:r>
        <w:t xml:space="preserve">读e（长音）</w:t>
      </w:r>
    </w:p>
    <w:p>
      <w:pPr>
        <w:pStyle w:val="CaptionedFigure"/>
      </w:pPr>
      <w:r>
        <w:drawing>
          <wp:inline>
            <wp:extent cx="5334000" cy="60287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06883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读e（短音）</w:t>
      </w:r>
    </w:p>
    <w:p>
      <w:pPr>
        <w:pStyle w:val="CaptionedFigure"/>
      </w:pPr>
      <w:r>
        <w:drawing>
          <wp:inline>
            <wp:extent cx="5334000" cy="59396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07561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9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读apple的a</w:t>
      </w:r>
    </w:p>
    <w:p>
      <w:pPr>
        <w:pStyle w:val="BodyText"/>
      </w:pPr>
      <w:r>
        <w:drawing>
          <wp:inline>
            <wp:extent cx="5334000" cy="58485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07907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读apple的a（口张大）</w:t>
      </w:r>
    </w:p>
    <w:p>
      <w:pPr>
        <w:pStyle w:val="Heading1"/>
      </w:pPr>
      <w:bookmarkStart w:id="26" w:name="header-n16"/>
      <w:r>
        <w:t xml:space="preserve">中元音犹豫不决音</w:t>
      </w:r>
      <w:bookmarkEnd w:id="26"/>
    </w:p>
    <w:p>
      <w:pPr>
        <w:pStyle w:val="CaptionedFigure"/>
      </w:pPr>
      <w:r>
        <w:drawing>
          <wp:inline>
            <wp:extent cx="5334000" cy="48855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09625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读鹅（长音）</w:t>
      </w:r>
    </w:p>
    <w:p>
      <w:pPr>
        <w:pStyle w:val="CaptionedFigure"/>
      </w:pPr>
      <w:r>
        <w:drawing>
          <wp:inline>
            <wp:extent cx="5334000" cy="57499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0185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9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读鹅（短音）</w:t>
      </w:r>
    </w:p>
    <w:p>
      <w:pPr>
        <w:pStyle w:val="Heading1"/>
      </w:pPr>
      <w:bookmarkStart w:id="29" w:name="header-n23"/>
      <w:r>
        <w:t xml:space="preserve">长元音</w:t>
      </w:r>
      <w:bookmarkEnd w:id="29"/>
    </w:p>
    <w:p>
      <w:pPr>
        <w:pStyle w:val="CaptionedFigure"/>
      </w:pPr>
      <w:r>
        <w:drawing>
          <wp:inline>
            <wp:extent cx="5334000" cy="58104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0546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读哦（长音）</w:t>
      </w:r>
    </w:p>
    <w:p>
      <w:pPr>
        <w:pStyle w:val="CaptionedFigure"/>
      </w:pPr>
      <w:r>
        <w:drawing>
          <wp:inline>
            <wp:extent cx="5334000" cy="57923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1025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读哦（短音）</w:t>
      </w:r>
    </w:p>
    <w:p>
      <w:pPr>
        <w:pStyle w:val="CaptionedFigure"/>
      </w:pPr>
      <w:r>
        <w:drawing>
          <wp:inline>
            <wp:extent cx="5334000" cy="61309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1435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0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读乌（长音）</w:t>
      </w:r>
    </w:p>
    <w:p>
      <w:pPr>
        <w:pStyle w:val="CaptionedFigure"/>
      </w:pPr>
      <w:r>
        <w:drawing>
          <wp:inline>
            <wp:extent cx="5334000" cy="5777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1697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读鹅（短音 ）</w:t>
      </w:r>
    </w:p>
    <w:p>
      <w:pPr>
        <w:pStyle w:val="CaptionedFigure"/>
      </w:pPr>
      <w:r>
        <w:drawing>
          <wp:inline>
            <wp:extent cx="5334000" cy="55908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228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0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读啊（长音）</w:t>
      </w:r>
    </w:p>
    <w:p>
      <w:pPr>
        <w:pStyle w:val="CaptionedFigure"/>
      </w:pPr>
      <w:r>
        <w:drawing>
          <wp:inline>
            <wp:extent cx="5334000" cy="58370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2642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7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读鹅（短音）</w:t>
      </w:r>
    </w:p>
    <w:p>
      <w:pPr>
        <w:pStyle w:val="Heading1"/>
      </w:pPr>
      <w:bookmarkStart w:id="36" w:name="header-n37"/>
      <w:r>
        <w:t xml:space="preserve">双元音</w:t>
      </w:r>
      <w:bookmarkEnd w:id="36"/>
    </w:p>
    <w:p>
      <w:pPr>
        <w:pStyle w:val="CaptionedFigure"/>
      </w:pPr>
      <w:r>
        <w:drawing>
          <wp:inline>
            <wp:extent cx="5334000" cy="53744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3723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4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56169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4150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读爱</w:t>
      </w:r>
    </w:p>
    <w:p>
      <w:pPr>
        <w:pStyle w:val="CaptionedFigure"/>
      </w:pPr>
      <w:r>
        <w:drawing>
          <wp:inline>
            <wp:extent cx="5334000" cy="58775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4607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7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读爱（客家话）</w:t>
      </w:r>
    </w:p>
    <w:p>
      <w:pPr>
        <w:pStyle w:val="CaptionedFigure"/>
      </w:pPr>
      <w:r>
        <w:drawing>
          <wp:inline>
            <wp:extent cx="5334000" cy="57713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4989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读澳</w:t>
      </w:r>
    </w:p>
    <w:p>
      <w:pPr>
        <w:pStyle w:val="CaptionedFigure"/>
      </w:pPr>
      <w:r>
        <w:drawing>
          <wp:inline>
            <wp:extent cx="5334000" cy="59820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5756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2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读oh（英语的oh my god）</w:t>
      </w:r>
    </w:p>
    <w:p>
      <w:pPr>
        <w:pStyle w:val="CaptionedFigure"/>
      </w:pPr>
      <w:r>
        <w:drawing>
          <wp:inline>
            <wp:extent cx="5334000" cy="53441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6381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4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读e（短音）儿</w:t>
      </w:r>
    </w:p>
    <w:p>
      <w:pPr>
        <w:pStyle w:val="CaptionedFigure"/>
      </w:pPr>
      <w:r>
        <w:drawing>
          <wp:inline>
            <wp:extent cx="5334000" cy="60539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7110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3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读Apple的a+儿</w:t>
      </w:r>
    </w:p>
    <w:p>
      <w:pPr>
        <w:pStyle w:val="CaptionedFigure"/>
      </w:pPr>
      <w:r>
        <w:drawing>
          <wp:inline>
            <wp:extent cx="5334000" cy="57681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7627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读乌儿</w:t>
      </w:r>
    </w:p>
    <w:p>
      <w:pPr>
        <w:pStyle w:val="Heading1"/>
      </w:pPr>
      <w:bookmarkStart w:id="45" w:name="header-n54"/>
      <w:r>
        <w:t xml:space="preserve">辅音</w:t>
      </w:r>
      <w:bookmarkEnd w:id="45"/>
    </w:p>
    <w:p>
      <w:pPr>
        <w:pStyle w:val="CaptionedFigure"/>
      </w:pPr>
      <w:r>
        <w:drawing>
          <wp:inline>
            <wp:extent cx="5334000" cy="30344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8328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54131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9445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3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62082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9569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8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5957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9736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62701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19874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0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5828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0036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8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k读可</w:t>
      </w:r>
    </w:p>
    <w:p>
      <w:pPr>
        <w:pStyle w:val="BodyText"/>
      </w:pPr>
      <w:r>
        <w:t xml:space="preserve"> </w:t>
      </w:r>
    </w:p>
    <w:p>
      <w:pPr>
        <w:pStyle w:val="CaptionedFigure"/>
      </w:pPr>
      <w:r>
        <w:drawing>
          <wp:inline>
            <wp:extent cx="4800600" cy="5473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0911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7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g读哥</w:t>
      </w:r>
    </w:p>
    <w:p>
      <w:pPr>
        <w:pStyle w:val="CaptionedFigure"/>
      </w:pPr>
      <w:r>
        <w:drawing>
          <wp:inline>
            <wp:extent cx="5194300" cy="6007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1207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600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f读腐</w:t>
      </w:r>
    </w:p>
    <w:p>
      <w:pPr>
        <w:pStyle w:val="CaptionedFigure"/>
      </w:pPr>
      <w:r>
        <w:drawing>
          <wp:inline>
            <wp:extent cx="5334000" cy="58325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1441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2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读污</w:t>
      </w:r>
    </w:p>
    <w:p>
      <w:pPr>
        <w:pStyle w:val="CaptionedFigure"/>
      </w:pPr>
      <w:r>
        <w:drawing>
          <wp:inline>
            <wp:extent cx="4902200" cy="579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1869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读屎</w:t>
      </w:r>
    </w:p>
    <w:p>
      <w:pPr>
        <w:pStyle w:val="CaptionedFigure"/>
      </w:pPr>
      <w:r>
        <w:drawing>
          <wp:inline>
            <wp:extent cx="5207000" cy="603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2376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603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读屎（震动）</w:t>
      </w:r>
    </w:p>
    <w:p>
      <w:pPr>
        <w:pStyle w:val="CaptionedFigure"/>
      </w:pPr>
      <w:r>
        <w:drawing>
          <wp:inline>
            <wp:extent cx="5092700" cy="603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2879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603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v</w:t>
      </w:r>
    </w:p>
    <w:p>
      <w:pPr>
        <w:pStyle w:val="CaptionedFigure"/>
      </w:pPr>
      <w:r>
        <w:drawing>
          <wp:inline>
            <wp:extent cx="5219700" cy="6324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3063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读滋</w:t>
      </w:r>
    </w:p>
    <w:p>
      <w:pPr>
        <w:pStyle w:val="CaptionedFigure"/>
      </w:pPr>
      <w:r>
        <w:drawing>
          <wp:inline>
            <wp:extent cx="5321300" cy="619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3340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619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读屎</w:t>
      </w:r>
    </w:p>
    <w:p>
      <w:pPr>
        <w:pStyle w:val="CaptionedFigure"/>
      </w:pPr>
      <w:r>
        <w:drawing>
          <wp:inline>
            <wp:extent cx="5041900" cy="6311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3566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631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读医（客家话）</w:t>
      </w:r>
    </w:p>
    <w:p>
      <w:pPr>
        <w:pStyle w:val="CaptionedFigure"/>
      </w:pPr>
      <w:r>
        <w:drawing>
          <wp:inline>
            <wp:extent cx="4838700" cy="5753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4544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读热（第一声）re</w:t>
      </w:r>
    </w:p>
    <w:p>
      <w:pPr>
        <w:pStyle w:val="CaptionedFigure"/>
      </w:pPr>
      <w:r>
        <w:drawing>
          <wp:inline>
            <wp:extent cx="4953000" cy="4775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5367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77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读滋</w:t>
      </w:r>
    </w:p>
    <w:p>
      <w:pPr>
        <w:pStyle w:val="CaptionedFigure"/>
      </w:pPr>
      <w:r>
        <w:drawing>
          <wp:inline>
            <wp:extent cx="5105400" cy="523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5725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23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读吃</w:t>
      </w:r>
    </w:p>
    <w:p>
      <w:pPr>
        <w:pStyle w:val="CaptionedFigure"/>
      </w:pPr>
      <w:r>
        <w:drawing>
          <wp:inline>
            <wp:extent cx="5156200" cy="571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593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读吱</w:t>
      </w:r>
    </w:p>
    <w:p>
      <w:pPr>
        <w:pStyle w:val="BodyText"/>
      </w:pPr>
      <w:r>
        <w:t xml:space="preserve"> </w:t>
      </w:r>
      <w:r>
        <w:drawing>
          <wp:inline>
            <wp:extent cx="4826000" cy="57912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6305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读车（短音）</w:t>
      </w:r>
    </w:p>
    <w:p>
      <w:pPr>
        <w:pStyle w:val="CaptionedFigure"/>
      </w:pPr>
      <w:r>
        <w:drawing>
          <wp:inline>
            <wp:extent cx="4749800" cy="6057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6560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读者</w:t>
      </w:r>
    </w:p>
    <w:p>
      <w:pPr>
        <w:pStyle w:val="CaptionedFigure"/>
      </w:pPr>
      <w:r>
        <w:drawing>
          <wp:inline>
            <wp:extent cx="5334000" cy="56736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6770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3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读牟</w:t>
      </w:r>
    </w:p>
    <w:p>
      <w:pPr>
        <w:pStyle w:val="CaptionedFigure"/>
      </w:pPr>
      <w:r>
        <w:drawing>
          <wp:inline>
            <wp:extent cx="5270500" cy="5613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7494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读嗯</w:t>
      </w:r>
    </w:p>
    <w:p>
      <w:pPr>
        <w:pStyle w:val="CaptionedFigure"/>
      </w:pPr>
      <w:r>
        <w:drawing>
          <wp:inline>
            <wp:extent cx="5080000" cy="5892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7707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89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读嗯（长音）</w:t>
      </w:r>
    </w:p>
    <w:p>
      <w:pPr>
        <w:pStyle w:val="CaptionedFigure"/>
      </w:pPr>
      <w:r>
        <w:drawing>
          <wp:inline>
            <wp:extent cx="5041900" cy="6184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7985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618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读yes的y</w:t>
      </w:r>
    </w:p>
    <w:p>
      <w:pPr>
        <w:pStyle w:val="CaptionedFigure"/>
      </w:pPr>
      <w:r>
        <w:drawing>
          <wp:inline>
            <wp:extent cx="5054600" cy="6083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840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608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读我</w:t>
      </w:r>
    </w:p>
    <w:p>
      <w:pPr>
        <w:pStyle w:val="CaptionedFigure"/>
      </w:pPr>
      <w:r>
        <w:drawing>
          <wp:inline>
            <wp:extent cx="5308600" cy="609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我的坚果云\英语\Untitled.assets\15710328707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再元音之前读l（拼音）在元音之后读鹅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2019-10-14T06:03:24Z</dcterms:created>
  <dcterms:modified xsi:type="dcterms:W3CDTF">2019-10-14T06:03:24Z</dcterms:modified>
</cp:coreProperties>
</file>