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56AE0DDE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spacing w:lineRule="auto" w:line="276" w:beforeAutospacing="0" w:afterAutospacing="0"/>
        <w:jc w:val="both"/>
        <w:rPr>
          <w:rFonts w:ascii="Arial" w:hAnsi="Arial"/>
          <w:b w:val="1"/>
          <w:color w:val="4F7C9E"/>
          <w:sz w:val="40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b w:val="1"/>
          <w:color w:val="4F7C9E"/>
          <w:sz w:val="40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b w:val="1"/>
          <w:color w:val="4F7C9E"/>
          <w:sz w:val="40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b w:val="1"/>
          <w:color w:val="4F7C9E"/>
          <w:sz w:val="40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b w:val="1"/>
          <w:color w:val="4F7C9E"/>
          <w:sz w:val="40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b w:val="1"/>
          <w:color w:val="4F7C9E"/>
          <w:sz w:val="40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b w:val="1"/>
          <w:color w:val="auto"/>
          <w:sz w:val="40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b w:val="1"/>
          <w:color w:val="auto"/>
          <w:sz w:val="48"/>
        </w:rPr>
      </w:pPr>
    </w:p>
    <w:p>
      <w:pPr>
        <w:spacing w:lineRule="auto" w:line="276" w:beforeAutospacing="0" w:afterAutospacing="0"/>
        <w:jc w:val="center"/>
        <w:rPr>
          <w:rFonts w:ascii="Arial" w:hAnsi="Arial"/>
          <w:b w:val="1"/>
          <w:color w:val="auto"/>
          <w:sz w:val="48"/>
        </w:rPr>
      </w:pPr>
      <w:r>
        <w:rPr>
          <w:rFonts w:ascii="Arial" w:hAnsi="Arial"/>
          <w:b w:val="1"/>
          <w:color w:val="auto"/>
          <w:sz w:val="48"/>
        </w:rPr>
        <w:t>Техническое задание</w:t>
      </w:r>
    </w:p>
    <w:p>
      <w:pPr>
        <w:spacing w:lineRule="auto" w:line="276" w:beforeAutospacing="0" w:afterAutospacing="0"/>
        <w:jc w:val="center"/>
        <w:rPr>
          <w:rFonts w:ascii="Arial" w:hAnsi="Arial"/>
          <w:b w:val="1"/>
          <w:color w:val="auto"/>
          <w:sz w:val="48"/>
        </w:rPr>
      </w:pPr>
      <w:r>
        <w:rPr>
          <w:rFonts w:ascii="Arial" w:hAnsi="Arial"/>
          <w:b w:val="1"/>
          <w:color w:val="auto"/>
          <w:sz w:val="48"/>
        </w:rPr>
        <w:t>для проекта «Список дел»</w:t>
      </w:r>
    </w:p>
    <w:p>
      <w:pPr>
        <w:spacing w:lineRule="auto" w:line="276" w:beforeAutospacing="0" w:afterAutospacing="0"/>
        <w:jc w:val="both"/>
      </w:pPr>
      <w:r>
        <w:rPr>
          <w:rFonts w:ascii="Arial" w:hAnsi="Arial"/>
          <w:b w:val="1"/>
          <w:color w:val="4F7C9E"/>
          <w:sz w:val="40"/>
        </w:rPr>
        <w:t xml:space="preserve"> </w:t>
      </w:r>
    </w:p>
    <w:p>
      <w:pPr>
        <w:spacing w:lineRule="auto" w:line="276" w:beforeAutospacing="0" w:afterAutospacing="0"/>
        <w:jc w:val="both"/>
      </w:pPr>
      <w:r>
        <w:rPr>
          <w:rFonts w:ascii="Arial" w:hAnsi="Arial"/>
          <w:b w:val="1"/>
          <w:color w:val="4F7C9E"/>
          <w:sz w:val="40"/>
        </w:rPr>
        <w:t xml:space="preserve"> </w:t>
      </w:r>
    </w:p>
    <w:p>
      <w:pPr>
        <w:spacing w:lineRule="auto" w:line="276" w:beforeAutospacing="0" w:afterAutospacing="0"/>
        <w:jc w:val="both"/>
      </w:pPr>
      <w:r>
        <w:rPr>
          <w:rFonts w:ascii="Arial" w:hAnsi="Arial"/>
          <w:b w:val="1"/>
          <w:color w:val="4F7C9E"/>
          <w:sz w:val="40"/>
        </w:rPr>
        <w:t xml:space="preserve"> </w:t>
      </w:r>
    </w:p>
    <w:p>
      <w:pPr>
        <w:spacing w:lineRule="auto" w:line="276" w:beforeAutospacing="0" w:afterAutospacing="0"/>
        <w:jc w:val="both"/>
      </w:pPr>
      <w:r>
        <w:rPr>
          <w:rFonts w:ascii="Arial" w:hAnsi="Arial"/>
          <w:b w:val="1"/>
          <w:color w:val="4F7C9E"/>
          <w:sz w:val="40"/>
        </w:rPr>
        <w:t xml:space="preserve"> </w:t>
      </w:r>
    </w:p>
    <w:p>
      <w:pPr>
        <w:spacing w:lineRule="auto" w:line="276" w:beforeAutospacing="0" w:afterAutospacing="0"/>
        <w:jc w:val="both"/>
      </w:pPr>
      <w:r>
        <w:rPr>
          <w:rFonts w:ascii="Arial" w:hAnsi="Arial"/>
          <w:b w:val="1"/>
          <w:color w:val="4F7C9E"/>
          <w:sz w:val="40"/>
        </w:rPr>
        <w:t xml:space="preserve"> </w:t>
      </w:r>
    </w:p>
    <w:p>
      <w:pPr>
        <w:spacing w:lineRule="auto" w:line="276" w:beforeAutospacing="0" w:afterAutospacing="0"/>
        <w:jc w:val="both"/>
        <w:rPr>
          <w:rFonts w:ascii="Arial" w:hAnsi="Arial"/>
          <w:b w:val="1"/>
          <w:color w:val="4F7C9E"/>
          <w:sz w:val="40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b w:val="1"/>
          <w:color w:val="4F7C9E"/>
          <w:sz w:val="40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b w:val="1"/>
          <w:color w:val="4F7C9E"/>
          <w:sz w:val="40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b w:val="1"/>
          <w:color w:val="4F7C9E"/>
          <w:sz w:val="40"/>
        </w:rPr>
      </w:pPr>
    </w:p>
    <w:p>
      <w:pPr>
        <w:spacing w:lineRule="auto" w:line="276" w:beforeAutospacing="0" w:afterAutospacing="0"/>
        <w:jc w:val="both"/>
      </w:pPr>
      <w:r>
        <w:rPr>
          <w:rFonts w:ascii="Arial" w:hAnsi="Arial"/>
          <w:b w:val="1"/>
          <w:color w:val="4F7C9E"/>
          <w:sz w:val="40"/>
        </w:rPr>
        <w:t xml:space="preserve"> </w:t>
      </w:r>
    </w:p>
    <w:p>
      <w:pPr>
        <w:spacing w:lineRule="auto" w:line="276" w:beforeAutospacing="0" w:afterAutospacing="0"/>
        <w:jc w:val="both"/>
        <w:rPr>
          <w:rFonts w:ascii="Arial" w:hAnsi="Arial"/>
          <w:b w:val="1"/>
          <w:color w:val="4F7C9E"/>
          <w:sz w:val="40"/>
        </w:rPr>
      </w:pPr>
    </w:p>
    <w:p>
      <w:pPr>
        <w:spacing w:lineRule="auto" w:line="276" w:beforeAutospacing="0" w:afterAutospacing="0"/>
        <w:jc w:val="center"/>
        <w:rPr>
          <w:rFonts w:ascii="Arial" w:hAnsi="Arial"/>
          <w:b w:val="0"/>
          <w:color w:val="4F7C9E"/>
          <w:sz w:val="22"/>
        </w:rPr>
      </w:pPr>
      <w:r>
        <w:rPr>
          <w:rFonts w:ascii="Arial" w:hAnsi="Arial"/>
          <w:b w:val="0"/>
          <w:color w:val="4F7C9E"/>
          <w:sz w:val="22"/>
        </w:rPr>
        <w:t>11.03.23-06.04.23</w:t>
      </w:r>
    </w:p>
    <w:p>
      <w:pPr>
        <w:spacing w:lineRule="auto" w:line="276" w:beforeAutospacing="0" w:afterAutospacing="0"/>
        <w:jc w:val="left"/>
        <w:rPr>
          <w:rFonts w:ascii="Arial" w:hAnsi="Arial"/>
          <w:b w:val="1"/>
          <w:color w:val="4F7C9E"/>
          <w:sz w:val="40"/>
        </w:rPr>
      </w:pPr>
      <w:r>
        <w:rPr>
          <w:rFonts w:ascii="Arial" w:hAnsi="Arial"/>
          <w:b w:val="1"/>
          <w:color w:val="4F7C9E"/>
          <w:sz w:val="40"/>
        </w:rPr>
        <w:t>Проект 1. Список дел</w:t>
      </w:r>
    </w:p>
    <w:p>
      <w:pPr>
        <w:spacing w:lineRule="auto" w:line="276" w:beforeAutospacing="0" w:afterAutospacing="0"/>
        <w:jc w:val="both"/>
        <w:rPr>
          <w:color w:val="A6A6A6"/>
        </w:rPr>
      </w:pPr>
      <w:r>
        <w:rPr>
          <w:color w:val="A6A6A6"/>
        </w:rPr>
        <w:t>11.03.23-06.04.23</w:t>
      </w:r>
    </w:p>
    <w:p>
      <w:pPr>
        <w:spacing w:lineRule="auto" w:line="276" w:beforeAutospacing="0" w:afterAutospacing="0"/>
        <w:jc w:val="both"/>
        <w:rPr>
          <w:color w:val="A6A6A6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b w:val="1"/>
          <w:color w:val="4F7C9E"/>
          <w:sz w:val="32"/>
        </w:rPr>
      </w:pPr>
      <w:r>
        <w:rPr>
          <w:rFonts w:ascii="Arial" w:hAnsi="Arial"/>
          <w:b w:val="1"/>
          <w:color w:val="4F7C9E"/>
          <w:sz w:val="32"/>
        </w:rPr>
        <w:t>1. Общие сведения</w:t>
      </w:r>
    </w:p>
    <w:p>
      <w:pPr>
        <w:spacing w:lineRule="auto" w:line="276" w:beforeAutospacing="0" w:afterAutospacing="0"/>
        <w:jc w:val="both"/>
        <w:rPr>
          <w:rFonts w:ascii="Arial" w:hAnsi="Arial"/>
          <w:color w:val="4F7C9E"/>
          <w:sz w:val="28"/>
        </w:rPr>
      </w:pPr>
      <w:r>
        <w:rPr>
          <w:rFonts w:ascii="Arial" w:hAnsi="Arial"/>
          <w:color w:val="4F7C9E"/>
          <w:sz w:val="28"/>
        </w:rPr>
        <w:t>1.1. Общие положения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Необходимо написать программу "Список дел", предназначенную для управления задачами.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 xml:space="preserve">Целью создания приложения "Список дел" является помочь пользователям в планировании и управлении своими делами, а также в повышении эффективности своей работы. </w:t>
      </w:r>
    </w:p>
    <w:p>
      <w:pPr>
        <w:spacing w:lineRule="auto" w:line="276" w:beforeAutospacing="0" w:afterAutospacing="0"/>
        <w:jc w:val="both"/>
        <w:rPr>
          <w:rFonts w:ascii="Arial" w:hAnsi="Arial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color w:val="4F7C9E"/>
          <w:sz w:val="28"/>
        </w:rPr>
      </w:pPr>
      <w:r>
        <w:rPr>
          <w:rFonts w:ascii="Arial" w:hAnsi="Arial"/>
          <w:color w:val="4F7C9E"/>
          <w:sz w:val="28"/>
        </w:rPr>
        <w:t>1.2. Назначения системы. Цели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Цель 1. Разделение задач на личные и групповые</w:t>
      </w:r>
      <w:r>
        <w:rPr>
          <w:rFonts w:ascii="Arial" w:hAnsi="Arial"/>
          <w:color w:val="695D46"/>
          <w:sz w:val="24"/>
        </w:rPr>
        <w:t>**</w:t>
      </w:r>
      <w:r>
        <w:rPr>
          <w:rFonts w:ascii="Arial" w:hAnsi="Arial"/>
          <w:color w:val="695D46"/>
          <w:sz w:val="24"/>
        </w:rPr>
        <w:t>, возможность создания и удаления задач, создание повторяющихся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Цель 2. Представление задач в формате списка и в формате календаря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Цель 3. Архивация выполненных задач</w:t>
      </w:r>
    </w:p>
    <w:p>
      <w:pPr>
        <w:spacing w:lineRule="auto" w:line="275" w:after="16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*</w:t>
      </w:r>
      <w:r>
        <w:rPr>
          <w:rFonts w:ascii="Arial" w:hAnsi="Arial"/>
          <w:color w:val="695D46"/>
          <w:sz w:val="24"/>
        </w:rPr>
        <w:t>*</w:t>
      </w:r>
      <w:r>
        <w:rPr>
          <w:rFonts w:ascii="Arial" w:hAnsi="Arial"/>
          <w:color w:val="695D46"/>
          <w:sz w:val="24"/>
        </w:rPr>
        <w:t xml:space="preserve"> </w:t>
      </w:r>
      <w:r>
        <w:rPr>
          <w:rFonts w:ascii="Arial" w:hAnsi="Arial"/>
          <w:color w:val="695D46"/>
          <w:sz w:val="24"/>
        </w:rPr>
        <w:t>Предусмотреть для состоящего в группе 2 роли</w:t>
      </w:r>
      <w:r>
        <w:rPr>
          <w:rFonts w:ascii="Arial" w:hAnsi="Arial"/>
          <w:color w:val="695D46"/>
          <w:sz w:val="24"/>
        </w:rPr>
        <w:t>:</w:t>
      </w:r>
    </w:p>
    <w:p>
      <w:pPr>
        <w:spacing w:lineRule="auto" w:line="275" w:after="16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  <w:u w:val="single"/>
        </w:rPr>
        <w:t>Администратор</w:t>
      </w:r>
      <w:r>
        <w:rPr>
          <w:rFonts w:ascii="Arial" w:hAnsi="Arial"/>
          <w:color w:val="695D46"/>
          <w:sz w:val="24"/>
        </w:rPr>
        <w:t>:</w:t>
      </w:r>
      <w:r>
        <w:rPr>
          <w:rFonts w:ascii="Arial" w:hAnsi="Arial"/>
          <w:color w:val="695D46"/>
          <w:sz w:val="24"/>
        </w:rPr>
        <w:t xml:space="preserve"> </w:t>
      </w:r>
      <w:r>
        <w:rPr>
          <w:rFonts w:ascii="Arial" w:hAnsi="Arial"/>
          <w:color w:val="695D46"/>
          <w:sz w:val="24"/>
        </w:rPr>
        <w:t>Человек</w:t>
      </w:r>
      <w:r>
        <w:rPr>
          <w:rFonts w:ascii="Arial" w:hAnsi="Arial"/>
          <w:color w:val="695D46"/>
          <w:sz w:val="24"/>
        </w:rPr>
        <w:t>, созда</w:t>
      </w:r>
      <w:r>
        <w:rPr>
          <w:rFonts w:ascii="Arial" w:hAnsi="Arial"/>
          <w:color w:val="695D46"/>
          <w:sz w:val="24"/>
        </w:rPr>
        <w:t>вший группу становится администратором</w:t>
      </w:r>
      <w:r>
        <w:rPr>
          <w:rFonts w:ascii="Arial" w:hAnsi="Arial"/>
          <w:color w:val="695D46"/>
          <w:sz w:val="24"/>
        </w:rPr>
        <w:t xml:space="preserve">. </w:t>
      </w:r>
      <w:r>
        <w:rPr>
          <w:rFonts w:ascii="Arial" w:hAnsi="Arial"/>
          <w:color w:val="695D46"/>
          <w:sz w:val="24"/>
        </w:rPr>
        <w:t>Он может добавлять</w:t>
      </w:r>
      <w:r>
        <w:rPr>
          <w:rFonts w:ascii="Arial" w:hAnsi="Arial"/>
          <w:color w:val="695D46"/>
          <w:sz w:val="24"/>
        </w:rPr>
        <w:t>/</w:t>
      </w:r>
      <w:r>
        <w:rPr>
          <w:rFonts w:ascii="Arial" w:hAnsi="Arial"/>
          <w:color w:val="695D46"/>
          <w:sz w:val="24"/>
        </w:rPr>
        <w:t xml:space="preserve">исключать участников, </w:t>
      </w:r>
      <w:r>
        <w:rPr>
          <w:rFonts w:ascii="Arial" w:hAnsi="Arial"/>
          <w:color w:val="695D46"/>
          <w:sz w:val="24"/>
        </w:rPr>
        <w:t>назначать/удалять задачи</w:t>
      </w:r>
      <w:r>
        <w:rPr>
          <w:rFonts w:ascii="Arial" w:hAnsi="Arial"/>
          <w:color w:val="695D46"/>
          <w:sz w:val="24"/>
        </w:rPr>
        <w:t>.</w:t>
      </w:r>
    </w:p>
    <w:p>
      <w:pPr>
        <w:spacing w:lineRule="auto" w:line="275" w:after="16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  <w:u w:val="single"/>
        </w:rPr>
        <w:t>Участник</w:t>
      </w:r>
      <w:r>
        <w:rPr>
          <w:rFonts w:ascii="Arial" w:hAnsi="Arial"/>
          <w:color w:val="695D46"/>
          <w:sz w:val="24"/>
        </w:rPr>
        <w:t>:</w:t>
      </w:r>
      <w:r>
        <w:rPr>
          <w:rFonts w:ascii="Arial" w:hAnsi="Arial"/>
          <w:color w:val="695D46"/>
          <w:sz w:val="24"/>
        </w:rPr>
        <w:t xml:space="preserve"> Если пользователя добавляют в группу</w:t>
      </w:r>
      <w:r>
        <w:rPr>
          <w:rFonts w:ascii="Arial" w:hAnsi="Arial"/>
          <w:color w:val="695D46"/>
          <w:sz w:val="24"/>
        </w:rPr>
        <w:t>, он становится ее участником</w:t>
      </w:r>
      <w:r>
        <w:rPr>
          <w:rFonts w:ascii="Arial" w:hAnsi="Arial"/>
          <w:color w:val="695D46"/>
          <w:sz w:val="24"/>
        </w:rPr>
        <w:t>. Уч</w:t>
      </w:r>
      <w:r>
        <w:rPr>
          <w:rFonts w:ascii="Arial" w:hAnsi="Arial"/>
          <w:color w:val="695D46"/>
          <w:sz w:val="24"/>
        </w:rPr>
        <w:t xml:space="preserve">астник может </w:t>
      </w:r>
      <w:r>
        <w:rPr>
          <w:rFonts w:ascii="Arial" w:hAnsi="Arial"/>
          <w:color w:val="695D46"/>
          <w:sz w:val="24"/>
        </w:rPr>
        <w:t>лишь выполнять зад</w:t>
      </w:r>
      <w:r>
        <w:rPr>
          <w:rFonts w:ascii="Arial" w:hAnsi="Arial"/>
          <w:color w:val="695D46"/>
          <w:sz w:val="24"/>
        </w:rPr>
        <w:t>ания, котор</w:t>
      </w:r>
      <w:r>
        <w:rPr>
          <w:rFonts w:ascii="Arial" w:hAnsi="Arial"/>
          <w:color w:val="695D46"/>
          <w:sz w:val="24"/>
        </w:rPr>
        <w:t>ые ему назначи</w:t>
      </w:r>
      <w:r>
        <w:rPr>
          <w:rFonts w:ascii="Arial" w:hAnsi="Arial"/>
          <w:color w:val="695D46"/>
          <w:sz w:val="24"/>
        </w:rPr>
        <w:t>л администратор.</w:t>
      </w:r>
    </w:p>
    <w:p>
      <w:pPr>
        <w:spacing w:lineRule="auto" w:line="276" w:beforeAutospacing="0" w:afterAutospacing="0"/>
        <w:jc w:val="both"/>
        <w:rPr>
          <w:rFonts w:ascii="Arial" w:hAnsi="Arial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b w:val="1"/>
          <w:color w:val="4F7C9E"/>
          <w:sz w:val="32"/>
        </w:rPr>
      </w:pPr>
      <w:r>
        <w:rPr>
          <w:rFonts w:ascii="Arial" w:hAnsi="Arial"/>
          <w:b w:val="1"/>
          <w:color w:val="4F7C9E"/>
          <w:sz w:val="32"/>
        </w:rPr>
        <w:t>2. Технические требования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 xml:space="preserve">2.1. Язык программирования: С#, с использованием фреймворка .NET 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 xml:space="preserve">2.2. Сохранение данных на сервере с использованием базы данных 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</w:rPr>
      </w:pPr>
      <w:r>
        <w:rPr>
          <w:rFonts w:ascii="Arial" w:hAnsi="Arial"/>
          <w:color w:val="695D46"/>
          <w:sz w:val="24"/>
        </w:rPr>
        <w:t>2.3. Тестирование функциональности приложения перед запуском</w:t>
      </w:r>
      <w:r>
        <w:rPr>
          <w:rFonts w:ascii="Arial" w:hAnsi="Arial"/>
          <w:color w:val="695D46"/>
        </w:rPr>
        <w:t xml:space="preserve"> </w:t>
      </w:r>
    </w:p>
    <w:p>
      <w:pPr>
        <w:spacing w:lineRule="auto" w:line="275" w:after="160"/>
        <w:jc w:val="both"/>
        <w:rPr>
          <w:rFonts w:ascii="Arial" w:hAnsi="Arial"/>
          <w:b w:val="1"/>
          <w:color w:val="4F7C9E"/>
          <w:sz w:val="32"/>
        </w:rPr>
      </w:pPr>
    </w:p>
    <w:p>
      <w:pPr>
        <w:spacing w:lineRule="auto" w:line="275" w:after="160"/>
        <w:jc w:val="both"/>
        <w:rPr>
          <w:rFonts w:ascii="Arial" w:hAnsi="Arial"/>
          <w:color w:val="695D46"/>
        </w:rPr>
      </w:pPr>
      <w:r>
        <w:rPr>
          <w:rFonts w:ascii="Arial" w:hAnsi="Arial"/>
          <w:b w:val="1"/>
          <w:color w:val="4F7C9E"/>
          <w:sz w:val="32"/>
        </w:rPr>
        <w:t>3</w:t>
      </w:r>
      <w:r>
        <w:rPr>
          <w:rFonts w:ascii="Arial" w:hAnsi="Arial"/>
          <w:b w:val="1"/>
          <w:color w:val="4F7C9E"/>
          <w:sz w:val="32"/>
        </w:rPr>
        <w:t>. Т</w:t>
      </w:r>
      <w:r>
        <w:rPr>
          <w:rFonts w:ascii="Arial" w:hAnsi="Arial"/>
          <w:b w:val="1"/>
          <w:color w:val="4F7C9E"/>
          <w:sz w:val="32"/>
        </w:rPr>
        <w:t>ребова</w:t>
      </w:r>
      <w:r>
        <w:rPr>
          <w:rFonts w:ascii="Arial" w:hAnsi="Arial"/>
          <w:b w:val="1"/>
          <w:color w:val="4F7C9E"/>
          <w:sz w:val="32"/>
        </w:rPr>
        <w:t>ния к контенту</w:t>
      </w:r>
    </w:p>
    <w:p>
      <w:pPr>
        <w:spacing w:lineRule="auto" w:line="276" w:beforeAutospacing="0" w:afterAutospacing="0"/>
        <w:jc w:val="both"/>
        <w:rPr>
          <w:rFonts w:ascii="Arial" w:hAnsi="Arial"/>
          <w:b w:val="0"/>
          <w:i w:val="0"/>
          <w:color w:val="695D46"/>
          <w:sz w:val="24"/>
          <w:shd w:val="clear" w:fill="FFFFFF"/>
        </w:rPr>
      </w:pPr>
      <w:bookmarkStart w:id="0" w:name="_dx_frag_StartFragment"/>
      <w:bookmarkEnd w:id="0"/>
      <w:r>
        <w:rPr>
          <w:rFonts w:ascii="Arial" w:hAnsi="Arial"/>
          <w:color w:val="695D46"/>
          <w:sz w:val="24"/>
          <w:shd w:val="clear" w:fill="FFFFFF"/>
        </w:rPr>
        <w:t>3</w:t>
      </w:r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 xml:space="preserve">.1. Все текстовые блоки должны быть лаконичными и понятными пользователю </w:t>
      </w:r>
    </w:p>
    <w:p>
      <w:pPr>
        <w:spacing w:lineRule="auto" w:line="276" w:beforeAutospacing="0" w:afterAutospacing="0"/>
        <w:jc w:val="both"/>
        <w:rPr>
          <w:rFonts w:ascii="Arial" w:hAnsi="Arial"/>
          <w:b w:val="0"/>
          <w:i w:val="0"/>
          <w:color w:val="695D46"/>
          <w:sz w:val="24"/>
          <w:shd w:val="clear" w:fill="FFFFFF"/>
        </w:rPr>
      </w:pPr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>3</w:t>
      </w:r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 xml:space="preserve">.2. Информация о задачах должна быть визуально четко представлена на экране </w:t>
      </w:r>
    </w:p>
    <w:p>
      <w:pPr>
        <w:spacing w:lineRule="auto" w:line="276" w:beforeAutospacing="0" w:afterAutospacing="0"/>
        <w:jc w:val="both"/>
        <w:rPr>
          <w:rFonts w:ascii="Arial" w:hAnsi="Arial"/>
        </w:rPr>
      </w:pPr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>3</w:t>
      </w:r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>.3. Элементы управления должны быть удобными для применения</w:t>
      </w:r>
    </w:p>
    <w:p>
      <w:pPr>
        <w:spacing w:lineRule="auto" w:line="276" w:beforeAutospacing="0" w:afterAutospacing="0"/>
        <w:jc w:val="both"/>
        <w:rPr>
          <w:rFonts w:ascii="Arial" w:hAnsi="Arial"/>
          <w:b w:val="1"/>
          <w:color w:val="4F7C9E"/>
          <w:sz w:val="32"/>
        </w:rPr>
      </w:pPr>
      <w:r>
        <w:rPr>
          <w:rFonts w:ascii="Arial" w:hAnsi="Arial"/>
          <w:b w:val="1"/>
          <w:color w:val="4F7C9E"/>
          <w:sz w:val="32"/>
        </w:rPr>
        <w:t>4</w:t>
      </w:r>
      <w:r>
        <w:rPr>
          <w:rFonts w:ascii="Arial" w:hAnsi="Arial"/>
          <w:b w:val="1"/>
          <w:color w:val="4F7C9E"/>
          <w:sz w:val="32"/>
        </w:rPr>
        <w:t>. Общие требования</w:t>
      </w:r>
    </w:p>
    <w:p>
      <w:pPr>
        <w:spacing w:lineRule="auto" w:line="276" w:beforeAutospacing="0" w:afterAutospacing="0"/>
        <w:jc w:val="both"/>
        <w:rPr>
          <w:rFonts w:ascii="Arial" w:hAnsi="Arial"/>
          <w:color w:val="4F7C9E"/>
          <w:sz w:val="28"/>
        </w:rPr>
      </w:pPr>
      <w:r>
        <w:rPr>
          <w:rFonts w:ascii="Arial" w:hAnsi="Arial"/>
          <w:color w:val="4F7C9E"/>
          <w:sz w:val="28"/>
        </w:rPr>
        <w:t>4</w:t>
      </w:r>
      <w:r>
        <w:rPr>
          <w:rFonts w:ascii="Arial" w:hAnsi="Arial"/>
          <w:color w:val="4F7C9E"/>
          <w:sz w:val="28"/>
        </w:rPr>
        <w:t>.1. Структура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Экраны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Авторизация (открывается при запуске)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Регистрация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 xml:space="preserve"> 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Список дел (главный экран)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Управление моими группами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Создание новой группы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Календарь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Архив заданий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Архивация выполненной задачи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Новое задание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color w:val="4F7C9E"/>
          <w:sz w:val="28"/>
        </w:rPr>
      </w:pPr>
      <w:r>
        <w:rPr>
          <w:rFonts w:ascii="Arial" w:hAnsi="Arial"/>
          <w:color w:val="4F7C9E"/>
          <w:sz w:val="28"/>
        </w:rPr>
        <w:t>4</w:t>
      </w:r>
      <w:r>
        <w:rPr>
          <w:rFonts w:ascii="Arial" w:hAnsi="Arial"/>
          <w:color w:val="4F7C9E"/>
          <w:sz w:val="28"/>
        </w:rPr>
        <w:t xml:space="preserve">.2. Перечень подсистем </w:t>
      </w:r>
    </w:p>
    <w:p>
      <w:pPr>
        <w:pStyle w:val="P1"/>
        <w:numPr>
          <w:ilvl w:val="0"/>
          <w:numId w:val="12"/>
        </w:numPr>
        <w:spacing w:lineRule="auto" w:line="276" w:beforeAutospacing="0" w:afterAutospacing="0"/>
        <w:jc w:val="both"/>
        <w:rPr>
          <w:rFonts w:ascii="Arial" w:hAnsi="Arial"/>
          <w:color w:val="8989B7"/>
          <w:sz w:val="24"/>
        </w:rPr>
      </w:pPr>
      <w:r>
        <w:rPr>
          <w:rFonts w:ascii="Arial" w:hAnsi="Arial"/>
          <w:color w:val="8989B7"/>
          <w:sz w:val="24"/>
        </w:rPr>
        <w:t>4</w:t>
      </w:r>
      <w:r>
        <w:rPr>
          <w:rFonts w:ascii="Arial" w:hAnsi="Arial"/>
          <w:color w:val="8989B7"/>
          <w:sz w:val="24"/>
        </w:rPr>
        <w:t xml:space="preserve">.2.1. Авторизация/регистрация 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При запуске приложения запускается форма авторизации. Зарегистрированный пользователь добавляется в базу данных с определенными задачами и группами.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 xml:space="preserve">Для не авторизованного раннее пользователя предусмотреть возможность регистрации. 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При нажатии на кнопку "Зарегистрироваться" реализовать открытие формы для регистрации. Зарегистрированный пользователь добавляется в базу данных с нулевым количеством команд и задач. При нажатии на кнопку "Зарегистрироваться" форма регистрации закрывается, пользователь заходит в систему в форме авторизации. При нажатии на кнопку "Зарегистрироваться" выполнить проверку на то, не был ли пользователь с таким логином и паролем ранее зарегистрирован.</w:t>
      </w:r>
    </w:p>
    <w:p>
      <w:pPr>
        <w:spacing w:lineRule="auto" w:line="276" w:beforeAutospacing="0" w:afterAutospacing="0"/>
        <w:jc w:val="both"/>
      </w:pPr>
      <w:r>
        <w:drawing>
          <wp:inline xmlns:wp="http://schemas.openxmlformats.org/drawingml/2006/wordprocessingDrawing">
            <wp:extent cx="3794760" cy="2743200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7432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>
            <wp:extent cx="2687955" cy="2792730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279273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1"/>
        <w:numPr>
          <w:ilvl w:val="0"/>
          <w:numId w:val="11"/>
        </w:numPr>
        <w:spacing w:lineRule="auto" w:line="276" w:beforeAutospacing="0" w:afterAutospacing="0"/>
        <w:jc w:val="both"/>
        <w:rPr>
          <w:rFonts w:ascii="Arial" w:hAnsi="Arial"/>
          <w:color w:val="8989B7"/>
          <w:sz w:val="24"/>
        </w:rPr>
      </w:pPr>
      <w:r>
        <w:rPr>
          <w:rFonts w:ascii="Arial" w:hAnsi="Arial"/>
          <w:color w:val="8989B7"/>
          <w:sz w:val="24"/>
        </w:rPr>
        <w:t>4</w:t>
      </w:r>
      <w:r>
        <w:rPr>
          <w:rFonts w:ascii="Arial" w:hAnsi="Arial"/>
          <w:color w:val="8989B7"/>
          <w:sz w:val="24"/>
        </w:rPr>
        <w:t>.2.2. Основная форма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 xml:space="preserve">Основную форму видит авторизованный пользователь. 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  <w:u w:val="single"/>
        </w:rPr>
      </w:pPr>
      <w:r>
        <w:rPr>
          <w:rFonts w:ascii="Arial" w:hAnsi="Arial"/>
          <w:color w:val="695D46"/>
          <w:sz w:val="24"/>
          <w:u w:val="single"/>
        </w:rPr>
        <w:t>Размещение элементов управления:</w:t>
      </w:r>
    </w:p>
    <w:p>
      <w:pPr>
        <w:pStyle w:val="P1"/>
        <w:numPr>
          <w:ilvl w:val="0"/>
          <w:numId w:val="10"/>
        </w:numPr>
        <w:spacing w:lineRule="auto" w:line="360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В левой верхней части экрана - имя пользователя, вошедшего в систему</w:t>
      </w:r>
      <w:r>
        <w:rPr>
          <w:rFonts w:ascii="Arial" w:hAnsi="Arial"/>
          <w:color w:val="695D46"/>
          <w:sz w:val="24"/>
        </w:rPr>
        <w:t xml:space="preserve"> </w:t>
      </w:r>
      <w:r>
        <w:rPr>
          <w:rFonts w:ascii="Arial" w:hAnsi="Arial"/>
          <w:color w:val="695D46"/>
          <w:sz w:val="24"/>
        </w:rPr>
        <w:t>(</w:t>
      </w:r>
      <w:r>
        <w:rPr>
          <w:rFonts w:ascii="Arial" w:hAnsi="Arial"/>
          <w:color w:val="695D46"/>
          <w:sz w:val="24"/>
        </w:rPr>
        <w:t>прил</w:t>
      </w:r>
      <w:r>
        <w:rPr>
          <w:rFonts w:ascii="Arial" w:hAnsi="Arial"/>
          <w:color w:val="695D46"/>
          <w:sz w:val="24"/>
        </w:rPr>
        <w:t>. 1</w:t>
      </w:r>
      <w:r>
        <w:rPr>
          <w:rFonts w:ascii="Arial" w:hAnsi="Arial"/>
          <w:color w:val="695D46"/>
          <w:sz w:val="24"/>
        </w:rPr>
        <w:t>.1)</w:t>
      </w:r>
      <w:r>
        <w:rPr>
          <w:rFonts w:ascii="Arial" w:hAnsi="Arial"/>
          <w:color w:val="695D46"/>
          <w:sz w:val="24"/>
        </w:rPr>
        <w:t>.</w:t>
      </w:r>
    </w:p>
    <w:p>
      <w:pPr>
        <w:pStyle w:val="P1"/>
        <w:numPr>
          <w:ilvl w:val="0"/>
          <w:numId w:val="10"/>
        </w:numPr>
        <w:spacing w:lineRule="auto" w:line="360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В правой верхней части экрана- строка для поиска, которая позволяет делать поиск по таблице</w:t>
      </w:r>
      <w:r>
        <w:rPr>
          <w:rFonts w:ascii="Arial" w:hAnsi="Arial"/>
          <w:color w:val="695D46"/>
          <w:sz w:val="24"/>
        </w:rPr>
        <w:t xml:space="preserve"> </w:t>
      </w:r>
      <w:r>
        <w:rPr>
          <w:rFonts w:ascii="Arial" w:hAnsi="Arial"/>
          <w:color w:val="695D46"/>
          <w:sz w:val="24"/>
        </w:rPr>
        <w:t>(</w:t>
      </w:r>
      <w:r>
        <w:rPr>
          <w:rFonts w:ascii="Arial" w:hAnsi="Arial"/>
          <w:color w:val="695D46"/>
          <w:sz w:val="24"/>
        </w:rPr>
        <w:t>прил. 1.2</w:t>
      </w:r>
      <w:r>
        <w:rPr>
          <w:rFonts w:ascii="Arial" w:hAnsi="Arial"/>
          <w:color w:val="695D46"/>
          <w:sz w:val="24"/>
        </w:rPr>
        <w:t>)</w:t>
      </w:r>
      <w:r>
        <w:rPr>
          <w:rFonts w:ascii="Arial" w:hAnsi="Arial"/>
          <w:color w:val="695D46"/>
          <w:sz w:val="24"/>
        </w:rPr>
        <w:t xml:space="preserve">. </w:t>
      </w:r>
    </w:p>
    <w:p>
      <w:pPr>
        <w:pStyle w:val="P1"/>
        <w:numPr>
          <w:ilvl w:val="0"/>
          <w:numId w:val="10"/>
        </w:numPr>
        <w:spacing w:lineRule="auto" w:line="360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.В левой части экрана - меню, в котором пользователь выбирает тип дел - личные/общие, формат представления дел (открытие в формате календаря)</w:t>
      </w:r>
    </w:p>
    <w:p>
      <w:pPr>
        <w:pStyle w:val="P1"/>
        <w:numPr>
          <w:ilvl w:val="0"/>
          <w:numId w:val="10"/>
        </w:numPr>
        <w:spacing w:lineRule="auto" w:line="360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Средняя часть экрана - таблица с задачами/делами. Кнопка "Добавить задачу". При нажатии на задачу также появляются кнопки "Выполнить задачу", "Удалить задачу"</w:t>
      </w:r>
    </w:p>
    <w:p>
      <w:pPr>
        <w:pStyle w:val="P1"/>
        <w:numPr>
          <w:ilvl w:val="0"/>
          <w:numId w:val="10"/>
        </w:numPr>
        <w:spacing w:lineRule="auto" w:line="360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Правая часть экрана - информация по делу при клике на нее</w:t>
      </w:r>
    </w:p>
    <w:p>
      <w:pPr>
        <w:pStyle w:val="P1"/>
        <w:numPr>
          <w:ilvl w:val="0"/>
          <w:numId w:val="10"/>
        </w:numPr>
        <w:spacing w:lineRule="auto" w:line="360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Правая нижняя часть экрана - кнопка "Архив выполненных задач”</w:t>
      </w:r>
    </w:p>
    <w:p>
      <w:pPr>
        <w:spacing w:lineRule="auto" w:line="360" w:beforeAutospacing="0" w:afterAutospacing="0"/>
        <w:ind w:left="0"/>
        <w:jc w:val="both"/>
      </w:pPr>
      <w:r>
        <w:drawing>
          <wp:inline xmlns:wp="http://schemas.openxmlformats.org/drawingml/2006/wordprocessingDrawing">
            <wp:extent cx="6786245" cy="4752975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6786245" cy="47529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1"/>
        <w:numPr>
          <w:ilvl w:val="0"/>
          <w:numId w:val="9"/>
        </w:numPr>
        <w:spacing w:lineRule="auto" w:line="276" w:beforeAutospacing="0" w:afterAutospacing="0"/>
        <w:jc w:val="both"/>
        <w:rPr>
          <w:rFonts w:ascii="Arial" w:hAnsi="Arial"/>
          <w:color w:val="8989B7"/>
          <w:sz w:val="24"/>
        </w:rPr>
      </w:pPr>
      <w:r>
        <w:rPr>
          <w:rFonts w:ascii="Arial" w:hAnsi="Arial"/>
          <w:color w:val="8989B7"/>
          <w:sz w:val="24"/>
        </w:rPr>
        <w:t>4</w:t>
      </w:r>
      <w:r>
        <w:rPr>
          <w:rFonts w:ascii="Arial" w:hAnsi="Arial"/>
          <w:color w:val="8989B7"/>
          <w:sz w:val="24"/>
        </w:rPr>
        <w:t>.2.2.1. "Личные дела"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 xml:space="preserve">Кнопка "Личные дела": при нажатии в средней части экрана появляется таблица (столбцы - описание, параметр(личная/общая), дата) с личными делами.  При нажатии на дело справа выводится информация о нем; появляются кнопки "Выполнить задачу" и "Удалить задачу". </w:t>
      </w:r>
    </w:p>
    <w:p>
      <w:pPr>
        <w:spacing w:lineRule="auto" w:line="276" w:beforeAutospacing="0" w:afterAutospacing="0"/>
        <w:jc w:val="both"/>
        <w:rPr>
          <w:rFonts w:ascii="Arial" w:hAnsi="Arial"/>
        </w:rPr>
      </w:pPr>
    </w:p>
    <w:p>
      <w:pPr>
        <w:pStyle w:val="P1"/>
        <w:numPr>
          <w:ilvl w:val="0"/>
          <w:numId w:val="8"/>
        </w:numPr>
        <w:spacing w:lineRule="auto" w:line="276" w:beforeAutospacing="0" w:afterAutospacing="0"/>
        <w:jc w:val="both"/>
        <w:rPr>
          <w:rFonts w:ascii="Arial" w:hAnsi="Arial"/>
          <w:color w:val="8989B7"/>
          <w:sz w:val="24"/>
        </w:rPr>
      </w:pPr>
      <w:r>
        <w:rPr>
          <w:rFonts w:ascii="Arial" w:hAnsi="Arial"/>
          <w:color w:val="8989B7"/>
          <w:sz w:val="24"/>
        </w:rPr>
        <w:t>4</w:t>
      </w:r>
      <w:r>
        <w:rPr>
          <w:rFonts w:ascii="Arial" w:hAnsi="Arial"/>
          <w:color w:val="8989B7"/>
          <w:sz w:val="24"/>
        </w:rPr>
        <w:t>.2.2.2. "Общие дела"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 xml:space="preserve">Кнопка "Общие дела": при нажатии в средней части экрана на группу, в которой состоит пользователь, появляется таблица (столбцы - описание, параметр(личная/общая), дата, группа) с делами, назначенными ему администратором группы, которая выбрана.  При нажатии на дело справа выводится информация о нем; появляются кнопки "Выполнить" и  "Удалить задачу". 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</w:p>
    <w:p>
      <w:pPr>
        <w:spacing w:lineRule="auto" w:line="276" w:beforeAutospacing="0" w:afterAutospacing="0"/>
        <w:jc w:val="both"/>
      </w:pPr>
    </w:p>
    <w:p>
      <w:pPr>
        <w:pStyle w:val="P1"/>
        <w:numPr>
          <w:ilvl w:val="0"/>
          <w:numId w:val="7"/>
        </w:numPr>
        <w:spacing w:lineRule="auto" w:line="276" w:beforeAutospacing="0" w:afterAutospacing="0"/>
        <w:jc w:val="both"/>
        <w:rPr>
          <w:rFonts w:ascii="Arial" w:hAnsi="Arial"/>
          <w:color w:val="8989B7"/>
          <w:sz w:val="24"/>
        </w:rPr>
      </w:pPr>
      <w:r>
        <w:drawing>
          <wp:anchor xmlns:wp="http://schemas.openxmlformats.org/drawingml/2006/wordprocessingDrawing" simplePos="0" allowOverlap="1" behindDoc="0" layoutInCell="0" locked="0" relativeHeight="1" distL="114300" distR="114300">
            <wp:simplePos x="0" y="0"/>
            <wp:positionH relativeFrom="column">
              <wp:posOffset>3019425</wp:posOffset>
            </wp:positionH>
            <wp:positionV relativeFrom="paragraph">
              <wp:posOffset>-38100</wp:posOffset>
            </wp:positionV>
            <wp:extent cx="3752850" cy="261937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52850" cy="261937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8989B7"/>
          <w:sz w:val="24"/>
        </w:rPr>
        <w:t>4</w:t>
      </w:r>
      <w:r>
        <w:rPr>
          <w:rFonts w:ascii="Arial" w:hAnsi="Arial"/>
          <w:color w:val="8989B7"/>
          <w:sz w:val="24"/>
        </w:rPr>
        <w:t>.2.2.1.1. "Выполнить задачу"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Кнопка "Выполнить задачу" появляется при клике по задаче в таблице. Запрашивает у пользователя комментарий по решенной задаче. Выполненная задача отправляется в архив задач.</w:t>
      </w:r>
    </w:p>
    <w:p>
      <w:pPr>
        <w:spacing w:lineRule="auto" w:line="276" w:beforeAutospacing="0" w:afterAutospacing="0"/>
        <w:jc w:val="both"/>
      </w:pPr>
      <w:r>
        <w:rPr>
          <w:rFonts w:ascii="Arial" w:hAnsi="Arial"/>
        </w:rPr>
        <w:t xml:space="preserve">                                                                        </w:t>
      </w:r>
    </w:p>
    <w:p>
      <w:pPr>
        <w:spacing w:lineRule="auto" w:line="276" w:beforeAutospacing="0" w:afterAutospacing="0"/>
        <w:jc w:val="both"/>
        <w:rPr>
          <w:rFonts w:ascii="Arial" w:hAnsi="Arial"/>
        </w:rPr>
      </w:pPr>
      <w:r>
        <w:rPr>
          <w:rFonts w:ascii="Arial" w:hAnsi="Arial"/>
        </w:rPr>
        <w:t xml:space="preserve"> </w:t>
      </w:r>
    </w:p>
    <w:p>
      <w:pPr>
        <w:spacing w:lineRule="auto" w:line="276" w:beforeAutospacing="0" w:afterAutospacing="0"/>
        <w:jc w:val="both"/>
        <w:rPr>
          <w:rFonts w:ascii="Arial" w:hAnsi="Arial"/>
        </w:rPr>
      </w:pPr>
    </w:p>
    <w:p>
      <w:pPr>
        <w:spacing w:lineRule="auto" w:line="276" w:beforeAutospacing="0" w:afterAutospacing="0"/>
        <w:jc w:val="both"/>
      </w:pPr>
    </w:p>
    <w:p>
      <w:pPr>
        <w:pStyle w:val="P1"/>
        <w:numPr>
          <w:ilvl w:val="0"/>
          <w:numId w:val="6"/>
        </w:numPr>
        <w:spacing w:lineRule="auto" w:line="276" w:beforeAutospacing="0" w:afterAutospacing="0"/>
        <w:jc w:val="both"/>
        <w:rPr>
          <w:rFonts w:ascii="Arial" w:hAnsi="Arial"/>
          <w:color w:val="8989B7"/>
          <w:sz w:val="24"/>
        </w:rPr>
      </w:pPr>
      <w:r>
        <w:rPr>
          <w:rFonts w:ascii="Arial" w:hAnsi="Arial"/>
          <w:color w:val="8989B7"/>
          <w:sz w:val="24"/>
        </w:rPr>
        <w:t>4</w:t>
      </w:r>
      <w:r>
        <w:rPr>
          <w:rFonts w:ascii="Arial" w:hAnsi="Arial"/>
          <w:color w:val="8989B7"/>
          <w:sz w:val="24"/>
        </w:rPr>
        <w:t>.2.2.1.2. Удалить задачу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Кнопка "Удалить задачу" появляется при клике по задаче в таблице. При нажатии задача удаляется из списка дел пользователя. Приходит уведомление об этом.</w:t>
      </w:r>
    </w:p>
    <w:p>
      <w:pPr>
        <w:spacing w:lineRule="auto" w:line="276" w:beforeAutospacing="0" w:afterAutospacing="0"/>
        <w:jc w:val="both"/>
        <w:rPr>
          <w:rFonts w:ascii="Arial" w:hAnsi="Arial"/>
        </w:rPr>
      </w:pPr>
    </w:p>
    <w:p>
      <w:pPr>
        <w:pStyle w:val="P1"/>
        <w:numPr>
          <w:ilvl w:val="0"/>
          <w:numId w:val="5"/>
        </w:numPr>
        <w:spacing w:lineRule="auto" w:line="276" w:beforeAutospacing="0" w:afterAutospacing="0"/>
        <w:jc w:val="both"/>
        <w:rPr>
          <w:rFonts w:ascii="Arial" w:hAnsi="Arial"/>
          <w:color w:val="8989B7"/>
          <w:sz w:val="24"/>
        </w:rPr>
      </w:pPr>
      <w:r>
        <w:drawing>
          <wp:anchor xmlns:wp="http://schemas.openxmlformats.org/drawingml/2006/wordprocessingDrawing" simplePos="0" allowOverlap="1" behindDoc="0" layoutInCell="0" locked="0" relativeHeight="2" distL="114300" distR="114300">
            <wp:simplePos x="0" y="0"/>
            <wp:positionH relativeFrom="column">
              <wp:posOffset>3162300</wp:posOffset>
            </wp:positionH>
            <wp:positionV relativeFrom="paragraph">
              <wp:posOffset>38100</wp:posOffset>
            </wp:positionV>
            <wp:extent cx="3515360" cy="36290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36290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8989B7"/>
          <w:sz w:val="24"/>
        </w:rPr>
        <w:t>4</w:t>
      </w:r>
      <w:r>
        <w:rPr>
          <w:rFonts w:ascii="Arial" w:hAnsi="Arial"/>
          <w:color w:val="8989B7"/>
          <w:sz w:val="24"/>
        </w:rPr>
        <w:t>.2.2.3. "Создать новую группу"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Кнопка "Создать новую группу". При нажатии новая форма, в которой пользователь выбирает людей, которых хочет добавить в группу (которые хранятся в базе пользователей), и название. Добавить созданную группу в список групп пользователя. Пользователь становится администратором созданной группы.</w:t>
      </w:r>
    </w:p>
    <w:p>
      <w:pPr>
        <w:spacing w:lineRule="auto" w:line="276" w:beforeAutospacing="0" w:afterAutospacing="0"/>
        <w:jc w:val="both"/>
        <w:rPr>
          <w:rFonts w:ascii="Arial" w:hAnsi="Arial"/>
        </w:rPr>
      </w:pPr>
      <w:r>
        <w:rPr>
          <w:rFonts w:ascii="Arial" w:hAnsi="Arial"/>
        </w:rPr>
        <w:t xml:space="preserve"> </w:t>
      </w:r>
    </w:p>
    <w:p>
      <w:pPr>
        <w:spacing w:lineRule="auto" w:line="276" w:beforeAutospacing="0" w:afterAutospacing="0"/>
        <w:jc w:val="both"/>
        <w:rPr>
          <w:rFonts w:ascii="Arial" w:hAnsi="Arial"/>
        </w:rPr>
      </w:pPr>
    </w:p>
    <w:p>
      <w:pPr>
        <w:spacing w:lineRule="auto" w:line="276" w:beforeAutospacing="0" w:afterAutospacing="0"/>
        <w:jc w:val="both"/>
      </w:pPr>
    </w:p>
    <w:p>
      <w:pPr>
        <w:spacing w:lineRule="auto" w:line="276" w:beforeAutospacing="0" w:afterAutospacing="0"/>
        <w:jc w:val="both"/>
      </w:pPr>
    </w:p>
    <w:p>
      <w:pPr>
        <w:spacing w:lineRule="auto" w:line="276" w:beforeAutospacing="0" w:afterAutospacing="0"/>
        <w:jc w:val="both"/>
      </w:pPr>
    </w:p>
    <w:p>
      <w:pPr>
        <w:spacing w:lineRule="auto" w:line="276" w:beforeAutospacing="0" w:afterAutospacing="0"/>
        <w:jc w:val="both"/>
      </w:pPr>
    </w:p>
    <w:p>
      <w:pPr>
        <w:spacing w:lineRule="auto" w:line="276" w:beforeAutospacing="0" w:afterAutospacing="0"/>
        <w:jc w:val="both"/>
      </w:pPr>
    </w:p>
    <w:p>
      <w:pPr>
        <w:spacing w:lineRule="auto" w:line="276" w:beforeAutospacing="0" w:afterAutospacing="0"/>
        <w:jc w:val="both"/>
      </w:pPr>
    </w:p>
    <w:p>
      <w:pPr>
        <w:spacing w:lineRule="auto" w:line="276" w:beforeAutospacing="0" w:afterAutospacing="0"/>
        <w:jc w:val="both"/>
      </w:pPr>
    </w:p>
    <w:p>
      <w:pPr>
        <w:spacing w:lineRule="auto" w:line="276" w:beforeAutospacing="0" w:afterAutospacing="0"/>
        <w:jc w:val="both"/>
      </w:pPr>
    </w:p>
    <w:p>
      <w:pPr>
        <w:pStyle w:val="P1"/>
        <w:numPr>
          <w:ilvl w:val="0"/>
          <w:numId w:val="4"/>
        </w:numPr>
        <w:spacing w:lineRule="auto" w:line="276" w:beforeAutospacing="0" w:afterAutospacing="0"/>
        <w:jc w:val="both"/>
        <w:rPr>
          <w:rFonts w:ascii="Arial" w:hAnsi="Arial"/>
          <w:color w:val="8989B7"/>
          <w:sz w:val="24"/>
        </w:rPr>
      </w:pPr>
      <w:r>
        <w:rPr>
          <w:rFonts w:ascii="Arial" w:hAnsi="Arial"/>
          <w:color w:val="8989B7"/>
          <w:sz w:val="24"/>
        </w:rPr>
        <w:t>4</w:t>
      </w:r>
      <w:r>
        <w:rPr>
          <w:rFonts w:ascii="Arial" w:hAnsi="Arial"/>
          <w:color w:val="8989B7"/>
          <w:sz w:val="24"/>
        </w:rPr>
        <w:t>.2.2.4. "Управление группами"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 xml:space="preserve">Кнопка "Управление группами". При клике на кнопку открытие новой формы. 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drawing>
          <wp:anchor xmlns:wp="http://schemas.openxmlformats.org/drawingml/2006/wordprocessingDrawing" simplePos="0" allowOverlap="1" behindDoc="0" layoutInCell="0" locked="0" relativeHeight="3" distL="114300" distR="114300">
            <wp:simplePos x="0" y="0"/>
            <wp:positionH relativeFrom="column">
              <wp:posOffset>2242820</wp:posOffset>
            </wp:positionH>
            <wp:positionV relativeFrom="paragraph">
              <wp:posOffset>680720</wp:posOffset>
            </wp:positionV>
            <wp:extent cx="4671695" cy="55340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55340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695D46"/>
          <w:sz w:val="24"/>
        </w:rPr>
        <w:t>В левой части экрана находится список с раннее созданными пользователем группами. При клике на группу в средней части экрана высвечиваются участники группы. В правой части экрана - ввод пользователем задачи для выбранного человека. При отсутствии у пользователя своих групп - вывод уведомления об этом. Также предусмотреть возможность удаления и назначения задач (аналогично созданию и удалению задач в личных делах).</w:t>
      </w:r>
    </w:p>
    <w:p>
      <w:pPr>
        <w:spacing w:lineRule="auto" w:line="276" w:beforeAutospacing="0" w:afterAutospacing="0"/>
        <w:jc w:val="both"/>
        <w:rPr>
          <w:rFonts w:ascii="Arial" w:hAnsi="Arial"/>
        </w:rPr>
      </w:pPr>
      <w:r>
        <w:rPr>
          <w:rFonts w:ascii="Arial" w:hAnsi="Arial"/>
        </w:rPr>
        <w:t xml:space="preserve">    </w:t>
      </w:r>
    </w:p>
    <w:p>
      <w:pPr>
        <w:spacing w:lineRule="auto" w:line="276" w:beforeAutospacing="0" w:afterAutospacing="0"/>
        <w:jc w:val="both"/>
        <w:rPr>
          <w:rFonts w:ascii="Arial" w:hAnsi="Arial"/>
        </w:rPr>
      </w:pPr>
    </w:p>
    <w:p>
      <w:pPr>
        <w:spacing w:lineRule="auto" w:line="276" w:beforeAutospacing="0" w:afterAutospacing="0"/>
        <w:jc w:val="both"/>
        <w:rPr>
          <w:rFonts w:ascii="Arial" w:hAnsi="Arial"/>
        </w:rPr>
      </w:pPr>
    </w:p>
    <w:p>
      <w:pPr>
        <w:spacing w:lineRule="auto" w:line="276" w:beforeAutospacing="0" w:afterAutospacing="0"/>
        <w:jc w:val="both"/>
        <w:rPr>
          <w:rFonts w:ascii="Arial" w:hAnsi="Arial"/>
        </w:rPr>
      </w:pPr>
    </w:p>
    <w:p>
      <w:pPr>
        <w:spacing w:lineRule="auto" w:line="276" w:beforeAutospacing="0" w:afterAutospacing="0"/>
        <w:jc w:val="both"/>
        <w:rPr>
          <w:rFonts w:ascii="Arial" w:hAnsi="Arial"/>
        </w:rPr>
      </w:pPr>
    </w:p>
    <w:p>
      <w:pPr>
        <w:spacing w:lineRule="auto" w:line="276" w:beforeAutospacing="0" w:afterAutospacing="0"/>
        <w:jc w:val="both"/>
      </w:pPr>
    </w:p>
    <w:p>
      <w:pPr>
        <w:spacing w:lineRule="auto" w:line="276" w:beforeAutospacing="0" w:afterAutospacing="0"/>
        <w:jc w:val="both"/>
      </w:pPr>
    </w:p>
    <w:p>
      <w:pPr>
        <w:spacing w:lineRule="auto" w:line="276" w:beforeAutospacing="0" w:afterAutospacing="0"/>
        <w:jc w:val="both"/>
      </w:pPr>
    </w:p>
    <w:p>
      <w:pPr>
        <w:spacing w:lineRule="auto" w:line="276" w:beforeAutospacing="0" w:afterAutospacing="0"/>
        <w:jc w:val="both"/>
      </w:pPr>
    </w:p>
    <w:p>
      <w:pPr>
        <w:spacing w:lineRule="auto" w:line="276" w:beforeAutospacing="0" w:afterAutospacing="0"/>
        <w:jc w:val="both"/>
      </w:pPr>
    </w:p>
    <w:p>
      <w:pPr>
        <w:spacing w:lineRule="auto" w:line="276" w:beforeAutospacing="0" w:afterAutospacing="0"/>
        <w:jc w:val="both"/>
      </w:pPr>
    </w:p>
    <w:p>
      <w:pPr>
        <w:spacing w:lineRule="auto" w:line="276" w:beforeAutospacing="0" w:afterAutospacing="0"/>
        <w:jc w:val="both"/>
      </w:pPr>
    </w:p>
    <w:p>
      <w:pPr>
        <w:spacing w:lineRule="auto" w:line="276" w:beforeAutospacing="0" w:afterAutospacing="0"/>
        <w:jc w:val="both"/>
      </w:pPr>
    </w:p>
    <w:p>
      <w:pPr>
        <w:spacing w:lineRule="auto" w:line="276" w:beforeAutospacing="0" w:afterAutospacing="0"/>
        <w:jc w:val="both"/>
      </w:pPr>
    </w:p>
    <w:p>
      <w:pPr>
        <w:spacing w:lineRule="auto" w:line="276" w:beforeAutospacing="0" w:afterAutospacing="0"/>
        <w:jc w:val="both"/>
      </w:pPr>
    </w:p>
    <w:p>
      <w:pPr>
        <w:pStyle w:val="P1"/>
        <w:numPr>
          <w:ilvl w:val="0"/>
          <w:numId w:val="3"/>
        </w:numPr>
        <w:spacing w:lineRule="auto" w:line="276" w:beforeAutospacing="0" w:afterAutospacing="0"/>
        <w:jc w:val="both"/>
        <w:rPr>
          <w:rFonts w:ascii="Arial" w:hAnsi="Arial"/>
          <w:color w:val="8989B7"/>
          <w:sz w:val="24"/>
        </w:rPr>
      </w:pPr>
      <w:r>
        <w:rPr>
          <w:rFonts w:ascii="Arial" w:hAnsi="Arial"/>
          <w:color w:val="8989B7"/>
          <w:sz w:val="24"/>
        </w:rPr>
        <w:t>4</w:t>
      </w:r>
      <w:r>
        <w:rPr>
          <w:rFonts w:ascii="Arial" w:hAnsi="Arial"/>
          <w:color w:val="8989B7"/>
          <w:sz w:val="24"/>
        </w:rPr>
        <w:t>.2.2.5. "Календарь"</w:t>
      </w:r>
      <w:r>
        <w:rPr>
          <w:rFonts w:ascii="Arial" w:hAnsi="Arial"/>
          <w:color w:val="8989B7"/>
          <w:sz w:val="24"/>
        </w:rPr>
        <w:t>(прил.</w:t>
      </w:r>
      <w:r>
        <w:rPr>
          <w:rFonts w:ascii="Arial" w:hAnsi="Arial"/>
          <w:color w:val="8989B7"/>
          <w:sz w:val="24"/>
        </w:rPr>
        <w:t>2</w:t>
      </w:r>
      <w:r>
        <w:rPr>
          <w:rFonts w:ascii="Arial" w:hAnsi="Arial"/>
          <w:color w:val="8989B7"/>
          <w:sz w:val="24"/>
        </w:rPr>
        <w:t>)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Кнопка "Календарь". При нажатии новая форма, в которой пользователь может выбрать нужный день. В зависимости о выбранного дня в средней части формы отображается таблица с со списком дел. Также предусмотреть фильтрацию по типу задачи, просмотр архива выполненных задач, выполнение, удаление и добавление задач (аналогично основной форме "Список дел").</w:t>
      </w:r>
    </w:p>
    <w:p>
      <w:pPr>
        <w:spacing w:lineRule="auto" w:line="276" w:beforeAutospacing="0" w:afterAutospacing="0"/>
        <w:jc w:val="both"/>
      </w:pPr>
      <w:r>
        <w:drawing>
          <wp:inline xmlns:wp="http://schemas.openxmlformats.org/drawingml/2006/wordprocessingDrawing">
            <wp:extent cx="6686550" cy="4695825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6958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1"/>
        <w:numPr>
          <w:ilvl w:val="0"/>
          <w:numId w:val="2"/>
        </w:numPr>
        <w:spacing w:lineRule="auto" w:line="276" w:beforeAutospacing="0" w:afterAutospacing="0"/>
        <w:jc w:val="both"/>
        <w:rPr>
          <w:rFonts w:ascii="Arial" w:hAnsi="Arial"/>
          <w:color w:val="8989B7"/>
          <w:sz w:val="24"/>
        </w:rPr>
      </w:pPr>
      <w:r>
        <w:drawing>
          <wp:anchor xmlns:wp="http://schemas.openxmlformats.org/drawingml/2006/wordprocessingDrawing" simplePos="0" allowOverlap="1" behindDoc="0" layoutInCell="0" locked="0" relativeHeight="4" distL="114300" distR="114300">
            <wp:simplePos x="0" y="0"/>
            <wp:positionH relativeFrom="column">
              <wp:posOffset>3838575</wp:posOffset>
            </wp:positionH>
            <wp:positionV relativeFrom="paragraph">
              <wp:posOffset>42545</wp:posOffset>
            </wp:positionV>
            <wp:extent cx="2847975" cy="40208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elimage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02082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8989B7"/>
          <w:sz w:val="24"/>
        </w:rPr>
        <w:t>4</w:t>
      </w:r>
      <w:r>
        <w:rPr>
          <w:rFonts w:ascii="Arial" w:hAnsi="Arial"/>
          <w:color w:val="8989B7"/>
          <w:sz w:val="24"/>
        </w:rPr>
        <w:t>.2.2.6. "Добавить задачу"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Кнопка "Добавить задачу". При нажатии новая форма, в которой пользователь должен заполнить данные по личной задаче: описание, дата. Также предусмотреть возможность повтора задачи каждые n дней.</w:t>
      </w:r>
    </w:p>
    <w:p>
      <w:pPr>
        <w:spacing w:lineRule="auto" w:line="276" w:beforeAutospacing="0" w:afterAutospacing="0"/>
        <w:jc w:val="both"/>
      </w:pPr>
    </w:p>
    <w:p>
      <w:pPr>
        <w:spacing w:lineRule="auto" w:line="276" w:beforeAutospacing="0" w:afterAutospacing="0"/>
        <w:jc w:val="both"/>
      </w:pPr>
    </w:p>
    <w:p>
      <w:pPr>
        <w:spacing w:lineRule="auto" w:line="276" w:beforeAutospacing="0" w:afterAutospacing="0"/>
        <w:jc w:val="both"/>
      </w:pPr>
    </w:p>
    <w:p>
      <w:pPr>
        <w:spacing w:lineRule="auto" w:line="276" w:beforeAutospacing="0" w:afterAutospacing="0"/>
        <w:jc w:val="both"/>
      </w:pPr>
    </w:p>
    <w:p>
      <w:pPr>
        <w:spacing w:lineRule="auto" w:line="276" w:beforeAutospacing="0" w:afterAutospacing="0"/>
        <w:jc w:val="both"/>
      </w:pPr>
    </w:p>
    <w:p>
      <w:pPr>
        <w:spacing w:lineRule="auto" w:line="276" w:beforeAutospacing="0" w:afterAutospacing="0"/>
        <w:jc w:val="both"/>
      </w:pPr>
    </w:p>
    <w:p>
      <w:pPr>
        <w:spacing w:lineRule="auto" w:line="276" w:beforeAutospacing="0" w:afterAutospacing="0"/>
        <w:jc w:val="both"/>
      </w:pPr>
    </w:p>
    <w:p>
      <w:pPr>
        <w:spacing w:lineRule="auto" w:line="276" w:beforeAutospacing="0" w:afterAutospacing="0"/>
        <w:jc w:val="both"/>
        <w:rPr>
          <w:rFonts w:ascii="Arial" w:hAnsi="Arial"/>
        </w:rPr>
      </w:pPr>
    </w:p>
    <w:p>
      <w:pPr>
        <w:spacing w:lineRule="auto" w:line="276" w:beforeAutospacing="0" w:afterAutospacing="0"/>
        <w:jc w:val="both"/>
        <w:rPr>
          <w:rFonts w:ascii="Arial" w:hAnsi="Arial"/>
        </w:rPr>
      </w:pPr>
    </w:p>
    <w:p>
      <w:pPr>
        <w:pStyle w:val="P1"/>
        <w:numPr>
          <w:ilvl w:val="0"/>
          <w:numId w:val="1"/>
        </w:numPr>
        <w:spacing w:lineRule="auto" w:line="276" w:beforeAutospacing="0" w:afterAutospacing="0"/>
        <w:jc w:val="both"/>
        <w:rPr>
          <w:rFonts w:ascii="Arial" w:hAnsi="Arial"/>
          <w:color w:val="8989B7"/>
          <w:sz w:val="24"/>
        </w:rPr>
      </w:pPr>
      <w:r>
        <w:rPr>
          <w:rFonts w:ascii="Arial" w:hAnsi="Arial"/>
          <w:color w:val="8989B7"/>
          <w:sz w:val="24"/>
        </w:rPr>
        <w:t>4</w:t>
      </w:r>
      <w:r>
        <w:rPr>
          <w:rFonts w:ascii="Arial" w:hAnsi="Arial"/>
          <w:color w:val="8989B7"/>
          <w:sz w:val="24"/>
        </w:rPr>
        <w:t>.2.2.7. "Архив выполненных задач"</w:t>
      </w:r>
    </w:p>
    <w:p>
      <w:pPr>
        <w:spacing w:lineRule="auto" w:line="276" w:beforeAutospacing="0" w:afterAutospacing="0"/>
        <w:jc w:val="both"/>
        <w:rPr>
          <w:sz w:val="24"/>
        </w:rPr>
      </w:pPr>
      <w:r>
        <w:rPr>
          <w:rFonts w:ascii="Arial" w:hAnsi="Arial"/>
          <w:color w:val="695D46"/>
          <w:sz w:val="24"/>
        </w:rPr>
        <w:t>Кнопка "Архив выполненных задач". В правой нижней части экрана кнопка "Архив выполненных задач". При нажатии открывается новая форма со списком (таблицей), где хранятся все выполненные задачи. Правая часть экрана - таблица выполненных задач, слева от нее при нажатии на определенное дело - информация о нем. Предусмотреть поиск по таблице</w:t>
      </w:r>
      <w:r>
        <w:rPr>
          <w:rFonts w:ascii="Arial" w:hAnsi="Arial"/>
          <w:color w:val="695D46"/>
          <w:sz w:val="24"/>
        </w:rPr>
        <w:t>(прил. 3.1)</w:t>
      </w:r>
      <w:r>
        <w:rPr>
          <w:rFonts w:ascii="Arial" w:hAnsi="Arial"/>
          <w:color w:val="695D46"/>
          <w:sz w:val="24"/>
        </w:rPr>
        <w:t xml:space="preserve"> и фильтрацию по типу задачи.</w:t>
      </w:r>
    </w:p>
    <w:p>
      <w:pPr>
        <w:spacing w:lineRule="auto" w:line="276" w:beforeAutospacing="0" w:afterAutospacing="0"/>
        <w:jc w:val="both"/>
      </w:pPr>
      <w:r>
        <w:drawing>
          <wp:inline xmlns:wp="http://schemas.openxmlformats.org/drawingml/2006/wordprocessingDrawing">
            <wp:extent cx="6659245" cy="5591175"/>
            <wp:docPr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xmlns:r="http://schemas.openxmlformats.org/officeDocument/2006/relationships" r:embed="Relimage9"/>
                    <a:stretch>
                      <a:fillRect/>
                    </a:stretch>
                  </pic:blipFill>
                  <pic:spPr>
                    <a:xfrm>
                      <a:off x="0" y="0"/>
                      <a:ext cx="6659245" cy="55911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76" w:beforeAutospacing="0" w:afterAutospacing="0"/>
        <w:jc w:val="both"/>
        <w:rPr>
          <w:rFonts w:ascii="Arial" w:hAnsi="Arial"/>
          <w:color w:val="8989B7"/>
          <w:sz w:val="28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color w:val="8989B7"/>
          <w:sz w:val="28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color w:val="8989B7"/>
          <w:sz w:val="28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color w:val="8989B7"/>
          <w:sz w:val="28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color w:val="8989B7"/>
          <w:sz w:val="28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color w:val="8989B7"/>
          <w:sz w:val="28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color w:val="8989B7"/>
          <w:sz w:val="28"/>
        </w:rPr>
      </w:pPr>
      <w:r>
        <w:rPr>
          <w:rFonts w:ascii="Arial" w:hAnsi="Arial"/>
          <w:color w:val="8989B7"/>
          <w:sz w:val="28"/>
        </w:rPr>
        <w:t>4</w:t>
      </w:r>
      <w:r>
        <w:rPr>
          <w:rFonts w:ascii="Arial" w:hAnsi="Arial"/>
          <w:color w:val="8989B7"/>
          <w:sz w:val="28"/>
        </w:rPr>
        <w:t>.3. Бизнес-процесс</w:t>
      </w:r>
    </w:p>
    <w:p>
      <w:pPr>
        <w:spacing w:lineRule="auto" w:line="276" w:beforeAutospacing="0" w:afterAutospacing="0"/>
        <w:jc w:val="both"/>
      </w:pPr>
      <w:r>
        <w:drawing>
          <wp:inline xmlns:wp="http://schemas.openxmlformats.org/drawingml/2006/wordprocessingDrawing">
            <wp:extent cx="6753225" cy="7555865"/>
            <wp:docPr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xmlns:r="http://schemas.openxmlformats.org/officeDocument/2006/relationships" r:embed="Relimage1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755586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76" w:beforeAutospacing="0" w:afterAutospacing="0"/>
        <w:jc w:val="both"/>
        <w:rPr>
          <w:rFonts w:ascii="Arial" w:hAnsi="Arial"/>
          <w:color w:val="8989B7"/>
          <w:sz w:val="28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color w:val="8989B7"/>
          <w:sz w:val="28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color w:val="8989B7"/>
          <w:sz w:val="28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color w:val="8989B7"/>
          <w:sz w:val="28"/>
        </w:rPr>
      </w:pPr>
      <w:r>
        <w:rPr>
          <w:rFonts w:ascii="Arial" w:hAnsi="Arial"/>
          <w:color w:val="8989B7"/>
          <w:sz w:val="28"/>
        </w:rPr>
        <w:t>4</w:t>
      </w:r>
      <w:r>
        <w:rPr>
          <w:rFonts w:ascii="Arial" w:hAnsi="Arial"/>
          <w:color w:val="8989B7"/>
          <w:sz w:val="28"/>
        </w:rPr>
        <w:t>.4. Взаимодействие баз данных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Реализовать хранение данных, используя базы данных. Использовать приложение MAMP для создания локальной базы данных.</w:t>
      </w:r>
    </w:p>
    <w:p>
      <w:pPr>
        <w:spacing w:lineRule="auto" w:line="276" w:beforeAutospacing="0" w:afterAutospacing="0"/>
        <w:jc w:val="both"/>
      </w:pPr>
      <w:r>
        <w:rPr>
          <w:rFonts w:ascii="Arial" w:hAnsi="Arial"/>
          <w:color w:val="695D46"/>
          <w:sz w:val="28"/>
        </w:rPr>
        <w:t xml:space="preserve"> </w:t>
      </w:r>
      <w:r>
        <w:drawing>
          <wp:inline xmlns:wp="http://schemas.openxmlformats.org/drawingml/2006/wordprocessingDrawing">
            <wp:extent cx="6640195" cy="4011930"/>
            <wp:docPr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xmlns:r="http://schemas.openxmlformats.org/officeDocument/2006/relationships" r:embed="Relimage11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01193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1.</w:t>
      </w:r>
      <w:r>
        <w:rPr>
          <w:rFonts w:ascii="Arial" w:hAnsi="Arial"/>
          <w:color w:val="695D46"/>
          <w:sz w:val="24"/>
          <w:u w:val="single"/>
        </w:rPr>
        <w:t>Таблица пользователей</w:t>
      </w:r>
    </w:p>
    <w:p>
      <w:pPr>
        <w:spacing w:lineRule="auto" w:line="276" w:beforeAutospacing="0" w:afterAutospacing="0"/>
        <w:jc w:val="both"/>
        <w:rPr>
          <w:sz w:val="24"/>
        </w:rPr>
      </w:pPr>
      <w:r>
        <w:rPr>
          <w:rFonts w:ascii="Arial" w:hAnsi="Arial"/>
          <w:color w:val="695D46"/>
          <w:sz w:val="24"/>
        </w:rPr>
        <w:t>В таблице хранятся авторизованные в приложении пользователи.</w:t>
      </w:r>
    </w:p>
    <w:p>
      <w:pPr>
        <w:spacing w:lineRule="auto" w:line="276" w:beforeAutospacing="0" w:afterAutospacing="0"/>
        <w:jc w:val="both"/>
        <w:rPr>
          <w:sz w:val="24"/>
        </w:rPr>
      </w:pPr>
      <w:r>
        <w:rPr>
          <w:rFonts w:ascii="Arial" w:hAnsi="Arial"/>
          <w:color w:val="695D46"/>
          <w:sz w:val="24"/>
        </w:rPr>
        <w:t xml:space="preserve"> </w:t>
      </w:r>
      <w:r>
        <w:drawing>
          <wp:inline xmlns:wp="http://schemas.openxmlformats.org/drawingml/2006/wordprocessingDrawing">
            <wp:extent cx="6640195" cy="1037590"/>
            <wp:docPr id="12" name="Pictu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xmlns:r="http://schemas.openxmlformats.org/officeDocument/2006/relationships" r:embed="Relimage1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03759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1.1. id - ID пользователя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1.2. login - логин, не совпадающий с зарегистрированными ранее в системе пользователями (сделать на это проверку)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1.2. password - пароль. Требований к сложности пароля нет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</w:p>
    <w:p>
      <w:pPr>
        <w:spacing w:lineRule="auto" w:line="276" w:beforeAutospacing="0" w:afterAutospacing="0"/>
        <w:jc w:val="both"/>
        <w:rPr>
          <w:sz w:val="24"/>
        </w:rPr>
      </w:pPr>
      <w:r>
        <w:rPr>
          <w:rFonts w:ascii="Arial" w:hAnsi="Arial"/>
          <w:color w:val="695D46"/>
          <w:sz w:val="24"/>
        </w:rPr>
        <w:t>2.</w:t>
      </w:r>
      <w:r>
        <w:rPr>
          <w:rFonts w:ascii="Arial" w:hAnsi="Arial"/>
          <w:color w:val="695D46"/>
          <w:sz w:val="24"/>
          <w:u w:val="single"/>
        </w:rPr>
        <w:t>Таблица групп</w:t>
      </w:r>
    </w:p>
    <w:p>
      <w:pPr>
        <w:spacing w:lineRule="auto" w:line="276" w:beforeAutospacing="0" w:afterAutospacing="0"/>
        <w:jc w:val="both"/>
        <w:rPr>
          <w:sz w:val="24"/>
        </w:rPr>
      </w:pPr>
      <w:r>
        <w:rPr>
          <w:rFonts w:ascii="Arial" w:hAnsi="Arial"/>
          <w:color w:val="695D46"/>
          <w:sz w:val="24"/>
        </w:rPr>
        <w:t xml:space="preserve"> </w:t>
      </w:r>
      <w:r>
        <w:drawing>
          <wp:inline xmlns:wp="http://schemas.openxmlformats.org/drawingml/2006/wordprocessingDrawing">
            <wp:extent cx="6708140" cy="1048385"/>
            <wp:docPr id="13" name="Pictu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xmlns:r="http://schemas.openxmlformats.org/officeDocument/2006/relationships" r:embed="Relimage13"/>
                    <a:stretch>
                      <a:fillRect/>
                    </a:stretch>
                  </pic:blipFill>
                  <pic:spPr>
                    <a:xfrm>
                      <a:off x="0" y="0"/>
                      <a:ext cx="6708140" cy="104838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Пользователь в системе может создать свою группу. Данные по созданной группе хранятся в таблице групп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2.1. ID группы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2.2. namegroup - название группы. Ограничений по названию группы нет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2.3. userlogin - id администратор группы. Человек, создавший группу, автоматически становится администратором.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 xml:space="preserve">3. </w:t>
      </w:r>
      <w:r>
        <w:rPr>
          <w:rFonts w:ascii="Arial" w:hAnsi="Arial"/>
          <w:color w:val="695D46"/>
          <w:sz w:val="24"/>
          <w:u w:val="single"/>
        </w:rPr>
        <w:t>Таблица личных задач</w:t>
      </w:r>
    </w:p>
    <w:p>
      <w:pPr>
        <w:spacing w:lineRule="auto" w:line="276" w:beforeAutospacing="0" w:afterAutospacing="0"/>
        <w:jc w:val="both"/>
        <w:rPr>
          <w:sz w:val="24"/>
        </w:rPr>
      </w:pPr>
      <w:r>
        <w:rPr>
          <w:rFonts w:ascii="Arial" w:hAnsi="Arial"/>
          <w:color w:val="695D46"/>
          <w:sz w:val="24"/>
        </w:rPr>
        <w:t xml:space="preserve"> </w:t>
      </w:r>
      <w:r>
        <w:drawing>
          <wp:inline xmlns:wp="http://schemas.openxmlformats.org/drawingml/2006/wordprocessingDrawing">
            <wp:extent cx="6531610" cy="1456055"/>
            <wp:docPr id="14" name="Pictu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xmlns:r="http://schemas.openxmlformats.org/officeDocument/2006/relationships" r:embed="Relimage14"/>
                    <a:stretch>
                      <a:fillRect/>
                    </a:stretch>
                  </pic:blipFill>
                  <pic:spPr>
                    <a:xfrm>
                      <a:off x="0" y="0"/>
                      <a:ext cx="6531610" cy="145605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3.1. ID задачи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3.2. date - дата сдачи задания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3.3. task - описание задачи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3.4. userlogin - id пользователя, назначившего себе данное задание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3.5. interval_value - интервал повторения задачи. По умолчанию - интервал повторения 0 (для не повторяющихся задач)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4.</w:t>
      </w:r>
      <w:r>
        <w:rPr>
          <w:rFonts w:ascii="Arial" w:hAnsi="Arial"/>
          <w:color w:val="695D46"/>
          <w:sz w:val="24"/>
          <w:u w:val="single"/>
        </w:rPr>
        <w:t>Таблица общих задач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В данной таблице реализовать хранение всех задач, назначенных на группу.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drawing>
          <wp:inline xmlns:wp="http://schemas.openxmlformats.org/drawingml/2006/wordprocessingDrawing">
            <wp:extent cx="6654165" cy="1566545"/>
            <wp:docPr id="15" name="Picture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xmlns:r="http://schemas.openxmlformats.org/officeDocument/2006/relationships" r:embed="Relimage15"/>
                    <a:stretch>
                      <a:fillRect/>
                    </a:stretch>
                  </pic:blipFill>
                  <pic:spPr>
                    <a:xfrm>
                      <a:off x="0" y="0"/>
                      <a:ext cx="6654165" cy="156654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/>
          <w:color w:val="695D46"/>
          <w:sz w:val="24"/>
        </w:rPr>
        <w:t xml:space="preserve"> 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4.1. ID задачи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 xml:space="preserve">4.2. ID группы 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4.3. date - дата сдачи задания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4.4. task - описание задачи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4.5. userlogin - id пользователя, назначившего себе данное задание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 xml:space="preserve">5. </w:t>
      </w:r>
      <w:r>
        <w:rPr>
          <w:rFonts w:ascii="Arial" w:hAnsi="Arial"/>
          <w:color w:val="695D46"/>
          <w:sz w:val="24"/>
          <w:u w:val="single"/>
        </w:rPr>
        <w:t>Таблица архива личных задач</w:t>
      </w:r>
    </w:p>
    <w:p>
      <w:pPr>
        <w:spacing w:lineRule="auto" w:line="276" w:beforeAutospacing="0" w:afterAutospacing="0"/>
        <w:jc w:val="both"/>
        <w:rPr>
          <w:sz w:val="24"/>
        </w:rPr>
      </w:pPr>
      <w:r>
        <w:drawing>
          <wp:inline xmlns:wp="http://schemas.openxmlformats.org/drawingml/2006/wordprocessingDrawing">
            <wp:extent cx="6572250" cy="1684020"/>
            <wp:docPr id="16" name="Picture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xmlns:r="http://schemas.openxmlformats.org/officeDocument/2006/relationships" r:embed="Relimage1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6840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5.1. ID выполненной задачи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5.2. task - описание выполненной задачи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 xml:space="preserve">5.3. date - дата сдачи 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5.4. userlogin - id пользователя, назначившего себе данное задание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5.5. comment - комментарий к выполненной задаче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5.6 time - время, за которое выполнено задание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6.</w:t>
      </w:r>
      <w:r>
        <w:rPr>
          <w:rFonts w:ascii="Arial" w:hAnsi="Arial"/>
          <w:color w:val="695D46"/>
          <w:sz w:val="24"/>
          <w:u w:val="single"/>
        </w:rPr>
        <w:t>Таблица архива групповых задач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В архиве групповых задач хранятся задачи, выполненные в группе. В архиве пользователя выводятся все задачи, которые выполнили пользователи в группе.</w:t>
      </w:r>
    </w:p>
    <w:p>
      <w:pPr>
        <w:spacing w:lineRule="auto" w:line="276" w:beforeAutospacing="0" w:afterAutospacing="0"/>
        <w:jc w:val="both"/>
        <w:rPr>
          <w:sz w:val="24"/>
        </w:rPr>
      </w:pPr>
      <w:r>
        <w:drawing>
          <wp:inline xmlns:wp="http://schemas.openxmlformats.org/drawingml/2006/wordprocessingDrawing">
            <wp:extent cx="6572250" cy="1998980"/>
            <wp:docPr id="17" name="Picture 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xmlns:r="http://schemas.openxmlformats.org/officeDocument/2006/relationships" r:embed="Relimage17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9989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6.2. task - описание выполненной задачи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 xml:space="preserve">6.3. date - дата сдачи 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6.4. userlogin - id пользователя - автора выполненного задания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6.5. comment - комментарий к выполненной задаче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>6.6 time - время, за которое выполнено задание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695D46"/>
          <w:sz w:val="24"/>
        </w:rPr>
        <w:t xml:space="preserve">Взаимодействие </w:t>
      </w:r>
      <w:r>
        <w:rPr>
          <w:rFonts w:ascii="Arial" w:hAnsi="Arial"/>
          <w:color w:val="695D46"/>
          <w:sz w:val="24"/>
        </w:rPr>
        <w:t>баз данных носит рекомендательный характ</w:t>
      </w:r>
      <w:r>
        <w:rPr>
          <w:rFonts w:ascii="Arial" w:hAnsi="Arial"/>
          <w:color w:val="695D46"/>
          <w:sz w:val="24"/>
        </w:rPr>
        <w:t>ер</w:t>
      </w:r>
      <w:r>
        <w:rPr>
          <w:rFonts w:ascii="Arial" w:hAnsi="Arial"/>
          <w:color w:val="695D46"/>
          <w:sz w:val="24"/>
        </w:rPr>
        <w:t>.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</w:rPr>
      </w:pPr>
    </w:p>
    <w:p>
      <w:pPr>
        <w:spacing w:lineRule="auto" w:line="275" w:after="160"/>
        <w:jc w:val="both"/>
        <w:rPr>
          <w:rFonts w:ascii="Arial" w:hAnsi="Arial"/>
          <w:color w:val="695D46"/>
          <w:sz w:val="24"/>
        </w:rPr>
      </w:pPr>
      <w:r>
        <w:rPr>
          <w:rFonts w:ascii="Arial" w:hAnsi="Arial"/>
          <w:color w:val="8989B7"/>
          <w:sz w:val="28"/>
        </w:rPr>
        <w:t>4.</w:t>
      </w:r>
      <w:r>
        <w:rPr>
          <w:rFonts w:ascii="Arial" w:hAnsi="Arial"/>
          <w:color w:val="8989B7"/>
          <w:sz w:val="28"/>
        </w:rPr>
        <w:t>5</w:t>
      </w:r>
      <w:r>
        <w:rPr>
          <w:rFonts w:ascii="Arial" w:hAnsi="Arial"/>
          <w:color w:val="8989B7"/>
          <w:sz w:val="28"/>
        </w:rPr>
        <w:t xml:space="preserve">. </w:t>
      </w:r>
      <w:r>
        <w:rPr>
          <w:rFonts w:ascii="Arial" w:hAnsi="Arial"/>
          <w:color w:val="8989B7"/>
          <w:sz w:val="28"/>
        </w:rPr>
        <w:t>Тес</w:t>
      </w:r>
      <w:r>
        <w:rPr>
          <w:rFonts w:ascii="Arial" w:hAnsi="Arial"/>
          <w:color w:val="8989B7"/>
          <w:sz w:val="28"/>
        </w:rPr>
        <w:t>т</w:t>
      </w:r>
      <w:r>
        <w:rPr>
          <w:rFonts w:ascii="Arial" w:hAnsi="Arial"/>
          <w:color w:val="8989B7"/>
          <w:sz w:val="28"/>
        </w:rPr>
        <w:t>ирование и сопровождение</w:t>
      </w:r>
    </w:p>
    <w:p>
      <w:pPr>
        <w:spacing w:lineRule="auto" w:line="276" w:beforeAutospacing="0" w:afterAutospacing="0"/>
        <w:jc w:val="both"/>
        <w:rPr>
          <w:rFonts w:ascii="Arial" w:hAnsi="Arial"/>
          <w:b w:val="0"/>
          <w:i w:val="0"/>
          <w:color w:val="695D46"/>
          <w:sz w:val="24"/>
          <w:shd w:val="clear" w:fill="FFFFFF"/>
        </w:rPr>
      </w:pPr>
      <w:bookmarkStart w:id="1" w:name="_dx_frag_StartFragment"/>
      <w:bookmarkEnd w:id="1"/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>4</w:t>
      </w:r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>.</w:t>
      </w:r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>5.1</w:t>
      </w:r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 xml:space="preserve">. Тестирование функциональности сайта перед запуском </w:t>
      </w:r>
    </w:p>
    <w:p>
      <w:pPr>
        <w:spacing w:lineRule="auto" w:line="276" w:beforeAutospacing="0" w:afterAutospacing="0"/>
        <w:jc w:val="both"/>
        <w:rPr>
          <w:rFonts w:ascii="Arial" w:hAnsi="Arial"/>
          <w:b w:val="0"/>
          <w:i w:val="0"/>
          <w:color w:val="695D46"/>
          <w:sz w:val="24"/>
          <w:shd w:val="clear" w:fill="FFFFFF"/>
        </w:rPr>
      </w:pPr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>4</w:t>
      </w:r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>.</w:t>
      </w:r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>5</w:t>
      </w:r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>.</w:t>
      </w:r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>2.</w:t>
      </w:r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 xml:space="preserve"> </w:t>
      </w:r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>Из возмо</w:t>
      </w:r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>жных улучшений - ул</w:t>
      </w:r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 xml:space="preserve">учшение безопасности хранения </w:t>
      </w:r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>личных данны</w:t>
      </w:r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>х и ви</w:t>
      </w:r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 xml:space="preserve">зуальной составляющей 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  <w:shd w:val="clear" w:fill="FFFFFF"/>
        </w:rPr>
      </w:pPr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>4</w:t>
      </w:r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>.</w:t>
      </w:r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>5</w:t>
      </w:r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>.</w:t>
      </w:r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>3.</w:t>
      </w:r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 xml:space="preserve"> Регулярные резервные копии</w:t>
      </w:r>
      <w:r>
        <w:rPr>
          <w:rFonts w:ascii="Arial" w:hAnsi="Arial"/>
          <w:b w:val="0"/>
          <w:i w:val="0"/>
          <w:color w:val="695D46"/>
          <w:sz w:val="24"/>
          <w:shd w:val="clear" w:fill="FFFFFF"/>
        </w:rPr>
        <w:t xml:space="preserve"> базы данных.</w:t>
      </w:r>
      <w:r>
        <w:rPr>
          <w:rFonts w:ascii="Arial" w:hAnsi="Arial"/>
          <w:color w:val="695D46"/>
          <w:sz w:val="24"/>
          <w:shd w:val="clear" w:fill="FFFFFF"/>
        </w:rPr>
        <w:t xml:space="preserve"> 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  <w:shd w:val="clear" w:fill="FFFFFF"/>
        </w:rPr>
      </w:pPr>
    </w:p>
    <w:p>
      <w:pPr>
        <w:spacing w:lineRule="auto" w:line="275" w:after="160"/>
        <w:jc w:val="both"/>
        <w:rPr>
          <w:rFonts w:ascii="Arial" w:hAnsi="Arial"/>
          <w:b w:val="1"/>
          <w:color w:val="4F7C9E"/>
          <w:sz w:val="32"/>
        </w:rPr>
      </w:pPr>
      <w:r>
        <w:rPr>
          <w:rFonts w:ascii="Arial" w:hAnsi="Arial"/>
          <w:b w:val="1"/>
          <w:color w:val="4F7C9E"/>
          <w:sz w:val="32"/>
        </w:rPr>
        <w:t>5</w:t>
      </w:r>
      <w:r>
        <w:rPr>
          <w:rFonts w:ascii="Arial" w:hAnsi="Arial"/>
          <w:b w:val="1"/>
          <w:color w:val="4F7C9E"/>
          <w:sz w:val="32"/>
        </w:rPr>
        <w:t xml:space="preserve">. </w:t>
      </w:r>
      <w:r>
        <w:rPr>
          <w:rFonts w:ascii="Arial" w:hAnsi="Arial"/>
          <w:b w:val="1"/>
          <w:color w:val="4F7C9E"/>
          <w:sz w:val="32"/>
        </w:rPr>
        <w:t>Приложения</w:t>
      </w:r>
    </w:p>
    <w:p>
      <w:pPr>
        <w:spacing w:lineRule="auto" w:line="275" w:after="160"/>
        <w:jc w:val="both"/>
        <w:rPr>
          <w:rFonts w:ascii="Arial" w:hAnsi="Arial"/>
          <w:color w:val="695D46"/>
          <w:sz w:val="24"/>
          <w:shd w:val="clear" w:fill="FFFFFF"/>
        </w:rPr>
      </w:pPr>
      <w:r>
        <w:rPr>
          <w:rFonts w:ascii="Arial" w:hAnsi="Arial"/>
          <w:color w:val="695D46"/>
          <w:sz w:val="24"/>
          <w:shd w:val="clear" w:fill="FFFFFF"/>
        </w:rPr>
        <w:t>1. Основная форма</w:t>
      </w:r>
    </w:p>
    <w:p>
      <w:pPr>
        <w:spacing w:lineRule="auto" w:line="275" w:after="160"/>
        <w:jc w:val="both"/>
        <w:rPr>
          <w:rFonts w:ascii="Arial" w:hAnsi="Arial"/>
          <w:color w:val="695D46"/>
          <w:sz w:val="24"/>
          <w:shd w:val="clear" w:fill="FFFFFF"/>
        </w:rPr>
      </w:pPr>
      <w:r>
        <w:rPr>
          <w:rFonts w:ascii="Arial" w:hAnsi="Arial"/>
          <w:color w:val="695D46"/>
          <w:sz w:val="24"/>
          <w:shd w:val="clear" w:fill="FFFFFF"/>
        </w:rPr>
        <w:t>1</w:t>
      </w:r>
      <w:r>
        <w:rPr>
          <w:rFonts w:ascii="Arial" w:hAnsi="Arial"/>
          <w:color w:val="695D46"/>
          <w:sz w:val="24"/>
          <w:shd w:val="clear" w:fill="FFFFFF"/>
        </w:rPr>
        <w:t>.</w:t>
      </w:r>
      <w:r>
        <w:rPr>
          <w:rFonts w:ascii="Arial" w:hAnsi="Arial"/>
          <w:color w:val="695D46"/>
          <w:sz w:val="24"/>
          <w:shd w:val="clear" w:fill="FFFFFF"/>
        </w:rPr>
        <w:t>1</w:t>
      </w:r>
      <w:r>
        <w:rPr>
          <w:rFonts w:ascii="Arial" w:hAnsi="Arial"/>
          <w:color w:val="695D46"/>
          <w:sz w:val="24"/>
          <w:shd w:val="clear" w:fill="FFFFFF"/>
        </w:rPr>
        <w:t xml:space="preserve">. </w:t>
      </w:r>
      <w:r>
        <w:rPr>
          <w:rFonts w:ascii="Arial" w:hAnsi="Arial"/>
          <w:color w:val="695D46"/>
          <w:sz w:val="24"/>
          <w:shd w:val="clear" w:fill="FFFFFF"/>
        </w:rPr>
        <w:t>Фото в вер</w:t>
      </w:r>
      <w:r>
        <w:rPr>
          <w:rFonts w:ascii="Arial" w:hAnsi="Arial"/>
          <w:color w:val="695D46"/>
          <w:sz w:val="24"/>
          <w:shd w:val="clear" w:fill="FFFFFF"/>
        </w:rPr>
        <w:t>хней панели формы</w:t>
      </w:r>
    </w:p>
    <w:p>
      <w:pPr>
        <w:spacing w:lineRule="auto" w:line="275" w:after="160"/>
        <w:jc w:val="both"/>
        <w:rPr>
          <w:rFonts w:ascii="Arial" w:hAnsi="Arial"/>
          <w:b w:val="1"/>
          <w:color w:val="4F7C9E"/>
          <w:sz w:val="32"/>
        </w:rPr>
      </w:pPr>
      <w:r>
        <w:drawing>
          <wp:inline xmlns:wp="http://schemas.openxmlformats.org/drawingml/2006/wordprocessingDrawing">
            <wp:extent cx="606425" cy="589915"/>
            <wp:docPr id="18" name="Picture 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xmlns:r="http://schemas.openxmlformats.org/officeDocument/2006/relationships" r:embed="Relimage18"/>
                    <a:stretch>
                      <a:fillRect/>
                    </a:stretch>
                  </pic:blipFill>
                  <pic:spPr>
                    <a:xfrm>
                      <a:off x="0" y="0"/>
                      <a:ext cx="606425" cy="58991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75" w:after="160"/>
        <w:jc w:val="both"/>
        <w:rPr>
          <w:rFonts w:ascii="Arial" w:hAnsi="Arial"/>
          <w:b w:val="1"/>
          <w:color w:val="4F7C9E"/>
          <w:sz w:val="32"/>
        </w:rPr>
      </w:pPr>
      <w:r>
        <w:rPr>
          <w:rFonts w:ascii="Arial" w:hAnsi="Arial"/>
          <w:color w:val="695D46"/>
          <w:sz w:val="24"/>
          <w:shd w:val="clear" w:fill="FFFFFF"/>
        </w:rPr>
        <w:t>1.</w:t>
      </w:r>
      <w:r>
        <w:rPr>
          <w:rFonts w:ascii="Arial" w:hAnsi="Arial"/>
          <w:color w:val="695D46"/>
          <w:sz w:val="24"/>
          <w:shd w:val="clear" w:fill="FFFFFF"/>
        </w:rPr>
        <w:t>2</w:t>
      </w:r>
      <w:r>
        <w:rPr>
          <w:rFonts w:ascii="Arial" w:hAnsi="Arial"/>
          <w:color w:val="695D46"/>
          <w:sz w:val="24"/>
          <w:shd w:val="clear" w:fill="FFFFFF"/>
        </w:rPr>
        <w:t xml:space="preserve">. </w:t>
      </w:r>
      <w:r>
        <w:rPr>
          <w:rFonts w:ascii="Arial" w:hAnsi="Arial"/>
          <w:color w:val="695D46"/>
          <w:sz w:val="24"/>
          <w:shd w:val="clear" w:fill="FFFFFF"/>
        </w:rPr>
        <w:t>Фо</w:t>
      </w:r>
      <w:r>
        <w:rPr>
          <w:rFonts w:ascii="Arial" w:hAnsi="Arial"/>
          <w:color w:val="695D46"/>
          <w:sz w:val="24"/>
          <w:shd w:val="clear" w:fill="FFFFFF"/>
        </w:rPr>
        <w:t>то в строк</w:t>
      </w:r>
      <w:r>
        <w:rPr>
          <w:rFonts w:ascii="Arial" w:hAnsi="Arial"/>
          <w:color w:val="695D46"/>
          <w:sz w:val="24"/>
          <w:shd w:val="clear" w:fill="FFFFFF"/>
        </w:rPr>
        <w:t>е поиска</w:t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  <w:shd w:val="clear" w:fill="FFFFFF"/>
        </w:rPr>
      </w:pPr>
      <w:r>
        <w:drawing>
          <wp:inline xmlns:wp="http://schemas.openxmlformats.org/drawingml/2006/wordprocessingDrawing">
            <wp:extent cx="375920" cy="366395"/>
            <wp:docPr id="19" name="Picture 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xmlns:r="http://schemas.openxmlformats.org/officeDocument/2006/relationships" r:embed="Relimage19"/>
                    <a:stretch>
                      <a:fillRect/>
                    </a:stretch>
                  </pic:blipFill>
                  <pic:spPr>
                    <a:xfrm>
                      <a:off x="0" y="0"/>
                      <a:ext cx="375920" cy="36639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75" w:after="160"/>
        <w:jc w:val="both"/>
        <w:rPr>
          <w:rFonts w:ascii="Arial" w:hAnsi="Arial"/>
          <w:color w:val="695D46"/>
          <w:sz w:val="24"/>
          <w:shd w:val="clear" w:fill="FFFFFF"/>
        </w:rPr>
      </w:pPr>
      <w:r>
        <w:rPr>
          <w:rFonts w:ascii="Arial" w:hAnsi="Arial"/>
          <w:color w:val="695D46"/>
          <w:sz w:val="24"/>
          <w:shd w:val="clear" w:fill="FFFFFF"/>
        </w:rPr>
        <w:t>2</w:t>
      </w:r>
      <w:r>
        <w:rPr>
          <w:rFonts w:ascii="Arial" w:hAnsi="Arial"/>
          <w:color w:val="695D46"/>
          <w:sz w:val="24"/>
          <w:shd w:val="clear" w:fill="FFFFFF"/>
        </w:rPr>
        <w:t xml:space="preserve">. </w:t>
      </w:r>
      <w:r>
        <w:rPr>
          <w:rFonts w:ascii="Arial" w:hAnsi="Arial"/>
          <w:color w:val="695D46"/>
          <w:sz w:val="24"/>
          <w:shd w:val="clear" w:fill="FFFFFF"/>
        </w:rPr>
        <w:t xml:space="preserve">Форма </w:t>
      </w:r>
      <w:r>
        <w:rPr>
          <w:rFonts w:ascii="Arial" w:hAnsi="Arial"/>
          <w:color w:val="695D46"/>
          <w:sz w:val="24"/>
          <w:shd w:val="clear" w:fill="FFFFFF"/>
        </w:rPr>
        <w:t>"</w:t>
      </w:r>
      <w:r>
        <w:rPr>
          <w:rFonts w:ascii="Arial" w:hAnsi="Arial"/>
          <w:color w:val="695D46"/>
          <w:sz w:val="24"/>
          <w:shd w:val="clear" w:fill="FFFFFF"/>
        </w:rPr>
        <w:t>Календарь</w:t>
      </w:r>
      <w:r>
        <w:rPr>
          <w:rFonts w:ascii="Arial" w:hAnsi="Arial"/>
          <w:color w:val="695D46"/>
          <w:sz w:val="24"/>
          <w:shd w:val="clear" w:fill="FFFFFF"/>
        </w:rPr>
        <w:t>"</w:t>
      </w:r>
    </w:p>
    <w:p>
      <w:pPr>
        <w:spacing w:lineRule="auto" w:line="275" w:after="160"/>
        <w:jc w:val="both"/>
        <w:rPr>
          <w:rFonts w:ascii="Arial" w:hAnsi="Arial"/>
          <w:color w:val="695D46"/>
          <w:sz w:val="24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  <w:shd w:val="clear" w:fill="FFFFFF"/>
        </w:rPr>
      </w:pPr>
      <w:r>
        <w:drawing>
          <wp:inline xmlns:wp="http://schemas.openxmlformats.org/drawingml/2006/wordprocessingDrawing">
            <wp:extent cx="728345" cy="804545"/>
            <wp:docPr id="20" name="Picture 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xmlns:r="http://schemas.openxmlformats.org/officeDocument/2006/relationships" r:embed="Relimage20"/>
                    <a:stretch>
                      <a:fillRect/>
                    </a:stretch>
                  </pic:blipFill>
                  <pic:spPr>
                    <a:xfrm>
                      <a:off x="0" y="0"/>
                      <a:ext cx="728345" cy="80454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  <w:shd w:val="clear" w:fill="FFFFFF"/>
        </w:rPr>
      </w:pPr>
      <w:r>
        <w:rPr>
          <w:rFonts w:ascii="Arial" w:hAnsi="Arial"/>
          <w:color w:val="695D46"/>
          <w:sz w:val="24"/>
          <w:shd w:val="clear" w:fill="FFFFFF"/>
        </w:rPr>
        <w:t>3. Ф</w:t>
      </w:r>
      <w:r>
        <w:rPr>
          <w:rFonts w:ascii="Arial" w:hAnsi="Arial"/>
          <w:color w:val="695D46"/>
          <w:sz w:val="24"/>
          <w:shd w:val="clear" w:fill="FFFFFF"/>
        </w:rPr>
        <w:t xml:space="preserve">орма </w:t>
      </w:r>
      <w:r>
        <w:rPr>
          <w:rFonts w:ascii="Arial" w:hAnsi="Arial"/>
          <w:color w:val="695D46"/>
          <w:sz w:val="24"/>
          <w:shd w:val="clear" w:fill="FFFFFF"/>
        </w:rPr>
        <w:t>"</w:t>
      </w:r>
      <w:r>
        <w:rPr>
          <w:rFonts w:ascii="Arial" w:hAnsi="Arial"/>
          <w:color w:val="695D46"/>
          <w:sz w:val="24"/>
          <w:shd w:val="clear" w:fill="FFFFFF"/>
        </w:rPr>
        <w:t>Архив</w:t>
      </w:r>
      <w:r>
        <w:rPr>
          <w:rFonts w:ascii="Arial" w:hAnsi="Arial"/>
          <w:color w:val="695D46"/>
          <w:sz w:val="24"/>
          <w:shd w:val="clear" w:fill="FFFFFF"/>
        </w:rPr>
        <w:t>"</w:t>
      </w:r>
    </w:p>
    <w:p>
      <w:pPr>
        <w:spacing w:lineRule="auto" w:line="275" w:after="160"/>
        <w:jc w:val="both"/>
        <w:rPr>
          <w:rFonts w:ascii="Arial" w:hAnsi="Arial"/>
          <w:b w:val="1"/>
          <w:color w:val="4F7C9E"/>
          <w:sz w:val="32"/>
        </w:rPr>
      </w:pPr>
      <w:r>
        <w:rPr>
          <w:rFonts w:ascii="Arial" w:hAnsi="Arial"/>
          <w:color w:val="695D46"/>
          <w:sz w:val="24"/>
          <w:shd w:val="clear" w:fill="FFFFFF"/>
        </w:rPr>
        <w:t>3</w:t>
      </w:r>
      <w:r>
        <w:rPr>
          <w:rFonts w:ascii="Arial" w:hAnsi="Arial"/>
          <w:color w:val="695D46"/>
          <w:sz w:val="24"/>
          <w:shd w:val="clear" w:fill="FFFFFF"/>
        </w:rPr>
        <w:t>.</w:t>
      </w:r>
      <w:r>
        <w:rPr>
          <w:rFonts w:ascii="Arial" w:hAnsi="Arial"/>
          <w:color w:val="695D46"/>
          <w:sz w:val="24"/>
          <w:shd w:val="clear" w:fill="FFFFFF"/>
        </w:rPr>
        <w:t>1</w:t>
      </w:r>
      <w:r>
        <w:rPr>
          <w:rFonts w:ascii="Arial" w:hAnsi="Arial"/>
          <w:color w:val="695D46"/>
          <w:sz w:val="24"/>
          <w:shd w:val="clear" w:fill="FFFFFF"/>
        </w:rPr>
        <w:t>. Фото в строке поиска</w:t>
      </w:r>
    </w:p>
    <w:p>
      <w:pPr>
        <w:spacing w:lineRule="auto" w:line="275" w:after="160"/>
        <w:jc w:val="both"/>
        <w:rPr>
          <w:rFonts w:ascii="Arial" w:hAnsi="Arial"/>
          <w:color w:val="695D46"/>
          <w:sz w:val="24"/>
        </w:rPr>
      </w:pPr>
      <w:r>
        <w:drawing>
          <wp:inline xmlns:wp="http://schemas.openxmlformats.org/drawingml/2006/wordprocessingDrawing">
            <wp:extent cx="375285" cy="365760"/>
            <wp:docPr id="21" name="Picture 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xmlns:r="http://schemas.openxmlformats.org/officeDocument/2006/relationships" r:embed="Relimage1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" cy="3657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  <w:shd w:val="clear" w:fill="FFFFFF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4"/>
          <w:shd w:val="clear" w:fill="FFFFFF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color w:val="695D46"/>
          <w:sz w:val="28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color w:val="8989B7"/>
          <w:sz w:val="28"/>
        </w:rPr>
      </w:pPr>
    </w:p>
    <w:p>
      <w:pPr>
        <w:spacing w:lineRule="auto" w:line="276" w:beforeAutospacing="0" w:afterAutospacing="0"/>
        <w:jc w:val="both"/>
        <w:rPr>
          <w:rFonts w:ascii="Arial" w:hAnsi="Arial"/>
          <w:color w:val="8989B7"/>
          <w:sz w:val="28"/>
        </w:rPr>
      </w:pPr>
    </w:p>
    <w:p>
      <w:pPr>
        <w:spacing w:lineRule="auto" w:line="276" w:beforeAutospacing="0" w:afterAutospacing="0"/>
        <w:jc w:val="both"/>
        <w:rPr>
          <w:rFonts w:ascii="Arial" w:hAnsi="Arial"/>
        </w:rPr>
      </w:pPr>
    </w:p>
    <w:p>
      <w:pPr>
        <w:spacing w:lineRule="auto" w:line="276" w:beforeAutospacing="0" w:afterAutospacing="0"/>
        <w:jc w:val="both"/>
        <w:rPr>
          <w:rFonts w:ascii="Arial" w:hAnsi="Arial"/>
        </w:rPr>
      </w:pPr>
    </w:p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type w:val="nextPage"/>
      <w:pgSz w:w="11906" w:h="16838" w:code="9"/>
      <w:pgMar w:left="720" w:right="720" w:top="720" w:bottom="720" w:header="720" w:footer="720" w:gutter="0"/>
      <w:cols w:equalWidth="1" w:space="720"/>
    </w:sectPr>
  </w:body>
</w:document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tbl>
    <w:tblPr>
      <w:tblW w:w="0" w:type="auto"/>
      <w:tblLayout w:type="fixed"/>
      <w:tblLook w:val="06A0"/>
    </w:tblPr>
    <w:tblGrid/>
    <w:tr>
      <w:trPr>
        <w:trHeight w:hRule="atLeast" w:val="300"/>
      </w:trPr>
      <w:tc>
        <w:tcPr>
          <w:tcW w:w="3485" w:type="dxa"/>
        </w:tcPr>
        <w:p>
          <w:pPr>
            <w:pStyle w:val="P2"/>
            <w:ind w:left="-115"/>
            <w:jc w:val="left"/>
          </w:pPr>
        </w:p>
      </w:tc>
      <w:tc>
        <w:tcPr>
          <w:tcW w:w="3485" w:type="dxa"/>
        </w:tcPr>
        <w:p>
          <w:pPr>
            <w:pStyle w:val="P2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t>#</w:t>
          </w:r>
          <w:r>
            <w:fldChar w:fldCharType="end"/>
          </w:r>
        </w:p>
      </w:tc>
      <w:tc>
        <w:tcPr>
          <w:tcW w:w="3485" w:type="dxa"/>
        </w:tcPr>
        <w:p>
          <w:pPr>
            <w:pStyle w:val="P2"/>
            <w:ind w:right="-115"/>
            <w:jc w:val="right"/>
          </w:pPr>
        </w:p>
      </w:tc>
    </w:tr>
  </w:tbl>
  <w:p>
    <w:pPr>
      <w:pStyle w:val="P3"/>
    </w:pPr>
  </w:p>
</w:ftr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tbl>
    <w:tblPr>
      <w:tblW w:w="0" w:type="auto"/>
      <w:tblLayout w:type="fixed"/>
      <w:tblLook w:val="06A0"/>
    </w:tblPr>
    <w:tblGrid/>
    <w:tr>
      <w:trPr>
        <w:trHeight w:hRule="atLeast" w:val="300"/>
      </w:trPr>
      <w:tc>
        <w:tcPr>
          <w:tcW w:w="3485" w:type="dxa"/>
        </w:tcPr>
        <w:p>
          <w:pPr>
            <w:pStyle w:val="P2"/>
            <w:ind w:left="-115"/>
            <w:jc w:val="left"/>
          </w:pPr>
        </w:p>
      </w:tc>
      <w:tc>
        <w:tcPr>
          <w:tcW w:w="3485" w:type="dxa"/>
        </w:tcPr>
        <w:p>
          <w:pPr>
            <w:pStyle w:val="P2"/>
            <w:jc w:val="center"/>
          </w:pPr>
        </w:p>
      </w:tc>
      <w:tc>
        <w:tcPr>
          <w:tcW w:w="3485" w:type="dxa"/>
        </w:tcPr>
        <w:p>
          <w:pPr>
            <w:pStyle w:val="P2"/>
            <w:ind w:right="-115"/>
            <w:jc w:val="right"/>
          </w:pPr>
        </w:p>
      </w:tc>
    </w:tr>
  </w:tbl>
  <w:p>
    <w:pPr>
      <w:pStyle w:val="P2"/>
    </w:pPr>
  </w:p>
</w:hdr>
</file>

<file path=word/numbering.xml><?xml version="1.0" encoding="utf-8"?>
<w:numbering xmlns:w="http://schemas.openxmlformats.org/wordprocessingml/2006/main">
  <w:abstractNum w:abstractNumId="0">
    <w:nsid w:val="479A577D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1">
    <w:nsid w:val="20B2590C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2">
    <w:nsid w:val="759DD612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3">
    <w:nsid w:val="676DB6D0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4">
    <w:nsid w:val="6E435D7E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5">
    <w:nsid w:val="6B403534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6">
    <w:nsid w:val="318999CA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7">
    <w:nsid w:val="1003883E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8">
    <w:nsid w:val="0E848CFF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9">
    <w:nsid w:val="2DC44FB3"/>
    <w:multiLevelType w:val="multilevel"/>
    <w:lvl w:ilvl="0">
      <w:start w:val="1"/>
      <w:numFmt w:val="decimal"/>
      <w:suff w:val="tab"/>
      <w:lvlText w:val="%1."/>
      <w:lvlJc w:val="left"/>
      <w:pPr>
        <w:ind w:hanging="360" w:left="720"/>
      </w:pPr>
      <w:rPr/>
    </w:lvl>
    <w:lvl w:ilvl="1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</w:pPr>
      <w:rPr/>
    </w:lvl>
    <w:lvl w:ilvl="4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</w:pPr>
      <w:rPr/>
    </w:lvl>
    <w:lvl w:ilvl="7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10">
    <w:nsid w:val="05D80267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11">
    <w:nsid w:val="58AFF4F4"/>
    <w:multiLevelType w:val="hybridMultilevel"/>
    <w:lvl w:ilvl="0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w="http://schemas.openxmlformats.org/wordprocessingml/2006/main">
  <w:displayBackgroundShape w:val="0"/>
  <w:defaultTabStop w:val="708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qFormat/>
    <w:pPr/>
    <w:rPr/>
  </w:style>
  <w:style w:type="paragraph" w:styleId="P1">
    <w:name w:val="List Paragraph"/>
    <w:basedOn w:val="P0"/>
    <w:qFormat/>
    <w:pPr>
      <w:ind w:left="720"/>
      <w:contextualSpacing w:val="1"/>
    </w:pPr>
    <w:rPr/>
  </w:style>
  <w:style w:type="paragraph" w:styleId="P2">
    <w:name w:val="header"/>
    <w:basedOn w:val="P0"/>
    <w:link w:val="C3"/>
    <w:pPr>
      <w:tabs>
        <w:tab w:val="center" w:pos="4680" w:leader="none"/>
        <w:tab w:val="right" w:pos="9360" w:leader="none"/>
      </w:tabs>
      <w:spacing w:lineRule="auto" w:line="240" w:after="0" w:beforeAutospacing="0" w:afterAutospacing="0"/>
    </w:pPr>
    <w:rPr/>
  </w:style>
  <w:style w:type="paragraph" w:styleId="P3">
    <w:name w:val="footer"/>
    <w:basedOn w:val="P0"/>
    <w:link w:val="C4"/>
    <w:pPr>
      <w:tabs>
        <w:tab w:val="center" w:pos="4680" w:leader="none"/>
        <w:tab w:val="right" w:pos="9360" w:leader="none"/>
      </w:tabs>
      <w:spacing w:lineRule="auto" w:line="240" w:after="0" w:beforeAutospacing="0" w:afterAutospacing="0"/>
    </w:pPr>
    <w:rPr/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character" w:styleId="C3">
    <w:name w:val="Header Char"/>
    <w:basedOn w:val="C0"/>
    <w:link w:val="P2"/>
    <w:rPr/>
  </w:style>
  <w:style w:type="character" w:styleId="C4">
    <w:name w:val="Footer Char"/>
    <w:basedOn w:val="C0"/>
    <w:link w:val="P3"/>
    <w:rPr/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Ind w:w="0" w:type="dxa"/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styleId="N0">
    <w:name w:val="No List"/>
  </w:style>
</w:styles>
</file>

<file path=word/_rels/document.xml.rels><?xml version="1.0" encoding="utf-8"?><Relationships xmlns="http://schemas.openxmlformats.org/package/2006/relationships"><Relationship Id="Relimage19" Type="http://schemas.openxmlformats.org/officeDocument/2006/relationships/image" Target="/media/image19.png" /><Relationship Id="Relimage7" Type="http://schemas.openxmlformats.org/officeDocument/2006/relationships/image" Target="/media/image7.png" /><Relationship Id="Relimage17" Type="http://schemas.openxmlformats.org/officeDocument/2006/relationships/image" Target="/media/image17.png" /><Relationship Id="Relimage3" Type="http://schemas.openxmlformats.org/officeDocument/2006/relationships/image" Target="/media/image3.png" /><Relationship Id="Relimage16" Type="http://schemas.openxmlformats.org/officeDocument/2006/relationships/image" Target="/media/image16.png" /><Relationship Id="Relimage4" Type="http://schemas.openxmlformats.org/officeDocument/2006/relationships/image" Target="/media/image4.png" /><Relationship Id="Relimage13" Type="http://schemas.openxmlformats.org/officeDocument/2006/relationships/image" Target="/media/image13.png" /><Relationship Id="Relimage18" Type="http://schemas.openxmlformats.org/officeDocument/2006/relationships/image" Target="/media/image18.png" /><Relationship Id="Relimage15" Type="http://schemas.openxmlformats.org/officeDocument/2006/relationships/image" Target="/media/image15.png" /><Relationship Id="Relimage6" Type="http://schemas.openxmlformats.org/officeDocument/2006/relationships/image" Target="/media/image6.png" /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10" Type="http://schemas.openxmlformats.org/officeDocument/2006/relationships/image" Target="/media/image10.png" /><Relationship Id="Relimage14" Type="http://schemas.openxmlformats.org/officeDocument/2006/relationships/image" Target="/media/image14.png" /><Relationship Id="Relimage12" Type="http://schemas.openxmlformats.org/officeDocument/2006/relationships/image" Target="/media/image12.png" /><Relationship Id="Relimage20" Type="http://schemas.openxmlformats.org/officeDocument/2006/relationships/image" Target="/media/image20.png" /><Relationship Id="Relimage5" Type="http://schemas.openxmlformats.org/officeDocument/2006/relationships/image" Target="/media/image5.png" /><Relationship Id="Relimage11" Type="http://schemas.openxmlformats.org/officeDocument/2006/relationships/image" Target="/media/image11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