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CA035F" w14:paraId="4839CDA8" w14:textId="77777777">
        <w:tc>
          <w:tcPr>
            <w:tcW w:w="9016" w:type="dxa"/>
            <w:shd w:val="clear" w:color="auto" w:fill="auto"/>
            <w:tcMar>
              <w:left w:w="108" w:type="dxa"/>
            </w:tcMar>
          </w:tcPr>
          <w:p w14:paraId="1E4414D0" w14:textId="77777777" w:rsidR="00CA035F" w:rsidRDefault="0044286B">
            <w:pPr>
              <w:spacing w:after="0" w:line="240" w:lineRule="auto"/>
              <w:jc w:val="center"/>
            </w:pPr>
            <w:r>
              <w:rPr>
                <w:b/>
              </w:rPr>
              <w:t>1. 주제</w:t>
            </w:r>
            <w:r>
              <w:rPr>
                <w:b/>
                <w:color w:val="0000FF"/>
              </w:rPr>
              <w:t xml:space="preserve"> </w:t>
            </w:r>
          </w:p>
          <w:p w14:paraId="34DF3BB1" w14:textId="053018DD" w:rsidR="00CA035F" w:rsidRDefault="0044286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기존의 수기나 블루투스 출석의 한계를 개선한 지문인식 출석</w:t>
            </w:r>
          </w:p>
          <w:p w14:paraId="7301BDC1" w14:textId="77777777" w:rsidR="00CA035F" w:rsidRDefault="00CA035F">
            <w:pPr>
              <w:spacing w:after="0" w:line="240" w:lineRule="auto"/>
              <w:jc w:val="center"/>
              <w:rPr>
                <w:b/>
              </w:rPr>
            </w:pPr>
          </w:p>
          <w:p w14:paraId="24D987C1" w14:textId="77777777" w:rsidR="00CA035F" w:rsidRDefault="00CA035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6C937800" w14:textId="77777777" w:rsidR="00CA035F" w:rsidRDefault="00CA035F"/>
    <w:tbl>
      <w:tblPr>
        <w:tblStyle w:val="ab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CA035F" w14:paraId="6D5D070C" w14:textId="77777777">
        <w:tc>
          <w:tcPr>
            <w:tcW w:w="4508" w:type="dxa"/>
            <w:shd w:val="clear" w:color="auto" w:fill="auto"/>
            <w:tcMar>
              <w:left w:w="108" w:type="dxa"/>
            </w:tcMar>
          </w:tcPr>
          <w:p w14:paraId="706F8D43" w14:textId="77777777" w:rsidR="00CA035F" w:rsidRDefault="0044286B">
            <w:pPr>
              <w:spacing w:after="0" w:line="240" w:lineRule="auto"/>
            </w:pPr>
            <w:r>
              <w:rPr>
                <w:b/>
              </w:rPr>
              <w:t>2. 요약</w:t>
            </w:r>
          </w:p>
          <w:p w14:paraId="028B2786" w14:textId="77777777" w:rsidR="00CA035F" w:rsidRDefault="00CA035F">
            <w:pPr>
              <w:spacing w:after="0" w:line="240" w:lineRule="auto"/>
              <w:rPr>
                <w:b/>
              </w:rPr>
            </w:pPr>
          </w:p>
          <w:p w14:paraId="2F77ED9D" w14:textId="77777777" w:rsidR="00CA035F" w:rsidRDefault="0044286B">
            <w:pPr>
              <w:spacing w:after="0" w:line="240" w:lineRule="auto"/>
            </w:pPr>
            <w:r>
              <w:rPr>
                <w:b/>
              </w:rPr>
              <w:t xml:space="preserve">현재 실시간화상 강의로 자동으로 </w:t>
            </w:r>
            <w:proofErr w:type="spellStart"/>
            <w:r>
              <w:rPr>
                <w:b/>
              </w:rPr>
              <w:t>출석되지만</w:t>
            </w:r>
            <w:proofErr w:type="spellEnd"/>
            <w:r>
              <w:rPr>
                <w:b/>
              </w:rPr>
              <w:t xml:space="preserve"> 대면으로 전환되고 있는 지금 시점에서 교수 </w:t>
            </w:r>
            <w:proofErr w:type="spellStart"/>
            <w:r>
              <w:rPr>
                <w:b/>
              </w:rPr>
              <w:t>님께서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일일히</w:t>
            </w:r>
            <w:proofErr w:type="spellEnd"/>
            <w:proofErr w:type="gramEnd"/>
            <w:r>
              <w:rPr>
                <w:b/>
              </w:rPr>
              <w:t xml:space="preserve"> 출석을 부르거나 블루투스를 이용해서 교수님의 수고를 덜어드리고 휴대폰 을 수업시간에 꼭 가져와야 한다는 문제가 있다는 점을 인식했습니다. 이러한 불편한 점을 해결하기 위해 지문이나 </w:t>
            </w:r>
            <w:proofErr w:type="spellStart"/>
            <w:r>
              <w:rPr>
                <w:b/>
              </w:rPr>
              <w:t>홍체를</w:t>
            </w:r>
            <w:proofErr w:type="spellEnd"/>
            <w:r>
              <w:rPr>
                <w:b/>
              </w:rPr>
              <w:t xml:space="preserve"> 통해 출석을 </w:t>
            </w:r>
            <w:r>
              <w:rPr>
                <w:b/>
                <w:color w:val="000000"/>
              </w:rPr>
              <w:t>하는</w:t>
            </w:r>
            <w:r>
              <w:rPr>
                <w:b/>
              </w:rPr>
              <w:t xml:space="preserve"> 아이디어르 떠올렸습니다. 첫 </w:t>
            </w:r>
            <w:proofErr w:type="spellStart"/>
            <w:r>
              <w:rPr>
                <w:b/>
              </w:rPr>
              <w:t>수업때</w:t>
            </w:r>
            <w:proofErr w:type="spellEnd"/>
            <w:r>
              <w:rPr>
                <w:b/>
              </w:rPr>
              <w:t xml:space="preserve"> 수강생들의 지문이나 </w:t>
            </w:r>
            <w:proofErr w:type="spellStart"/>
            <w:r>
              <w:rPr>
                <w:b/>
              </w:rPr>
              <w:t>홍체를</w:t>
            </w:r>
            <w:proofErr w:type="spellEnd"/>
            <w:r>
              <w:rPr>
                <w:b/>
              </w:rPr>
              <w:t xml:space="preserve"> 등록하고 </w:t>
            </w:r>
            <w:proofErr w:type="spellStart"/>
            <w:r>
              <w:rPr>
                <w:b/>
              </w:rPr>
              <w:t>수업들어갈때</w:t>
            </w:r>
            <w:proofErr w:type="spellEnd"/>
            <w:r>
              <w:rPr>
                <w:b/>
              </w:rPr>
              <w:t xml:space="preserve"> 인식시켜서 출석하는 방식으로 다른 </w:t>
            </w:r>
            <w:proofErr w:type="spellStart"/>
            <w:r>
              <w:rPr>
                <w:b/>
              </w:rPr>
              <w:t>부가적인요소</w:t>
            </w:r>
            <w:proofErr w:type="spellEnd"/>
            <w:r>
              <w:rPr>
                <w:b/>
              </w:rPr>
              <w:t xml:space="preserve"> 필요없이 </w:t>
            </w:r>
          </w:p>
          <w:p w14:paraId="26E360C7" w14:textId="77777777" w:rsidR="00CA035F" w:rsidRDefault="0044286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신체의 일부분만을 </w:t>
            </w:r>
            <w:proofErr w:type="gramStart"/>
            <w:r>
              <w:rPr>
                <w:b/>
                <w:bCs/>
                <w:color w:val="000000"/>
              </w:rPr>
              <w:t>필요하므로  좀더</w:t>
            </w:r>
            <w:proofErr w:type="gramEnd"/>
            <w:r>
              <w:rPr>
                <w:b/>
                <w:bCs/>
                <w:color w:val="000000"/>
              </w:rPr>
              <w:t xml:space="preserve"> 편리하게 출석을 할 수 있다.</w:t>
            </w:r>
          </w:p>
          <w:p w14:paraId="7C047A5F" w14:textId="77777777" w:rsidR="00CA035F" w:rsidRDefault="00CA035F">
            <w:pPr>
              <w:spacing w:after="0" w:line="240" w:lineRule="auto"/>
              <w:rPr>
                <w:color w:val="0000FF"/>
              </w:rPr>
            </w:pPr>
          </w:p>
          <w:p w14:paraId="52D784AC" w14:textId="77777777" w:rsidR="00CA035F" w:rsidRDefault="00CA035F">
            <w:pPr>
              <w:spacing w:after="0" w:line="240" w:lineRule="auto"/>
              <w:rPr>
                <w:color w:val="0000FF"/>
              </w:rPr>
            </w:pPr>
          </w:p>
          <w:p w14:paraId="3109A58F" w14:textId="77777777" w:rsidR="00CA035F" w:rsidRDefault="00CA035F">
            <w:pPr>
              <w:spacing w:after="0" w:line="240" w:lineRule="auto"/>
              <w:rPr>
                <w:color w:val="0000FF"/>
              </w:rPr>
            </w:pPr>
          </w:p>
          <w:p w14:paraId="5A212814" w14:textId="77777777" w:rsidR="00CA035F" w:rsidRDefault="00CA035F">
            <w:pPr>
              <w:spacing w:after="0" w:line="240" w:lineRule="auto"/>
            </w:pPr>
          </w:p>
          <w:p w14:paraId="450B6BE5" w14:textId="77777777" w:rsidR="00CA035F" w:rsidRDefault="00CA035F">
            <w:pPr>
              <w:spacing w:after="0" w:line="240" w:lineRule="auto"/>
            </w:pPr>
          </w:p>
          <w:p w14:paraId="623707DB" w14:textId="77777777" w:rsidR="00CA035F" w:rsidRDefault="00CA035F">
            <w:pPr>
              <w:spacing w:after="0" w:line="240" w:lineRule="auto"/>
            </w:pP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14:paraId="74354A53" w14:textId="77777777" w:rsidR="00CA035F" w:rsidRDefault="0044286B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3983" distR="113983" simplePos="0" relativeHeight="2" behindDoc="0" locked="0" layoutInCell="1" allowOverlap="1" wp14:anchorId="2F70942A" wp14:editId="0CF0CD74">
                      <wp:simplePos x="0" y="0"/>
                      <wp:positionH relativeFrom="column">
                        <wp:posOffset>3696970</wp:posOffset>
                      </wp:positionH>
                      <wp:positionV relativeFrom="paragraph">
                        <wp:posOffset>5894705</wp:posOffset>
                      </wp:positionV>
                      <wp:extent cx="1067435" cy="1029335"/>
                      <wp:effectExtent l="4762" t="4762" r="4762" b="4762"/>
                      <wp:wrapNone/>
                      <wp:docPr id="1" name="shape10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680" cy="1028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1028" fillcolor="white" stroked="t" style="position:absolute;margin-left:291.1pt;margin-top:464.15pt;width:83.95pt;height:80.95pt">
                      <w10:wrap type="none"/>
                      <v:fill o:detectmouseclick="t" type="solid" color2="black"/>
                      <v:stroke color="black" joinstyle="round" endcap="flat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3983" distR="113983" simplePos="0" relativeHeight="3" behindDoc="0" locked="0" layoutInCell="1" allowOverlap="1" wp14:anchorId="0D06857B" wp14:editId="4E3B64D9">
                      <wp:simplePos x="0" y="0"/>
                      <wp:positionH relativeFrom="column">
                        <wp:posOffset>3696970</wp:posOffset>
                      </wp:positionH>
                      <wp:positionV relativeFrom="paragraph">
                        <wp:posOffset>6656705</wp:posOffset>
                      </wp:positionV>
                      <wp:extent cx="1600835" cy="915035"/>
                      <wp:effectExtent l="4762" t="4762" r="4762" b="4762"/>
                      <wp:wrapNone/>
                      <wp:docPr id="2" name="shape10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027" fillcolor="white" stroked="t" style="position:absolute;margin-left:291.1pt;margin-top:524.15pt;width:125.95pt;height:71.95pt">
                      <w10:wrap type="none"/>
                      <v:fill o:detectmouseclick="t" type="solid" color2="black"/>
                      <v:stroke color="black" joinstyle="miter" endcap="fla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3983" distR="113983" simplePos="0" relativeHeight="4" behindDoc="0" locked="0" layoutInCell="1" allowOverlap="1" wp14:anchorId="5798B644" wp14:editId="18953BF4">
                      <wp:simplePos x="0" y="0"/>
                      <wp:positionH relativeFrom="column">
                        <wp:posOffset>3696970</wp:posOffset>
                      </wp:positionH>
                      <wp:positionV relativeFrom="paragraph">
                        <wp:posOffset>5894705</wp:posOffset>
                      </wp:positionV>
                      <wp:extent cx="1067435" cy="1029335"/>
                      <wp:effectExtent l="4762" t="4762" r="4762" b="4762"/>
                      <wp:wrapNone/>
                      <wp:docPr id="3" name="shape10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680" cy="1028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1026" fillcolor="white" stroked="t" style="position:absolute;margin-left:291.1pt;margin-top:464.15pt;width:83.95pt;height:80.95pt">
                      <w10:wrap type="none"/>
                      <v:fill o:detectmouseclick="t" type="solid" color2="black"/>
                      <v:stroke color="black" joinstyle="round" endcap="flat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3983" distR="113983" simplePos="0" relativeHeight="5" behindDoc="0" locked="0" layoutInCell="1" allowOverlap="1" wp14:anchorId="3029ACAC" wp14:editId="49D222B1">
                      <wp:simplePos x="0" y="0"/>
                      <wp:positionH relativeFrom="column">
                        <wp:posOffset>3696970</wp:posOffset>
                      </wp:positionH>
                      <wp:positionV relativeFrom="paragraph">
                        <wp:posOffset>6656705</wp:posOffset>
                      </wp:positionV>
                      <wp:extent cx="1600835" cy="915035"/>
                      <wp:effectExtent l="4762" t="4762" r="4762" b="4762"/>
                      <wp:wrapNone/>
                      <wp:docPr id="4" name="shape10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025" fillcolor="white" stroked="t" style="position:absolute;margin-left:291.1pt;margin-top:524.15pt;width:125.95pt;height:71.95pt">
                      <w10:wrap type="none"/>
                      <v:fill o:detectmouseclick="t" type="solid" color2="black"/>
                      <v:stroke color="black" joinstyle="miter" endcap="flat"/>
                    </v:rect>
                  </w:pict>
                </mc:Fallback>
              </mc:AlternateContent>
            </w:r>
            <w:r>
              <w:rPr>
                <w:b/>
              </w:rPr>
              <w:t>3. 대표 그림</w:t>
            </w:r>
            <w:r>
              <w:rPr>
                <w:b/>
                <w:color w:val="0000FF"/>
              </w:rPr>
              <w:t xml:space="preserve"> </w:t>
            </w:r>
          </w:p>
          <w:p w14:paraId="3B715654" w14:textId="77777777" w:rsidR="00CA035F" w:rsidRDefault="0044286B">
            <w:pPr>
              <w:spacing w:after="0" w:line="240" w:lineRule="auto"/>
            </w:pPr>
            <w:r>
              <w:rPr>
                <w:noProof/>
              </w:rPr>
              <w:drawing>
                <wp:anchor distT="0" distB="0" distL="0" distR="0" simplePos="0" relativeHeight="6" behindDoc="0" locked="0" layoutInCell="1" allowOverlap="1" wp14:anchorId="1D89C2D5" wp14:editId="490439BF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90170</wp:posOffset>
                  </wp:positionV>
                  <wp:extent cx="1625600" cy="1158240"/>
                  <wp:effectExtent l="0" t="0" r="0" b="0"/>
                  <wp:wrapSquare wrapText="largest"/>
                  <wp:docPr id="5" name="이미지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이미지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7" behindDoc="0" locked="0" layoutInCell="1" allowOverlap="1" wp14:anchorId="42284275" wp14:editId="1D8A55D4">
                  <wp:simplePos x="0" y="0"/>
                  <wp:positionH relativeFrom="column">
                    <wp:posOffset>386080</wp:posOffset>
                  </wp:positionH>
                  <wp:positionV relativeFrom="paragraph">
                    <wp:posOffset>1354455</wp:posOffset>
                  </wp:positionV>
                  <wp:extent cx="1489075" cy="1489075"/>
                  <wp:effectExtent l="0" t="0" r="0" b="0"/>
                  <wp:wrapSquare wrapText="largest"/>
                  <wp:docPr id="6" name="이미지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이미지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9075" cy="148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60997E1" w14:textId="77777777" w:rsidR="00CA035F" w:rsidRDefault="00CA035F">
            <w:pPr>
              <w:spacing w:after="0" w:line="240" w:lineRule="auto"/>
            </w:pPr>
          </w:p>
          <w:p w14:paraId="39145187" w14:textId="77777777" w:rsidR="00CA035F" w:rsidRDefault="00CA035F">
            <w:pPr>
              <w:spacing w:after="0" w:line="240" w:lineRule="auto"/>
            </w:pPr>
          </w:p>
          <w:p w14:paraId="5B888A1F" w14:textId="77777777" w:rsidR="00CA035F" w:rsidRDefault="00CA035F">
            <w:pPr>
              <w:spacing w:after="0" w:line="240" w:lineRule="auto"/>
            </w:pPr>
          </w:p>
          <w:p w14:paraId="2027BE8D" w14:textId="77777777" w:rsidR="00CA035F" w:rsidRDefault="00CA035F">
            <w:pPr>
              <w:spacing w:after="0" w:line="240" w:lineRule="auto"/>
            </w:pPr>
          </w:p>
          <w:p w14:paraId="2FC5E14B" w14:textId="77777777" w:rsidR="00CA035F" w:rsidRDefault="00CA035F">
            <w:pPr>
              <w:spacing w:after="0" w:line="240" w:lineRule="auto"/>
            </w:pPr>
          </w:p>
          <w:p w14:paraId="5560CB51" w14:textId="77777777" w:rsidR="00CA035F" w:rsidRDefault="00CA035F">
            <w:pPr>
              <w:spacing w:after="0" w:line="240" w:lineRule="auto"/>
            </w:pPr>
          </w:p>
          <w:p w14:paraId="7D64D0CB" w14:textId="77777777" w:rsidR="00CA035F" w:rsidRDefault="00CA035F">
            <w:pPr>
              <w:spacing w:after="0" w:line="240" w:lineRule="auto"/>
            </w:pPr>
          </w:p>
          <w:p w14:paraId="1FAAEAF1" w14:textId="77777777" w:rsidR="00CA035F" w:rsidRDefault="00CA035F">
            <w:pPr>
              <w:spacing w:after="0" w:line="240" w:lineRule="auto"/>
            </w:pPr>
          </w:p>
          <w:p w14:paraId="7B03E84E" w14:textId="77777777" w:rsidR="00CA035F" w:rsidRDefault="00CA035F">
            <w:pPr>
              <w:spacing w:after="0" w:line="240" w:lineRule="auto"/>
            </w:pPr>
          </w:p>
          <w:p w14:paraId="5FF3E07C" w14:textId="77777777" w:rsidR="00CA035F" w:rsidRDefault="00CA035F">
            <w:pPr>
              <w:spacing w:after="0" w:line="240" w:lineRule="auto"/>
            </w:pPr>
          </w:p>
          <w:p w14:paraId="29F7E178" w14:textId="77777777" w:rsidR="00CA035F" w:rsidRDefault="00CA035F">
            <w:pPr>
              <w:spacing w:after="0" w:line="240" w:lineRule="auto"/>
            </w:pPr>
          </w:p>
          <w:p w14:paraId="25918C11" w14:textId="77777777" w:rsidR="00CA035F" w:rsidRDefault="00CA035F">
            <w:pPr>
              <w:spacing w:after="0" w:line="240" w:lineRule="auto"/>
            </w:pPr>
          </w:p>
          <w:p w14:paraId="5BB728FD" w14:textId="77777777" w:rsidR="00CA035F" w:rsidRDefault="00CA035F">
            <w:pPr>
              <w:spacing w:after="0" w:line="240" w:lineRule="auto"/>
            </w:pPr>
          </w:p>
          <w:p w14:paraId="1CAC5053" w14:textId="77777777" w:rsidR="00CA035F" w:rsidRDefault="00CA035F">
            <w:pPr>
              <w:spacing w:after="0" w:line="240" w:lineRule="auto"/>
            </w:pPr>
          </w:p>
          <w:p w14:paraId="19922E89" w14:textId="77777777" w:rsidR="00CA035F" w:rsidRDefault="00CA035F">
            <w:pPr>
              <w:spacing w:after="0" w:line="240" w:lineRule="auto"/>
            </w:pPr>
          </w:p>
          <w:p w14:paraId="181001F5" w14:textId="77777777" w:rsidR="00CA035F" w:rsidRDefault="00CA035F">
            <w:pPr>
              <w:spacing w:after="0" w:line="240" w:lineRule="auto"/>
            </w:pPr>
          </w:p>
          <w:p w14:paraId="3927D2B8" w14:textId="77777777" w:rsidR="00CA035F" w:rsidRDefault="0044286B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위 사진은 블루투스를 이용한 출석</w:t>
            </w:r>
          </w:p>
          <w:p w14:paraId="47CBB7F5" w14:textId="3A8511AA" w:rsidR="00CA035F" w:rsidRDefault="0044286B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아래 사진은 제가</w:t>
            </w:r>
            <w:r w:rsidR="00560D18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생각한 지문을 통한 출석</w:t>
            </w:r>
          </w:p>
        </w:tc>
      </w:tr>
    </w:tbl>
    <w:p w14:paraId="24E4376B" w14:textId="77777777" w:rsidR="00CA035F" w:rsidRDefault="00CA035F">
      <w:pPr>
        <w:ind w:firstLine="600"/>
        <w:jc w:val="right"/>
        <w:rPr>
          <w:color w:val="0000FF"/>
        </w:rPr>
      </w:pPr>
    </w:p>
    <w:p w14:paraId="622ED89D" w14:textId="77777777" w:rsidR="00CA035F" w:rsidRDefault="00CA035F">
      <w:pPr>
        <w:ind w:firstLine="300"/>
        <w:jc w:val="right"/>
        <w:rPr>
          <w:color w:val="0000FF"/>
          <w:sz w:val="10"/>
          <w:szCs w:val="10"/>
        </w:rPr>
      </w:pPr>
    </w:p>
    <w:p w14:paraId="5C958484" w14:textId="77777777" w:rsidR="00CA035F" w:rsidRDefault="00CA035F"/>
    <w:p w14:paraId="39D1F591" w14:textId="77777777" w:rsidR="007A6627" w:rsidRDefault="007A6627" w:rsidP="00560D18"/>
    <w:p w14:paraId="4A1B095E" w14:textId="77777777" w:rsidR="007A6627" w:rsidRDefault="007A6627" w:rsidP="00560D18"/>
    <w:p w14:paraId="50AD9010" w14:textId="77777777" w:rsidR="007A6627" w:rsidRDefault="007A6627" w:rsidP="00560D18"/>
    <w:p w14:paraId="01CC4F53" w14:textId="77777777" w:rsidR="00857BFF" w:rsidRDefault="00857BFF" w:rsidP="00560D18"/>
    <w:p w14:paraId="5D4186AA" w14:textId="77777777" w:rsidR="00857BFF" w:rsidRDefault="00857BFF" w:rsidP="00560D18"/>
    <w:p w14:paraId="45CB3E71" w14:textId="160BC998" w:rsidR="00560D18" w:rsidRDefault="00560D18" w:rsidP="00560D18">
      <w:r>
        <w:rPr>
          <w:rFonts w:hint="eastAsia"/>
        </w:rPr>
        <w:lastRenderedPageBreak/>
        <w:t>군대가기전에 따른 천안에 있는 대학에 2</w:t>
      </w:r>
      <w:r>
        <w:t>018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년동안 다닌 적이 있었다.</w:t>
      </w:r>
      <w:r>
        <w:t xml:space="preserve"> </w:t>
      </w:r>
      <w:r>
        <w:rPr>
          <w:rFonts w:hint="eastAsia"/>
        </w:rPr>
        <w:t>그 당시는 코로나 사태가 일어나기 이전이기 때문에 대면수업을 진행했고 그때 출석을 교수님이 직접 부르는 출석과 휴대폰 블루투스를 이용한 출석을 진행했다.</w:t>
      </w:r>
      <w:r>
        <w:t xml:space="preserve"> </w:t>
      </w:r>
      <w:r>
        <w:rPr>
          <w:rFonts w:hint="eastAsia"/>
        </w:rPr>
        <w:t>자기전에 항상 휴대폰을 보던 그때는 밤에 충전을 못하고 자버려서 휴대폰 베터리가 없는 상태로 수업을 들으러 가는 일이 종종 있었고 그렇게 되니까 일일이 출석을 불러야 하는 귀찮은 일이 생기게 됐다.</w:t>
      </w:r>
      <w:r>
        <w:t xml:space="preserve"> </w:t>
      </w:r>
      <w:r>
        <w:rPr>
          <w:rFonts w:hint="eastAsia"/>
        </w:rPr>
        <w:t>이러한 불편함을 해소하기 위해 출석을 부르는 시간 없이 들어올 때 스스로 수업 들어갈 때 출석을 할 수 있는 방안이 있을까 라는 생각</w:t>
      </w:r>
      <w:r w:rsidR="007A6627">
        <w:rPr>
          <w:rFonts w:hint="eastAsia"/>
        </w:rPr>
        <w:t>에서 아이디어를 떠올리기 시작했고 지문인식을 통해 출결 체크를 하면 어떨까 라는 생각을 하게 됐다.</w:t>
      </w:r>
      <w:r w:rsidR="007A6627">
        <w:t xml:space="preserve"> </w:t>
      </w:r>
    </w:p>
    <w:p w14:paraId="078A6A7C" w14:textId="6DD3F3AC" w:rsidR="007A6627" w:rsidRDefault="007A6627" w:rsidP="00560D18">
      <w:pPr>
        <w:rPr>
          <w:rFonts w:hint="eastAsia"/>
        </w:rPr>
      </w:pPr>
      <w:r>
        <w:rPr>
          <w:rFonts w:hint="eastAsia"/>
        </w:rPr>
        <w:t>지문인식을 통한 출결을 위해서</w:t>
      </w:r>
      <w:r w:rsidR="00CB7325">
        <w:rPr>
          <w:rFonts w:hint="eastAsia"/>
        </w:rPr>
        <w:t xml:space="preserve"> 우선 지문을 인식할 수 있는 장치가 필요하다.</w:t>
      </w:r>
      <w:r w:rsidR="00CB7325">
        <w:t xml:space="preserve"> </w:t>
      </w:r>
      <w:r w:rsidR="00CB7325">
        <w:rPr>
          <w:rFonts w:hint="eastAsia"/>
        </w:rPr>
        <w:t xml:space="preserve">그러고 해당 시간에 수업을 듣는 학생들의 정보와 그에 따른 지문 데이터를 저장하고 </w:t>
      </w:r>
      <w:r w:rsidR="00064ACC">
        <w:rPr>
          <w:rFonts w:hint="eastAsia"/>
        </w:rPr>
        <w:t>지문을 인식하면 출석 처리되는 메커니즘이다.</w:t>
      </w:r>
      <w:r w:rsidR="00064ACC">
        <w:t xml:space="preserve"> </w:t>
      </w:r>
      <w:r w:rsidR="00064ACC">
        <w:rPr>
          <w:rFonts w:hint="eastAsia"/>
        </w:rPr>
        <w:t xml:space="preserve">지문을 인식할 수 있는 센서가 필요하고 인공지능 기술을 통해 그 지문이 </w:t>
      </w:r>
      <w:proofErr w:type="spellStart"/>
      <w:r w:rsidR="00064ACC">
        <w:rPr>
          <w:rFonts w:hint="eastAsia"/>
        </w:rPr>
        <w:t>출결하는</w:t>
      </w:r>
      <w:proofErr w:type="spellEnd"/>
      <w:r w:rsidR="00064ACC">
        <w:rPr>
          <w:rFonts w:hint="eastAsia"/>
        </w:rPr>
        <w:t xml:space="preserve"> 학생이라는 인식하는 기술이 필요하다.</w:t>
      </w:r>
      <w:r w:rsidR="00064ACC">
        <w:t xml:space="preserve"> </w:t>
      </w:r>
      <w:proofErr w:type="spellStart"/>
      <w:r w:rsidR="00064ACC">
        <w:rPr>
          <w:rFonts w:hint="eastAsia"/>
        </w:rPr>
        <w:t>아두이노</w:t>
      </w:r>
      <w:proofErr w:type="spellEnd"/>
      <w:r w:rsidR="00064ACC">
        <w:rPr>
          <w:rFonts w:hint="eastAsia"/>
        </w:rPr>
        <w:t xml:space="preserve"> 센서를 통해서 미리 사전에 지문을 등록해 정보를 입력해서 맞는 지문이 등록되면 그 학생이 출석으로 인정되게 한다.</w:t>
      </w:r>
      <w:r w:rsidR="00064ACC">
        <w:t xml:space="preserve"> </w:t>
      </w:r>
      <w:r w:rsidR="00857BFF">
        <w:rPr>
          <w:rFonts w:hint="eastAsia"/>
        </w:rPr>
        <w:t xml:space="preserve">또한 앞으로 이러한 지문을 사전에 등록하기보다 입학할 때 학생들의 지문을 미리 얻어 해당 시간에 수업을 듣는 학생들의 지문을 학교에서 등록을 해서 졸업할 </w:t>
      </w:r>
      <w:proofErr w:type="gramStart"/>
      <w:r w:rsidR="00857BFF">
        <w:rPr>
          <w:rFonts w:hint="eastAsia"/>
        </w:rPr>
        <w:t>때 까지</w:t>
      </w:r>
      <w:proofErr w:type="gramEnd"/>
      <w:r w:rsidR="00857BFF">
        <w:rPr>
          <w:rFonts w:hint="eastAsia"/>
        </w:rPr>
        <w:t xml:space="preserve"> 데이터베이스에 저장해 한번만 등록하면 자동으로 지문만 되면 출석 할 수 있는 시스템으로 개발하는 것이 최종 목표이다.</w:t>
      </w:r>
    </w:p>
    <w:p w14:paraId="11C36924" w14:textId="7DA22C3E" w:rsidR="00CA035F" w:rsidRDefault="00CA035F">
      <w:pPr>
        <w:rPr>
          <w:b/>
        </w:rPr>
      </w:pPr>
    </w:p>
    <w:p w14:paraId="10A545B9" w14:textId="7737ECB7" w:rsidR="00CA035F" w:rsidRDefault="00857BFF">
      <w:r>
        <w:rPr>
          <w:rFonts w:hint="eastAsia"/>
          <w:noProof/>
        </w:rPr>
        <w:drawing>
          <wp:inline distT="0" distB="0" distL="0" distR="0" wp14:anchorId="147F8436" wp14:editId="79C382D5">
            <wp:extent cx="3613413" cy="229362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431" cy="229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2397" w14:textId="703F1C1D" w:rsidR="00857BFF" w:rsidRDefault="00857BFF"/>
    <w:p w14:paraId="40267095" w14:textId="0FC4CF9E" w:rsidR="00857BFF" w:rsidRDefault="00857BFF">
      <w:proofErr w:type="gramStart"/>
      <w:r>
        <w:rPr>
          <w:rFonts w:hint="eastAsia"/>
        </w:rPr>
        <w:t>정리 하자면</w:t>
      </w:r>
      <w:proofErr w:type="gramEnd"/>
      <w:r>
        <w:rPr>
          <w:rFonts w:hint="eastAsia"/>
        </w:rPr>
        <w:t xml:space="preserve"> 현재 휴대폰을 지녀야 출석을 할 수 있는 블루투스를 이용한 출석이나 교수님이 직접 이름을 불러 출석을 하는 번거로움을 해결하기 위해 간편한 지문</w:t>
      </w:r>
      <w:r w:rsidR="009F0D54">
        <w:rPr>
          <w:rFonts w:hint="eastAsia"/>
        </w:rPr>
        <w:t xml:space="preserve"> 인식을 통한 출석을 고안했고 </w:t>
      </w:r>
      <w:proofErr w:type="spellStart"/>
      <w:r w:rsidR="009F0D54">
        <w:rPr>
          <w:rFonts w:hint="eastAsia"/>
        </w:rPr>
        <w:t>아두이노</w:t>
      </w:r>
      <w:proofErr w:type="spellEnd"/>
      <w:r w:rsidR="009F0D54">
        <w:rPr>
          <w:rFonts w:hint="eastAsia"/>
        </w:rPr>
        <w:t xml:space="preserve"> 센서를 이용해 지문을 인식해서 맞는 해당 지문을 가진학생을 출석으로 인정하는 시스템으로 최종적으로는 한번의 지문 정보를 통해 대학에서 데이터베이스에 저장해 졸업할 때 까지 쓸 수 있고 자동으로 해당 학생이 듣는 수업에 학생정보와 지문정보를 저장해 여러 번거로움을 해결하는 것이 목표이다.</w:t>
      </w:r>
    </w:p>
    <w:p w14:paraId="691E3B0A" w14:textId="77777777" w:rsidR="009F0D54" w:rsidRDefault="009F0D54">
      <w:r>
        <w:rPr>
          <w:rFonts w:hint="eastAsia"/>
        </w:rPr>
        <w:lastRenderedPageBreak/>
        <w:t>출처</w:t>
      </w:r>
    </w:p>
    <w:p w14:paraId="0C5D9F1E" w14:textId="7F8F198E" w:rsidR="009F0D54" w:rsidRDefault="009F0D54">
      <w:hyperlink r:id="rId9" w:history="1">
        <w:r w:rsidRPr="004F07F8">
          <w:rPr>
            <w:rStyle w:val="ac"/>
          </w:rPr>
          <w:t>http://www.gwangnam.co.kr/read.php3?aid=1485163864251438000</w:t>
        </w:r>
      </w:hyperlink>
    </w:p>
    <w:p w14:paraId="2FD45A04" w14:textId="008E27FE" w:rsidR="009F0D54" w:rsidRDefault="009F0D54"/>
    <w:p w14:paraId="68A0FB43" w14:textId="77777777" w:rsidR="009F0D54" w:rsidRDefault="009F0D54">
      <w:pPr>
        <w:rPr>
          <w:rFonts w:hint="eastAsia"/>
        </w:rPr>
      </w:pPr>
    </w:p>
    <w:p w14:paraId="7F51FC77" w14:textId="77777777" w:rsidR="009F0D54" w:rsidRPr="009F0D54" w:rsidRDefault="009F0D54">
      <w:pPr>
        <w:rPr>
          <w:rFonts w:hint="eastAsia"/>
        </w:rPr>
      </w:pPr>
    </w:p>
    <w:sectPr w:rsidR="009F0D54" w:rsidRPr="009F0D54">
      <w:headerReference w:type="default" r:id="rId10"/>
      <w:pgSz w:w="11906" w:h="16838"/>
      <w:pgMar w:top="1701" w:right="1440" w:bottom="1440" w:left="1440" w:header="851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CF538" w14:textId="77777777" w:rsidR="00F12E61" w:rsidRDefault="00F12E61">
      <w:pPr>
        <w:spacing w:after="0" w:line="240" w:lineRule="auto"/>
      </w:pPr>
      <w:r>
        <w:separator/>
      </w:r>
    </w:p>
  </w:endnote>
  <w:endnote w:type="continuationSeparator" w:id="0">
    <w:p w14:paraId="04BF1EFE" w14:textId="77777777" w:rsidR="00F12E61" w:rsidRDefault="00F12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CFC3F" w14:textId="77777777" w:rsidR="00F12E61" w:rsidRDefault="00F12E61">
      <w:pPr>
        <w:spacing w:after="0" w:line="240" w:lineRule="auto"/>
      </w:pPr>
      <w:r>
        <w:separator/>
      </w:r>
    </w:p>
  </w:footnote>
  <w:footnote w:type="continuationSeparator" w:id="0">
    <w:p w14:paraId="7817E154" w14:textId="77777777" w:rsidR="00F12E61" w:rsidRDefault="00F12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72E48" w14:textId="77777777" w:rsidR="00CA035F" w:rsidRDefault="0044286B">
    <w:pPr>
      <w:pStyle w:val="a3"/>
      <w:rPr>
        <w:u w:val="single" w:color="00000A"/>
      </w:rPr>
    </w:pPr>
    <w:r>
      <w:rPr>
        <w:u w:val="single" w:color="00000A"/>
      </w:rPr>
      <w:t>[프로젝트제안]                                                        2021.10.07~2021.10.31</w:t>
    </w:r>
  </w:p>
  <w:p w14:paraId="39D77366" w14:textId="77777777" w:rsidR="00CA035F" w:rsidRDefault="00CA035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35F"/>
    <w:rsid w:val="00064ACC"/>
    <w:rsid w:val="0044286B"/>
    <w:rsid w:val="00560D18"/>
    <w:rsid w:val="007A6627"/>
    <w:rsid w:val="00857BFF"/>
    <w:rsid w:val="009F0D54"/>
    <w:rsid w:val="00CA035F"/>
    <w:rsid w:val="00CB7325"/>
    <w:rsid w:val="00E30D18"/>
    <w:rsid w:val="00F1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92F8"/>
  <w15:docId w15:val="{1E416FDA-6FCA-4186-BC05-ABD520A9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  <w:link w:val="a3"/>
    <w:uiPriority w:val="99"/>
    <w:qFormat/>
  </w:style>
  <w:style w:type="character" w:customStyle="1" w:styleId="Char0">
    <w:name w:val="바닥글 Char"/>
    <w:basedOn w:val="a0"/>
    <w:uiPriority w:val="99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Arial" w:eastAsia="MS Gothic" w:hAnsi="Arial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색인"/>
    <w:basedOn w:val="a"/>
    <w:qFormat/>
    <w:pPr>
      <w:suppressLineNumbers/>
    </w:pPr>
    <w:rPr>
      <w:rFonts w:cs="Arial"/>
    </w:r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styleId="a9">
    <w:name w:val="footer"/>
    <w:basedOn w:val="a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styleId="aa">
    <w:name w:val="List Paragraph"/>
    <w:basedOn w:val="a"/>
    <w:uiPriority w:val="34"/>
    <w:qFormat/>
    <w:pPr>
      <w:ind w:left="800"/>
    </w:p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9F0D5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F0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gwangnam.co.kr/read.php3?aid=148516386425143800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dc:description/>
  <cp:lastModifiedBy>이정림</cp:lastModifiedBy>
  <cp:revision>3</cp:revision>
  <dcterms:created xsi:type="dcterms:W3CDTF">2021-10-31T12:25:00Z</dcterms:created>
  <dcterms:modified xsi:type="dcterms:W3CDTF">2021-10-31T15:39:00Z</dcterms:modified>
  <dc:language>ko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HyperlinksChanged">
    <vt:bool>false</vt:bool>
  </property>
  <property fmtid="{D5CDD505-2E9C-101B-9397-08002B2CF9AE}" pid="4" name="ShareDoc">
    <vt:bool>false</vt:bool>
  </property>
  <property fmtid="{D5CDD505-2E9C-101B-9397-08002B2CF9AE}" pid="5" name="version">
    <vt:lpwstr>1100.0100.01</vt:lpwstr>
  </property>
</Properties>
</file>